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FF3" w:rsidRPr="00CC0D5C" w:rsidRDefault="00670FF3" w:rsidP="00670FF3">
      <w:pPr>
        <w:jc w:val="both"/>
        <w:rPr>
          <w:rFonts w:asciiTheme="minorHAnsi" w:hAnsiTheme="minorHAnsi"/>
          <w:sz w:val="28"/>
          <w:szCs w:val="28"/>
        </w:rPr>
      </w:pPr>
      <w:r w:rsidRPr="00CC0D5C">
        <w:rPr>
          <w:rFonts w:asciiTheme="minorHAnsi" w:hAnsiTheme="minorHAnsi"/>
          <w:b/>
          <w:sz w:val="28"/>
          <w:szCs w:val="28"/>
        </w:rPr>
        <w:t>Project Grading Criteria/Rubric:</w:t>
      </w:r>
      <w:bookmarkStart w:id="0" w:name="_GoBack"/>
      <w:bookmarkEnd w:id="0"/>
    </w:p>
    <w:p w:rsidR="00670FF3" w:rsidRDefault="00670FF3" w:rsidP="00670FF3">
      <w:pPr>
        <w:tabs>
          <w:tab w:val="left" w:pos="360"/>
          <w:tab w:val="left" w:pos="2160"/>
        </w:tabs>
        <w:ind w:left="360"/>
        <w:jc w:val="both"/>
        <w:rPr>
          <w:rFonts w:asciiTheme="minorHAnsi" w:hAnsiTheme="minorHAnsi"/>
        </w:rPr>
      </w:pPr>
    </w:p>
    <w:tbl>
      <w:tblPr>
        <w:tblStyle w:val="LightGrid"/>
        <w:tblW w:w="0" w:type="auto"/>
        <w:tblInd w:w="468" w:type="dxa"/>
        <w:tblLook w:val="04A0" w:firstRow="1" w:lastRow="0" w:firstColumn="1" w:lastColumn="0" w:noHBand="0" w:noVBand="1"/>
      </w:tblPr>
      <w:tblGrid>
        <w:gridCol w:w="1360"/>
        <w:gridCol w:w="2600"/>
        <w:gridCol w:w="2520"/>
        <w:gridCol w:w="2268"/>
      </w:tblGrid>
      <w:tr w:rsidR="00670FF3" w:rsidTr="00670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Category</w:t>
            </w:r>
          </w:p>
        </w:tc>
        <w:tc>
          <w:tcPr>
            <w:tcW w:w="260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Unsatisfactory (0-1 points)</w:t>
            </w:r>
          </w:p>
        </w:tc>
        <w:tc>
          <w:tcPr>
            <w:tcW w:w="252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Satisfactory (2-3 points)</w:t>
            </w:r>
          </w:p>
        </w:tc>
        <w:tc>
          <w:tcPr>
            <w:tcW w:w="2268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Excellent (4 points)</w:t>
            </w:r>
          </w:p>
        </w:tc>
      </w:tr>
      <w:tr w:rsidR="00670FF3" w:rsidTr="0067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Webpage/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Correctness</w:t>
            </w:r>
          </w:p>
        </w:tc>
        <w:tc>
          <w:tcPr>
            <w:tcW w:w="2600" w:type="dxa"/>
            <w:hideMark/>
          </w:tcPr>
          <w:p w:rsidR="00670FF3" w:rsidRDefault="0067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>Program/script does not load/execute due to errors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>Incorrect results for most or all input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•Lack of appropriate interface content</w:t>
            </w:r>
          </w:p>
        </w:tc>
        <w:tc>
          <w:tcPr>
            <w:tcW w:w="2520" w:type="dxa"/>
            <w:hideMark/>
          </w:tcPr>
          <w:p w:rsidR="00670FF3" w:rsidRDefault="0067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>Program/script works and completes most tasks appropriately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 xml:space="preserve">Program/script fails to work for </w:t>
            </w:r>
            <w:proofErr w:type="gramStart"/>
            <w:r>
              <w:t>special cases</w:t>
            </w:r>
            <w:proofErr w:type="gramEnd"/>
          </w:p>
        </w:tc>
        <w:tc>
          <w:tcPr>
            <w:tcW w:w="2268" w:type="dxa"/>
            <w:hideMark/>
          </w:tcPr>
          <w:p w:rsidR="00670FF3" w:rsidRDefault="0067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>Program/script runs and completes all required tasks</w:t>
            </w:r>
          </w:p>
          <w:p w:rsidR="00670FF3" w:rsidRDefault="00670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 xml:space="preserve">Handles </w:t>
            </w:r>
            <w:proofErr w:type="gramStart"/>
            <w:r>
              <w:t>special cases</w:t>
            </w:r>
            <w:proofErr w:type="gramEnd"/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HAnsi" w:hAnsiTheme="minorHAnsi"/>
              </w:rPr>
              <w:t xml:space="preserve">• </w:t>
            </w:r>
            <w:r>
              <w:t>Executes/loads without errors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Contains all specified content</w:t>
            </w:r>
          </w:p>
        </w:tc>
      </w:tr>
      <w:tr w:rsidR="00670FF3" w:rsidTr="00670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Programming Style</w:t>
            </w:r>
          </w:p>
        </w:tc>
        <w:tc>
          <w:tcPr>
            <w:tcW w:w="260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No name, date, or assignment title included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Poor use of white space (indentation, blank lines).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Disorganized and messy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No or few comments in the source code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Poor use of variables (improper scope/visibility, ambiguous naming).</w:t>
            </w:r>
          </w:p>
        </w:tc>
        <w:tc>
          <w:tcPr>
            <w:tcW w:w="252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Includes name, date, and assignment title.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• White space makes program </w:t>
            </w:r>
            <w:proofErr w:type="gramStart"/>
            <w:r>
              <w:rPr>
                <w:rFonts w:asciiTheme="minorHAnsi" w:hAnsiTheme="minorHAnsi"/>
              </w:rPr>
              <w:t>fairly easy</w:t>
            </w:r>
            <w:proofErr w:type="gramEnd"/>
            <w:r>
              <w:rPr>
                <w:rFonts w:asciiTheme="minorHAnsi" w:hAnsiTheme="minorHAnsi"/>
              </w:rPr>
              <w:t xml:space="preserve"> to read.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Well organized code.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Some comments missing in the source code or too many comments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• </w:t>
            </w:r>
            <w:proofErr w:type="gramStart"/>
            <w:r>
              <w:rPr>
                <w:rFonts w:asciiTheme="minorHAnsi" w:hAnsiTheme="minorHAnsi"/>
              </w:rPr>
              <w:t>Good use</w:t>
            </w:r>
            <w:proofErr w:type="gramEnd"/>
            <w:r>
              <w:rPr>
                <w:rFonts w:asciiTheme="minorHAnsi" w:hAnsiTheme="minorHAnsi"/>
              </w:rPr>
              <w:t xml:space="preserve"> of variables (few issues with scope/visibility or unambiguous naming).</w:t>
            </w:r>
          </w:p>
        </w:tc>
        <w:tc>
          <w:tcPr>
            <w:tcW w:w="2268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• Includes name, date, and assignment title. 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Excellent use of white space.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Perfectly organized code.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Source code is commented throughout when needed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Excellent use of variables (no issues with scope/visibility or unambiguous naming).</w:t>
            </w:r>
          </w:p>
        </w:tc>
      </w:tr>
      <w:tr w:rsidR="00670FF3" w:rsidTr="00670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Following Specifications</w:t>
            </w:r>
          </w:p>
        </w:tc>
        <w:tc>
          <w:tcPr>
            <w:tcW w:w="2600" w:type="dxa"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Incorrect filenames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Incorrect class name or other specified identifier names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Source code organization different from requirements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Additional requirements not satisfied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</w:p>
        </w:tc>
        <w:tc>
          <w:tcPr>
            <w:tcW w:w="252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Correct filenames and class names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•Few issues with other specified identifier names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Source code organization close to requirements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Some additional requirements not satisfied</w:t>
            </w:r>
          </w:p>
        </w:tc>
        <w:tc>
          <w:tcPr>
            <w:tcW w:w="2268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Correct filenames, class names, and other specified identifier names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Source code organization satisfies all requirements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All additional requirements satisfied</w:t>
            </w:r>
          </w:p>
        </w:tc>
      </w:tr>
      <w:tr w:rsidR="00670FF3" w:rsidTr="00670F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Webpage/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User Interface Design</w:t>
            </w:r>
          </w:p>
        </w:tc>
        <w:tc>
          <w:tcPr>
            <w:tcW w:w="260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Lack of necessary styling of interface elements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Disorganized element placing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Website/program hard to use/navigate</w:t>
            </w:r>
          </w:p>
        </w:tc>
        <w:tc>
          <w:tcPr>
            <w:tcW w:w="2520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Most elements have the proper styling applied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Placement of elements is well organized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Website/program is easy to use/navigate</w:t>
            </w:r>
          </w:p>
        </w:tc>
        <w:tc>
          <w:tcPr>
            <w:tcW w:w="2268" w:type="dxa"/>
            <w:hideMark/>
          </w:tcPr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All elements have appropriate styling applied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Placement of elements is well thought out and cleanly organized</w:t>
            </w:r>
          </w:p>
          <w:p w:rsidR="00670FF3" w:rsidRDefault="00670FF3">
            <w:pPr>
              <w:tabs>
                <w:tab w:val="left" w:pos="360"/>
                <w:tab w:val="left" w:pos="2160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• Website/program is naturally easy to use/navigate</w:t>
            </w:r>
          </w:p>
        </w:tc>
      </w:tr>
    </w:tbl>
    <w:p w:rsidR="00670FF3" w:rsidRDefault="00670FF3" w:rsidP="00670FF3">
      <w:pPr>
        <w:tabs>
          <w:tab w:val="left" w:pos="360"/>
          <w:tab w:val="left" w:pos="2160"/>
        </w:tabs>
        <w:ind w:left="360"/>
        <w:jc w:val="both"/>
        <w:rPr>
          <w:rFonts w:asciiTheme="minorHAnsi" w:hAnsiTheme="minorHAnsi"/>
        </w:rPr>
      </w:pPr>
    </w:p>
    <w:p w:rsidR="00B13B3D" w:rsidRDefault="00CC0D5C"/>
    <w:sectPr w:rsidR="00B13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F3"/>
    <w:rsid w:val="001D32DC"/>
    <w:rsid w:val="00595E90"/>
    <w:rsid w:val="00670FF3"/>
    <w:rsid w:val="00CC0D5C"/>
    <w:rsid w:val="00E271AD"/>
    <w:rsid w:val="00F75025"/>
    <w:rsid w:val="00F9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DA47"/>
  <w15:chartTrackingRefBased/>
  <w15:docId w15:val="{246BEF55-5B51-4C2D-A438-CEDDDFAA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0FF3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semiHidden/>
    <w:unhideWhenUsed/>
    <w:rsid w:val="00670FF3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2</cp:revision>
  <dcterms:created xsi:type="dcterms:W3CDTF">2017-09-15T16:21:00Z</dcterms:created>
  <dcterms:modified xsi:type="dcterms:W3CDTF">2017-09-15T16:23:00Z</dcterms:modified>
</cp:coreProperties>
</file>