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1.文件目录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2.基础数据结构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2.1.HashTable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2.1.1.数据组织方式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2.1.2.bucket键值计算方式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2.1.3.每一个bucket对应的链表管理方式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2.1.4.扩容策略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扩容条件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扩容后原数据的载入方式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扩容后的bucket键值计算方法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2.2.DelayQueue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2.2.1.TimeVal及其子类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2.2.2.DelayQueueEntry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2.2.3.DeleyQueue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数据组织方式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延时时间排序的双向链表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延时时间更新策略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任务执行入口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2.3.HandlerSet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</w:t>
      </w:r>
      <w:bookmarkStart w:id="0" w:name="_GoBack"/>
      <w:bookmarkEnd w:id="0"/>
      <w:r>
        <w:rPr>
          <w:rFonts w:hint="eastAsia"/>
          <w:lang w:val="en-US" w:eastAsia="zh-CN"/>
        </w:rPr>
        <w:t>数据组织方式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3.基础环境和任务调度器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ixedsysExcelsior301Regular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herit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3"/>
    <w:basedOn w:val="1"/>
    <w:next w:val="1"/>
    <w:pPr>
      <w:ind w:left="840" w:leftChars="400"/>
    </w:pPr>
  </w:style>
  <w:style w:type="paragraph" w:styleId="16">
    <w:name w:val="footer"/>
    <w:basedOn w:val="1"/>
    <w:link w:val="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17">
    <w:name w:val="页脚 Char"/>
    <w:basedOn w:val="4"/>
    <w:link w:val="16"/>
    <w:semiHidden/>
    <w:rPr>
      <w:rFonts w:ascii="Times New Roman" w:hAnsi="Times New Roman"/>
      <w:sz w:val="18"/>
      <w:szCs w:val="18"/>
    </w:rPr>
  </w:style>
  <w:style w:type="paragraph" w:styleId="18">
    <w:name w:val="header"/>
    <w:basedOn w:val="1"/>
    <w:link w:val="1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19">
    <w:name w:val="页眉 Char"/>
    <w:basedOn w:val="4"/>
    <w:link w:val="18"/>
    <w:semiHidden/>
    <w:rPr>
      <w:rFonts w:ascii="Times New Roman" w:hAnsi="Times New Roman"/>
      <w:sz w:val="18"/>
      <w:szCs w:val="18"/>
    </w:rPr>
  </w:style>
  <w:style w:type="paragraph" w:styleId="20">
    <w:name w:val="toc 1"/>
    <w:basedOn w:val="1"/>
    <w:next w:val="1"/>
  </w:style>
  <w:style w:type="paragraph" w:styleId="21">
    <w:name w:val="toc 4"/>
    <w:basedOn w:val="1"/>
    <w:next w:val="1"/>
    <w:pPr>
      <w:ind w:left="1260" w:leftChars="600"/>
    </w:pPr>
  </w:style>
  <w:style w:type="paragraph" w:styleId="22">
    <w:name w:val="Subtitle"/>
    <w:basedOn w:val="1"/>
    <w:next w:val="1"/>
    <w:link w:val="23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3">
    <w:name w:val="副标题 Char"/>
    <w:basedOn w:val="4"/>
    <w:link w:val="22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4">
    <w:name w:val="toc 2"/>
    <w:basedOn w:val="1"/>
    <w:next w:val="1"/>
    <w:pPr>
      <w:ind w:left="420" w:leftChars="200"/>
    </w:pPr>
  </w:style>
  <w:style w:type="character" w:customStyle="1" w:styleId="25">
    <w:name w:val="HTML 预设格式 Char"/>
    <w:basedOn w:val="4"/>
    <w:link w:val="26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HTML Preformatted"/>
    <w:basedOn w:val="1"/>
    <w:link w:val="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28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28">
    <w:name w:val="标题 Char"/>
    <w:basedOn w:val="4"/>
    <w:link w:val="27"/>
    <w:semiHidden/>
    <w:rPr>
      <w:rFonts w:ascii="Cambria" w:hAnsi="Cambria" w:eastAsia="黑体" w:cs="黑体"/>
      <w:b/>
      <w:bCs/>
      <w:sz w:val="48"/>
      <w:szCs w:val="32"/>
    </w:rPr>
  </w:style>
  <w:style w:type="character" w:styleId="29">
    <w:name w:val="Strong"/>
    <w:basedOn w:val="4"/>
    <w:rPr>
      <w:b/>
      <w:bCs/>
    </w:rPr>
  </w:style>
  <w:style w:type="character" w:styleId="30">
    <w:name w:val="Emphasis"/>
    <w:basedOn w:val="4"/>
    <w:rPr>
      <w:i/>
      <w:iCs/>
    </w:rPr>
  </w:style>
  <w:style w:type="character" w:styleId="31">
    <w:name w:val="Hyperlink"/>
    <w:basedOn w:val="4"/>
    <w:rPr>
      <w:color w:val="0000FF"/>
      <w:u w:val="single"/>
    </w:rPr>
  </w:style>
  <w:style w:type="paragraph" w:customStyle="1" w:styleId="32">
    <w:name w:val="批注框文本 Char Char"/>
    <w:basedOn w:val="1"/>
    <w:link w:val="36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3">
    <w:name w:val="List Paragraph"/>
    <w:basedOn w:val="1"/>
    <w:pPr>
      <w:ind w:firstLine="420"/>
    </w:pPr>
  </w:style>
  <w:style w:type="paragraph" w:customStyle="1" w:styleId="34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批注框文本 Char Char Char Char"/>
    <w:basedOn w:val="4"/>
    <w:link w:val="32"/>
    <w:semiHidden/>
    <w:rPr>
      <w:rFonts w:ascii="Times New Roman" w:hAnsi="Times New Roman"/>
      <w:sz w:val="18"/>
      <w:szCs w:val="18"/>
    </w:rPr>
  </w:style>
  <w:style w:type="character" w:customStyle="1" w:styleId="37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38">
    <w:name w:val="apple-converted-space"/>
    <w:basedOn w:val="4"/>
    <w:rPr/>
  </w:style>
  <w:style w:type="character" w:customStyle="1" w:styleId="39">
    <w:name w:val="Subtle Emphasis"/>
    <w:basedOn w:val="4"/>
    <w:rPr>
      <w:i/>
      <w:iCs/>
      <w:color w:val="7F7F7F"/>
    </w:rPr>
  </w:style>
  <w:style w:type="character" w:customStyle="1" w:styleId="40">
    <w:name w:val="xspace-rategood"/>
    <w:basedOn w:val="4"/>
    <w:rPr/>
  </w:style>
  <w:style w:type="character" w:customStyle="1" w:styleId="41">
    <w:name w:val="xspace-ratebad"/>
    <w:basedOn w:val="4"/>
    <w:rPr/>
  </w:style>
  <w:style w:type="character" w:customStyle="1" w:styleId="42">
    <w:name w:val="hljs-keyword"/>
    <w:basedOn w:val="4"/>
    <w:rPr/>
  </w:style>
  <w:style w:type="character" w:customStyle="1" w:styleId="43">
    <w:name w:val="hljs-comment"/>
    <w:basedOn w:val="4"/>
    <w:rPr/>
  </w:style>
  <w:style w:type="character" w:customStyle="1" w:styleId="44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2013-10-20T21:43:00Z</dcterms:created>
  <dc:creator>Wujl</dc:creator>
  <cp:lastPrinted>2014-01-19T22:45:00Z</cp:lastPrinted>
  <dcterms:modified xsi:type="dcterms:W3CDTF">2019-04-11T15:02:37Z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