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2LXQ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TAGGGTGGGTTGGGTGGGGAAT</w:t>
            </w:r>
          </w:p>
        </w:tc>
        <w:tc>
          <w:p>
            <w:pPr>
              <w:pStyle w:val="Compact"/>
              <w:jc w:val="left"/>
            </w:pPr>
            <w:r>
              <w:t xml:space="preserve">221500</w:t>
            </w:r>
          </w:p>
        </w:tc>
        <w:tc>
          <w:p>
            <w:pPr>
              <w:pStyle w:val="Compact"/>
              <w:jc w:val="left"/>
            </w:pPr>
            <w:r>
              <w:t xml:space="preserve">10.1016/j.str.2012.09.013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0964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X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09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XQ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2LXQ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XQ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2LXQ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XQ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2LXQ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XQ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2LXQ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XQ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2LXQ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XQ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2LXQ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2LXQ</dc:title>
  <dc:creator/>
  <cp:keywords/>
  <dcterms:created xsi:type="dcterms:W3CDTF">2020-10-02T10:22:12Z</dcterms:created>
  <dcterms:modified xsi:type="dcterms:W3CDTF">2020-10-02T10:22:12Z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