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2M4P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TTGTGGTGGGTGGGTGGGT</w:t>
            </w:r>
          </w:p>
        </w:tc>
        <w:tc>
          <w:p>
            <w:pPr>
              <w:pStyle w:val="Compact"/>
              <w:jc w:val="left"/>
            </w:pPr>
            <w:r>
              <w:t xml:space="preserve">181500</w:t>
            </w:r>
          </w:p>
        </w:tc>
        <w:tc>
          <w:p>
            <w:pPr>
              <w:pStyle w:val="Compact"/>
              <w:jc w:val="left"/>
            </w:pPr>
            <w:r>
              <w:t xml:space="preserve">10.1038/nature755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20008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M4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200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M4P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2M4P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M4P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2M4P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M4P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2M4P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M4P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2M4P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4P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2M4P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4P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2M4P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2M4P</dc:title>
  <dc:creator/>
  <cp:keywords/>
  <dcterms:created xsi:type="dcterms:W3CDTF">2020-10-02T11:37:06Z</dcterms:created>
  <dcterms:modified xsi:type="dcterms:W3CDTF">2020-10-02T11:37:06Z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