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E8FE4">
      <w:pPr>
        <w:rPr>
          <w:rFonts w:ascii="华文行楷" w:hAnsi="华文楷体" w:eastAsia="华文行楷"/>
          <w:sz w:val="84"/>
          <w:szCs w:val="84"/>
        </w:rPr>
      </w:pPr>
      <w:r>
        <w:rPr>
          <w:sz w:val="20"/>
        </w:rPr>
        <w:pict>
          <v:shape id="Picture 5" o:spid="_x0000_s1026" o:spt="75" type="#_x0000_t75" style="position:absolute;left:0pt;margin-left:154.35pt;margin-top:5.65pt;height:62.7pt;width:177.45pt;z-index:-251657216;mso-width-relative:page;mso-height-relative:page;" o:ole="t" filled="f" o:preferrelative="t" stroked="f" coordsize="21600,21600">
            <v:path/>
            <v:fill on="f" focussize="0,0"/>
            <v:stroke on="f" joinstyle="miter"/>
            <v:imagedata r:id="rId6" o:title=""/>
            <o:lock v:ext="edit" aspectratio="t"/>
          </v:shape>
          <o:OLEObject Type="Embed" ProgID="Word.Picture.8" ShapeID="Picture 5" DrawAspect="Content" ObjectID="_1468075725" r:id="rId5">
            <o:LockedField>false</o:LockedField>
          </o:OLEObject>
        </w:pict>
      </w:r>
    </w:p>
    <w:p w14:paraId="7466E7EA">
      <w:pPr>
        <w:jc w:val="center"/>
        <w:rPr>
          <w:b/>
          <w:sz w:val="72"/>
          <w:szCs w:val="72"/>
        </w:rPr>
      </w:pPr>
      <w:r>
        <w:rPr>
          <w:rFonts w:hint="eastAsia" w:ascii="宋体" w:hAnsi="宋体" w:eastAsia="宋体"/>
          <w:b/>
          <w:sz w:val="72"/>
          <w:szCs w:val="72"/>
        </w:rPr>
        <w:t xml:space="preserve">物 理 实 验 </w:t>
      </w:r>
      <w:r>
        <w:rPr>
          <w:rFonts w:hint="eastAsia"/>
          <w:b/>
          <w:sz w:val="72"/>
          <w:szCs w:val="72"/>
        </w:rPr>
        <w:t>报 告</w:t>
      </w:r>
    </w:p>
    <w:p w14:paraId="1EB01339">
      <w:pPr>
        <w:jc w:val="center"/>
        <w:rPr>
          <w:b/>
          <w:sz w:val="72"/>
          <w:szCs w:val="72"/>
        </w:rPr>
      </w:pPr>
    </w:p>
    <w:p w14:paraId="6D2CACE2"/>
    <w:p w14:paraId="4C7A040B"/>
    <w:p w14:paraId="6C007ED4"/>
    <w:p w14:paraId="3387F690"/>
    <w:p w14:paraId="6A8BD9F6"/>
    <w:p w14:paraId="286B379D">
      <w:pPr>
        <w:spacing w:line="480" w:lineRule="auto"/>
        <w:ind w:firstLine="1928" w:firstLineChars="600"/>
        <w:rPr>
          <w:rFonts w:hint="eastAsia"/>
          <w:b/>
          <w:sz w:val="32"/>
          <w:szCs w:val="32"/>
        </w:rPr>
      </w:pPr>
      <w:r>
        <w:rPr>
          <w:rFonts w:hint="eastAsia"/>
          <w:b/>
          <w:sz w:val="32"/>
          <w:szCs w:val="32"/>
        </w:rPr>
        <w:t>实验名称：______</w:t>
      </w:r>
      <w:r>
        <w:rPr>
          <w:rFonts w:hint="eastAsia"/>
          <w:b/>
          <w:sz w:val="32"/>
          <w:szCs w:val="32"/>
          <w:lang w:val="en-US" w:eastAsia="zh-CN"/>
        </w:rPr>
        <w:t>万用表的设计</w:t>
      </w:r>
      <w:r>
        <w:rPr>
          <w:rFonts w:hint="eastAsia"/>
          <w:b/>
          <w:sz w:val="32"/>
          <w:szCs w:val="32"/>
        </w:rPr>
        <w:t>______</w:t>
      </w:r>
    </w:p>
    <w:p w14:paraId="23AE0F70">
      <w:pPr>
        <w:spacing w:line="480" w:lineRule="auto"/>
        <w:ind w:firstLine="1928" w:firstLineChars="600"/>
        <w:rPr>
          <w:b/>
          <w:sz w:val="24"/>
          <w:szCs w:val="24"/>
        </w:rPr>
      </w:pPr>
      <w:r>
        <w:rPr>
          <w:rFonts w:hint="eastAsia"/>
          <w:b/>
          <w:sz w:val="32"/>
          <w:szCs w:val="32"/>
        </w:rPr>
        <w:t>实验桌号：___________</w:t>
      </w:r>
      <w:r>
        <w:rPr>
          <w:rFonts w:hint="eastAsia"/>
          <w:b/>
          <w:sz w:val="32"/>
          <w:szCs w:val="32"/>
          <w:lang w:val="en-US" w:eastAsia="zh-CN"/>
        </w:rPr>
        <w:t>18</w:t>
      </w:r>
      <w:r>
        <w:rPr>
          <w:rFonts w:hint="eastAsia"/>
          <w:b/>
          <w:sz w:val="32"/>
          <w:szCs w:val="32"/>
        </w:rPr>
        <w:t>___________</w:t>
      </w:r>
    </w:p>
    <w:p w14:paraId="31231AE5">
      <w:pPr>
        <w:spacing w:line="480" w:lineRule="auto"/>
        <w:ind w:firstLine="1928" w:firstLineChars="600"/>
        <w:rPr>
          <w:b/>
          <w:sz w:val="32"/>
          <w:szCs w:val="32"/>
        </w:rPr>
      </w:pPr>
      <w:r>
        <w:rPr>
          <w:rFonts w:hint="eastAsia"/>
          <w:b/>
          <w:sz w:val="32"/>
          <w:szCs w:val="32"/>
        </w:rPr>
        <w:t>指导教师：_________唐浩原_________</w:t>
      </w:r>
    </w:p>
    <w:p w14:paraId="6AA3E1CF"/>
    <w:p w14:paraId="20A161E5"/>
    <w:p w14:paraId="13736FFB"/>
    <w:p w14:paraId="4933C9C8"/>
    <w:p w14:paraId="02F5FD25"/>
    <w:p w14:paraId="7818DDE2">
      <w:pPr>
        <w:spacing w:line="360" w:lineRule="auto"/>
        <w:ind w:firstLine="1968" w:firstLineChars="700"/>
        <w:rPr>
          <w:b/>
          <w:sz w:val="28"/>
          <w:szCs w:val="28"/>
          <w:u w:val="single"/>
        </w:rPr>
      </w:pPr>
      <w:r>
        <w:rPr>
          <w:rFonts w:hint="eastAsia"/>
          <w:b/>
          <w:sz w:val="28"/>
          <w:szCs w:val="28"/>
        </w:rPr>
        <w:t>班级：________________________</w:t>
      </w:r>
    </w:p>
    <w:p w14:paraId="71EC879F">
      <w:pPr>
        <w:spacing w:line="360" w:lineRule="auto"/>
        <w:ind w:firstLine="1968" w:firstLineChars="700"/>
        <w:rPr>
          <w:b/>
          <w:sz w:val="28"/>
          <w:szCs w:val="28"/>
        </w:rPr>
      </w:pPr>
      <w:r>
        <w:rPr>
          <w:rFonts w:hint="eastAsia"/>
          <w:b/>
          <w:sz w:val="28"/>
          <w:szCs w:val="28"/>
        </w:rPr>
        <w:t>姓名：___________________________</w:t>
      </w:r>
    </w:p>
    <w:p w14:paraId="0DB5B853">
      <w:pPr>
        <w:spacing w:line="360" w:lineRule="auto"/>
        <w:ind w:firstLine="1968" w:firstLineChars="700"/>
        <w:rPr>
          <w:b/>
          <w:sz w:val="28"/>
          <w:szCs w:val="28"/>
        </w:rPr>
      </w:pPr>
      <w:r>
        <w:rPr>
          <w:rFonts w:hint="eastAsia"/>
          <w:b/>
          <w:sz w:val="28"/>
          <w:szCs w:val="28"/>
        </w:rPr>
        <w:t>学号：_______________________</w:t>
      </w:r>
    </w:p>
    <w:p w14:paraId="39CCD20C">
      <w:pPr>
        <w:spacing w:line="360" w:lineRule="auto"/>
        <w:jc w:val="center"/>
        <w:rPr>
          <w:b/>
          <w:sz w:val="28"/>
          <w:szCs w:val="28"/>
        </w:rPr>
      </w:pPr>
    </w:p>
    <w:p w14:paraId="6297AF7D">
      <w:pPr>
        <w:spacing w:line="360" w:lineRule="auto"/>
        <w:ind w:firstLine="1968" w:firstLineChars="700"/>
        <w:rPr>
          <w:b/>
          <w:sz w:val="28"/>
          <w:szCs w:val="28"/>
        </w:rPr>
      </w:pPr>
      <w:r>
        <w:rPr>
          <w:rFonts w:hint="eastAsia"/>
          <w:b/>
          <w:sz w:val="28"/>
          <w:szCs w:val="28"/>
        </w:rPr>
        <w:t xml:space="preserve">实验日期: </w:t>
      </w:r>
      <w:r>
        <w:rPr>
          <w:rFonts w:hint="eastAsia"/>
          <w:b/>
          <w:sz w:val="28"/>
          <w:szCs w:val="28"/>
          <w:lang w:val="en-US" w:eastAsia="zh-CN"/>
        </w:rPr>
        <w:t>2025</w:t>
      </w:r>
      <w:r>
        <w:rPr>
          <w:rFonts w:hint="eastAsia"/>
          <w:b/>
          <w:sz w:val="28"/>
          <w:szCs w:val="28"/>
        </w:rPr>
        <w:t>年</w:t>
      </w:r>
      <w:r>
        <w:rPr>
          <w:rFonts w:hint="eastAsia"/>
          <w:b/>
          <w:sz w:val="28"/>
          <w:szCs w:val="28"/>
          <w:lang w:val="en-US" w:eastAsia="zh-CN"/>
        </w:rPr>
        <w:t>11</w:t>
      </w:r>
      <w:r>
        <w:rPr>
          <w:rFonts w:hint="eastAsia"/>
          <w:b/>
          <w:sz w:val="28"/>
          <w:szCs w:val="28"/>
        </w:rPr>
        <w:t>月</w:t>
      </w:r>
      <w:r>
        <w:rPr>
          <w:rFonts w:hint="eastAsia"/>
          <w:b/>
          <w:sz w:val="28"/>
          <w:szCs w:val="28"/>
          <w:lang w:val="en-US" w:eastAsia="zh-CN"/>
        </w:rPr>
        <w:t>12</w:t>
      </w:r>
      <w:r>
        <w:rPr>
          <w:rFonts w:hint="eastAsia"/>
          <w:b/>
          <w:sz w:val="28"/>
          <w:szCs w:val="28"/>
        </w:rPr>
        <w:t>日   星期_</w:t>
      </w:r>
      <w:r>
        <w:rPr>
          <w:rFonts w:hint="eastAsia"/>
          <w:b/>
          <w:sz w:val="28"/>
          <w:szCs w:val="28"/>
          <w:lang w:val="en-US" w:eastAsia="zh-CN"/>
        </w:rPr>
        <w:t>三</w:t>
      </w:r>
      <w:r>
        <w:rPr>
          <w:rFonts w:hint="eastAsia"/>
          <w:b/>
          <w:sz w:val="28"/>
          <w:szCs w:val="28"/>
        </w:rPr>
        <w:t>_上午</w:t>
      </w:r>
    </w:p>
    <w:p w14:paraId="751C82E8">
      <w:pPr>
        <w:spacing w:line="360" w:lineRule="auto"/>
        <w:jc w:val="center"/>
        <w:rPr>
          <w:rFonts w:hint="eastAsia"/>
          <w:sz w:val="28"/>
          <w:szCs w:val="28"/>
        </w:rPr>
      </w:pPr>
    </w:p>
    <w:p w14:paraId="1694CB78">
      <w:pPr>
        <w:spacing w:line="360" w:lineRule="auto"/>
        <w:jc w:val="center"/>
        <w:rPr>
          <w:sz w:val="28"/>
          <w:szCs w:val="28"/>
        </w:rPr>
      </w:pPr>
      <w:r>
        <w:rPr>
          <w:rFonts w:hint="eastAsia"/>
          <w:sz w:val="28"/>
          <w:szCs w:val="28"/>
        </w:rPr>
        <w:t>浙江大学物理实验教学中心</w:t>
      </w:r>
    </w:p>
    <w:p w14:paraId="36D74DD2">
      <w:pPr>
        <w:jc w:val="right"/>
        <w:rPr>
          <w:b/>
          <w:sz w:val="24"/>
          <w:szCs w:val="24"/>
          <w:u w:val="single"/>
        </w:rPr>
      </w:pPr>
    </w:p>
    <w:p w14:paraId="09C3757F">
      <w:pPr>
        <w:jc w:val="right"/>
        <w:rPr>
          <w:b/>
          <w:sz w:val="24"/>
          <w:szCs w:val="24"/>
          <w:u w:val="single"/>
        </w:rPr>
      </w:pPr>
    </w:p>
    <w:p w14:paraId="6E1A35F6">
      <w:pPr>
        <w:jc w:val="right"/>
        <w:rPr>
          <w:b/>
          <w:sz w:val="24"/>
          <w:szCs w:val="24"/>
          <w:u w:val="single"/>
        </w:rPr>
      </w:pPr>
    </w:p>
    <w:p w14:paraId="603C98DB">
      <w:pPr>
        <w:jc w:val="right"/>
        <w:rPr>
          <w:b/>
          <w:sz w:val="24"/>
          <w:szCs w:val="24"/>
          <w:u w:val="single"/>
        </w:rPr>
      </w:pPr>
    </w:p>
    <w:p w14:paraId="32A6BCB4">
      <w:pPr>
        <w:pStyle w:val="11"/>
        <w:ind w:left="720" w:hanging="720" w:firstLineChars="0"/>
        <w:jc w:val="left"/>
        <w:rPr>
          <w:rFonts w:ascii="黑体" w:hAnsi="黑体" w:eastAsia="黑体" w:cs="黑体"/>
          <w:b/>
          <w:sz w:val="32"/>
          <w:szCs w:val="24"/>
        </w:rPr>
      </w:pPr>
      <w:r>
        <w:drawing>
          <wp:anchor distT="0" distB="0" distL="114300" distR="114300" simplePos="0" relativeHeight="251664384" behindDoc="0" locked="0" layoutInCell="1" allowOverlap="1">
            <wp:simplePos x="0" y="0"/>
            <wp:positionH relativeFrom="column">
              <wp:posOffset>4445000</wp:posOffset>
            </wp:positionH>
            <wp:positionV relativeFrom="paragraph">
              <wp:posOffset>157480</wp:posOffset>
            </wp:positionV>
            <wp:extent cx="1763395" cy="1223645"/>
            <wp:effectExtent l="0" t="0" r="0" b="0"/>
            <wp:wrapSquare wrapText="bothSides"/>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clrChange>
                        <a:clrFrom>
                          <a:srgbClr val="FFFFFF">
                            <a:alpha val="100000"/>
                          </a:srgbClr>
                        </a:clrFrom>
                        <a:clrTo>
                          <a:srgbClr val="FFFFFF">
                            <a:alpha val="100000"/>
                            <a:alpha val="0"/>
                          </a:srgbClr>
                        </a:clrTo>
                      </a:clrChange>
                    </a:blip>
                    <a:srcRect l="38182" t="54185" r="45672" b="25898"/>
                    <a:stretch>
                      <a:fillRect/>
                    </a:stretch>
                  </pic:blipFill>
                  <pic:spPr>
                    <a:xfrm>
                      <a:off x="0" y="0"/>
                      <a:ext cx="1763395" cy="1223645"/>
                    </a:xfrm>
                    <a:prstGeom prst="rect">
                      <a:avLst/>
                    </a:prstGeom>
                  </pic:spPr>
                </pic:pic>
              </a:graphicData>
            </a:graphic>
          </wp:anchor>
        </w:drawing>
      </w:r>
      <w:r>
        <w:rPr>
          <w:rFonts w:ascii="黑体" w:hAnsi="黑体" w:eastAsia="黑体" w:cs="黑体"/>
          <w:b/>
          <w:sz w:val="32"/>
          <w:szCs w:val="24"/>
        </w:rPr>
        <w:t>一、</w:t>
      </w:r>
      <w:r>
        <w:rPr>
          <w:rFonts w:hint="eastAsia" w:ascii="黑体" w:hAnsi="黑体" w:eastAsia="黑体" w:cs="黑体"/>
          <w:b/>
          <w:sz w:val="32"/>
          <w:szCs w:val="24"/>
        </w:rPr>
        <w:t>预习报告（1</w:t>
      </w:r>
      <w:r>
        <w:rPr>
          <w:rFonts w:ascii="黑体" w:hAnsi="黑体" w:eastAsia="黑体" w:cs="黑体"/>
          <w:b/>
          <w:sz w:val="32"/>
          <w:szCs w:val="24"/>
        </w:rPr>
        <w:t>0</w:t>
      </w:r>
      <w:r>
        <w:rPr>
          <w:rFonts w:hint="eastAsia" w:ascii="黑体" w:hAnsi="黑体" w:eastAsia="黑体" w:cs="黑体"/>
          <w:b/>
          <w:sz w:val="32"/>
          <w:szCs w:val="24"/>
        </w:rPr>
        <w:t>分）</w:t>
      </w:r>
    </w:p>
    <w:p w14:paraId="7FE336A6">
      <w:pPr>
        <w:pStyle w:val="12"/>
        <w:ind w:firstLine="0" w:firstLineChars="0"/>
        <w:jc w:val="left"/>
        <w:rPr>
          <w:b/>
          <w:sz w:val="28"/>
          <w:szCs w:val="28"/>
        </w:rPr>
      </w:pPr>
      <w:r>
        <w:rPr>
          <w:rFonts w:hint="eastAsia" w:cs="Calibri"/>
          <w:b/>
          <w:sz w:val="28"/>
          <w:szCs w:val="28"/>
        </w:rPr>
        <w:t xml:space="preserve">1. </w:t>
      </w:r>
      <w:r>
        <w:rPr>
          <w:rFonts w:hint="eastAsia" w:ascii="宋体" w:hAnsi="宋体"/>
          <w:b/>
          <w:sz w:val="28"/>
          <w:szCs w:val="28"/>
        </w:rPr>
        <w:t>实验综述（5分）</w:t>
      </w:r>
    </w:p>
    <w:p w14:paraId="5CD5FD92">
      <w:pPr>
        <w:jc w:val="left"/>
        <w:rPr>
          <w:rFonts w:hint="default" w:ascii="Times New Roman" w:hAnsi="Times New Roman" w:cs="Times New Roman" w:eastAsiaTheme="minorEastAsia"/>
          <w:b w:val="0"/>
          <w:bCs w:val="0"/>
          <w:sz w:val="24"/>
          <w:szCs w:val="24"/>
          <w:lang w:val="en-US" w:eastAsia="zh-CN"/>
        </w:rPr>
      </w:pPr>
      <w:r>
        <w:rPr>
          <w:rFonts w:hint="default" w:ascii="Times New Roman" w:hAnsi="Times New Roman" w:cs="Times New Roman"/>
          <w:b/>
          <w:bCs/>
          <w:sz w:val="24"/>
          <w:szCs w:val="24"/>
        </w:rPr>
        <w:t>（</w:t>
      </w:r>
      <w:r>
        <w:rPr>
          <w:rFonts w:hint="default" w:ascii="Times New Roman" w:hAnsi="Times New Roman" w:cs="Times New Roman"/>
          <w:b/>
          <w:bCs/>
          <w:sz w:val="24"/>
          <w:szCs w:val="24"/>
          <w:lang w:val="en-US" w:eastAsia="zh-CN"/>
        </w:rPr>
        <w:t>1</w:t>
      </w:r>
      <w:r>
        <w:rPr>
          <w:rFonts w:hint="default" w:ascii="Times New Roman" w:hAnsi="Times New Roman" w:cs="Times New Roman"/>
          <w:b/>
          <w:bCs/>
          <w:sz w:val="24"/>
          <w:szCs w:val="24"/>
        </w:rPr>
        <w:t>）</w:t>
      </w:r>
      <w:r>
        <w:rPr>
          <w:rFonts w:hint="eastAsia" w:ascii="Times New Roman" w:hAnsi="Times New Roman" w:cs="Times New Roman"/>
          <w:b/>
          <w:bCs/>
          <w:sz w:val="24"/>
          <w:szCs w:val="24"/>
          <w:lang w:val="en-US" w:eastAsia="zh-CN"/>
        </w:rPr>
        <w:t>替代法测电流计内阻</w:t>
      </w:r>
    </w:p>
    <w:p w14:paraId="45D85908">
      <w:pPr>
        <w:ind w:firstLine="420" w:firstLineChars="200"/>
        <w:jc w:val="left"/>
        <w:rPr>
          <w:rFonts w:hint="default" w:ascii="Times New Roman" w:hAnsi="Times New Roman" w:cs="Times New Roman"/>
          <w:b w:val="0"/>
          <w:bCs w:val="0"/>
          <w:sz w:val="24"/>
          <w:szCs w:val="24"/>
        </w:rPr>
      </w:pPr>
      <w:r>
        <w:drawing>
          <wp:anchor distT="0" distB="0" distL="114300" distR="114300" simplePos="0" relativeHeight="251660288" behindDoc="0" locked="0" layoutInCell="1" allowOverlap="1">
            <wp:simplePos x="0" y="0"/>
            <wp:positionH relativeFrom="column">
              <wp:posOffset>4077970</wp:posOffset>
            </wp:positionH>
            <wp:positionV relativeFrom="paragraph">
              <wp:posOffset>529590</wp:posOffset>
            </wp:positionV>
            <wp:extent cx="2078355" cy="1158240"/>
            <wp:effectExtent l="0" t="0" r="7620" b="0"/>
            <wp:wrapSquare wrapText="bothSides"/>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8">
                      <a:clrChange>
                        <a:clrFrom>
                          <a:srgbClr val="FFFFFF">
                            <a:alpha val="100000"/>
                          </a:srgbClr>
                        </a:clrFrom>
                        <a:clrTo>
                          <a:srgbClr val="FFFFFF">
                            <a:alpha val="100000"/>
                            <a:alpha val="0"/>
                          </a:srgbClr>
                        </a:clrTo>
                      </a:clrChange>
                    </a:blip>
                    <a:srcRect l="34802" t="31083" r="44734" b="48648"/>
                    <a:stretch>
                      <a:fillRect/>
                    </a:stretch>
                  </pic:blipFill>
                  <pic:spPr>
                    <a:xfrm>
                      <a:off x="0" y="0"/>
                      <a:ext cx="2078355" cy="1158240"/>
                    </a:xfrm>
                    <a:prstGeom prst="rect">
                      <a:avLst/>
                    </a:prstGeom>
                  </pic:spPr>
                </pic:pic>
              </a:graphicData>
            </a:graphic>
          </wp:anchor>
        </w:drawing>
      </w:r>
      <w:r>
        <w:rPr>
          <w:rFonts w:hint="default" w:ascii="Times New Roman" w:hAnsi="Times New Roman" w:cs="Times New Roman"/>
          <w:b w:val="0"/>
          <w:bCs w:val="0"/>
          <w:sz w:val="24"/>
          <w:szCs w:val="24"/>
        </w:rPr>
        <w:t>先将</w:t>
      </w:r>
      <w:r>
        <w:rPr>
          <w:rFonts w:hint="eastAsia" w:ascii="Times New Roman" w:hAnsi="Times New Roman" w:cs="Times New Roman"/>
          <w:b w:val="0"/>
          <w:bCs w:val="0"/>
          <w:sz w:val="24"/>
          <w:szCs w:val="24"/>
          <w:lang w:val="en-US" w:eastAsia="zh-CN"/>
        </w:rPr>
        <w:t>磁电式</w:t>
      </w:r>
      <w:r>
        <w:rPr>
          <w:rFonts w:hint="default" w:ascii="Times New Roman" w:hAnsi="Times New Roman" w:cs="Times New Roman"/>
          <w:b w:val="0"/>
          <w:bCs w:val="0"/>
          <w:sz w:val="24"/>
          <w:szCs w:val="24"/>
        </w:rPr>
        <w:t>电流计与标准安培表同时串联在测量回路中</w:t>
      </w:r>
      <w:r>
        <w:rPr>
          <w:rFonts w:hint="eastAsia" w:ascii="Times New Roman" w:hAnsi="Times New Roman" w:cs="Times New Roman"/>
          <w:b w:val="0"/>
          <w:bCs w:val="0"/>
          <w:sz w:val="24"/>
          <w:szCs w:val="24"/>
          <w:lang w:eastAsia="zh-CN"/>
        </w:rPr>
        <w:t>，</w:t>
      </w:r>
      <w:r>
        <w:rPr>
          <w:rFonts w:hint="default" w:ascii="Times New Roman" w:hAnsi="Times New Roman" w:cs="Times New Roman"/>
          <w:b w:val="0"/>
          <w:bCs w:val="0"/>
          <w:sz w:val="24"/>
          <w:szCs w:val="24"/>
        </w:rPr>
        <w:t>调节可变电阻，使回路电流为合适大小</w:t>
      </w:r>
      <w:r>
        <w:rPr>
          <w:rFonts w:hint="eastAsia" w:ascii="Times New Roman" w:hAnsi="Times New Roman" w:cs="Times New Roman"/>
          <w:b w:val="0"/>
          <w:bCs w:val="0"/>
          <w:sz w:val="24"/>
          <w:szCs w:val="24"/>
          <w:lang w:eastAsia="zh-CN"/>
        </w:rPr>
        <w:t>的</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w:t>
      </w:r>
      <w:r>
        <w:rPr>
          <w:rFonts w:hint="default" w:ascii="Times New Roman" w:hAnsi="Times New Roman" w:cs="Times New Roman"/>
          <w:b w:val="0"/>
          <w:bCs w:val="0"/>
          <w:sz w:val="24"/>
          <w:szCs w:val="24"/>
        </w:rPr>
        <w:t>再用电阻箱将</w:t>
      </w:r>
      <w:r>
        <w:rPr>
          <w:rFonts w:hint="eastAsia" w:ascii="Times New Roman" w:hAnsi="Times New Roman" w:cs="Times New Roman"/>
          <w:b w:val="0"/>
          <w:bCs w:val="0"/>
          <w:sz w:val="24"/>
          <w:szCs w:val="24"/>
          <w:lang w:val="en-US" w:eastAsia="zh-CN"/>
        </w:rPr>
        <w:t>磁电式</w:t>
      </w:r>
      <w:r>
        <w:rPr>
          <w:rFonts w:hint="default" w:ascii="Times New Roman" w:hAnsi="Times New Roman" w:cs="Times New Roman"/>
          <w:b w:val="0"/>
          <w:bCs w:val="0"/>
          <w:sz w:val="24"/>
          <w:szCs w:val="24"/>
        </w:rPr>
        <w:t>电流器换下，改变电阻箱阻值，使回路电流为</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eastAsia="zh-CN"/>
              </w:rPr>
            </m:ctrlPr>
          </m:sub>
        </m:sSub>
      </m:oMath>
      <w:r>
        <w:rPr>
          <w:rFonts w:hint="default" w:ascii="Times New Roman" w:hAnsi="Times New Roman" w:cs="Times New Roman"/>
          <w:b w:val="0"/>
          <w:bCs w:val="0"/>
          <w:sz w:val="24"/>
          <w:szCs w:val="24"/>
        </w:rPr>
        <w:t>，此时电阻箱的阻值即为电流计的内阻。</w:t>
      </w:r>
    </w:p>
    <w:p w14:paraId="4AB48B2B">
      <w:pPr>
        <w:jc w:val="left"/>
        <w:rPr>
          <w:rFonts w:hint="default" w:ascii="Times New Roman" w:hAnsi="Times New Roman" w:cs="Times New Roman"/>
          <w:sz w:val="24"/>
          <w:szCs w:val="24"/>
        </w:rPr>
      </w:pPr>
      <w:r>
        <w:rPr>
          <w:rFonts w:hint="default" w:ascii="Times New Roman" w:hAnsi="Times New Roman" w:cs="Times New Roman"/>
          <w:b/>
          <w:bCs/>
          <w:sz w:val="24"/>
          <w:szCs w:val="24"/>
        </w:rPr>
        <w:t>（</w:t>
      </w: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）改装多量程电流表</w:t>
      </w:r>
    </w:p>
    <w:p w14:paraId="4272F6AF">
      <w:pPr>
        <w:ind w:firstLine="420" w:firstLineChars="200"/>
        <w:jc w:val="left"/>
        <w:rPr>
          <w:rFonts w:hint="default" w:ascii="Times New Roman" w:hAnsi="Times New Roman" w:cs="Times New Roman" w:eastAsiaTheme="minorEastAsia"/>
          <w:sz w:val="24"/>
          <w:szCs w:val="24"/>
          <w:lang w:val="en-US" w:eastAsia="zh-CN"/>
        </w:rPr>
      </w:pPr>
      <w:r>
        <w:drawing>
          <wp:anchor distT="0" distB="0" distL="114300" distR="114300" simplePos="0" relativeHeight="251661312" behindDoc="0" locked="0" layoutInCell="1" allowOverlap="1">
            <wp:simplePos x="0" y="0"/>
            <wp:positionH relativeFrom="column">
              <wp:posOffset>4482465</wp:posOffset>
            </wp:positionH>
            <wp:positionV relativeFrom="paragraph">
              <wp:posOffset>696595</wp:posOffset>
            </wp:positionV>
            <wp:extent cx="1727200" cy="934720"/>
            <wp:effectExtent l="0" t="0" r="6350" b="0"/>
            <wp:wrapSquare wrapText="bothSides"/>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9">
                      <a:clrChange>
                        <a:clrFrom>
                          <a:srgbClr val="FFFFFF">
                            <a:alpha val="100000"/>
                          </a:srgbClr>
                        </a:clrFrom>
                        <a:clrTo>
                          <a:srgbClr val="FFFFFF">
                            <a:alpha val="100000"/>
                            <a:alpha val="0"/>
                          </a:srgbClr>
                        </a:clrTo>
                      </a:clrChange>
                    </a:blip>
                    <a:srcRect l="38620" t="44435" r="44609" b="39435"/>
                    <a:stretch>
                      <a:fillRect/>
                    </a:stretch>
                  </pic:blipFill>
                  <pic:spPr>
                    <a:xfrm>
                      <a:off x="0" y="0"/>
                      <a:ext cx="1727200" cy="934720"/>
                    </a:xfrm>
                    <a:prstGeom prst="rect">
                      <a:avLst/>
                    </a:prstGeom>
                  </pic:spPr>
                </pic:pic>
              </a:graphicData>
            </a:graphic>
          </wp:anchor>
        </w:drawing>
      </w:r>
      <w:r>
        <w:rPr>
          <w:rFonts w:hint="default" w:ascii="Times New Roman" w:hAnsi="Times New Roman" w:cs="Times New Roman"/>
          <w:sz w:val="24"/>
          <w:szCs w:val="24"/>
          <w:lang w:val="en-US" w:eastAsia="zh-CN"/>
        </w:rPr>
        <w:t>将磁电式电流计改装为多量程电流表，只需在表头并联一个分流电阻。</w:t>
      </w:r>
      <w:r>
        <w:rPr>
          <w:rFonts w:hint="eastAsia" w:ascii="Times New Roman" w:hAnsi="Times New Roman" w:cs="Times New Roman"/>
          <w:sz w:val="24"/>
          <w:szCs w:val="24"/>
          <w:lang w:val="en-US" w:eastAsia="zh-CN"/>
        </w:rPr>
        <w:t>由电压相等，得</w:t>
      </w:r>
      <m:oMath>
        <m:d>
          <m:dPr>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I−</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R=</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R'</m:t>
        </m:r>
      </m:oMath>
      <w:r>
        <w:rPr>
          <w:rFonts w:hint="eastAsia" w:hAnsi="Cambria Math" w:cs="Times New Roman"/>
          <w:i w:val="0"/>
          <w:sz w:val="24"/>
          <w:szCs w:val="24"/>
          <w:lang w:val="en-US" w:eastAsia="zh-CN"/>
        </w:rPr>
        <w:t>，代入具体情况，得方程组</w:t>
      </w:r>
      <m:oMath>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d>
                  <m:dPr>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5−</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d>
                <m:d>
                  <m:dPr>
                    <m:ctrlPr>
                      <w:rPr>
                        <w:rFonts w:ascii="Cambria Math" w:hAnsi="Cambria Math" w:cs="Times New Roman"/>
                        <w:i/>
                        <w:sz w:val="24"/>
                        <w:szCs w:val="24"/>
                        <w:lang w:val="en-US"/>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d>
                  <m:dPr>
                    <m:ctrlPr>
                      <w:rPr>
                        <w:rFonts w:ascii="Cambria Math" w:hAnsi="Cambria Math" w:cs="Times New Roman"/>
                        <w:i/>
                        <w:sz w:val="24"/>
                        <w:szCs w:val="24"/>
                        <w:lang w:val="en-US"/>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eastAsia"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m:t>
                </m:r>
                <m:d>
                  <m:dPr>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10−</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d>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ctrlPr>
                  <w:rPr>
                    <w:rFonts w:ascii="Cambria Math" w:hAnsi="Cambria Math" w:cs="Times New Roman"/>
                    <w:i/>
                    <w:sz w:val="24"/>
                    <w:szCs w:val="24"/>
                    <w:lang w:val="en-US"/>
                  </w:rPr>
                </m:ctrlPr>
              </m:e>
            </m:eqArr>
            <m:ctrlPr>
              <w:rPr>
                <w:rFonts w:ascii="Cambria Math" w:hAnsi="Cambria Math" w:cs="Times New Roman"/>
                <w:i/>
                <w:sz w:val="24"/>
                <w:szCs w:val="24"/>
                <w:lang w:val="en-US"/>
              </w:rPr>
            </m:ctrlPr>
          </m:e>
        </m:d>
      </m:oMath>
      <w:r>
        <w:rPr>
          <w:rFonts w:hint="eastAsia" w:hAnsi="Cambria Math" w:cs="Times New Roman"/>
          <w:i w:val="0"/>
          <w:sz w:val="24"/>
          <w:szCs w:val="24"/>
          <w:lang w:val="en-US" w:eastAsia="zh-CN"/>
        </w:rPr>
        <w:t>，计算出</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1</m:t>
            </m:r>
            <m:ctrlPr>
              <w:rPr>
                <w:rFonts w:hint="default" w:ascii="Cambria Math" w:hAnsi="Cambria Math" w:cs="Times New Roman"/>
                <w:i/>
                <w:sz w:val="24"/>
                <w:szCs w:val="24"/>
                <w:lang w:val="en-US" w:eastAsia="zh-CN"/>
              </w:rPr>
            </m:ctrlPr>
          </m:sub>
        </m:sSub>
        <m:r>
          <m:rPr>
            <m:sty m:val="p"/>
          </m:rPr>
          <w:rPr>
            <w:rFonts w:hint="eastAsia" w:ascii="Cambria Math" w:hAnsi="Cambria Math" w:cs="Times New Roman"/>
            <w:sz w:val="24"/>
            <w:szCs w:val="24"/>
            <w:lang w:val="en-US" w:eastAsia="zh-CN"/>
          </w:rPr>
          <m:t>和</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的数值后，便可设计出多量程电流表。最后按右图所示电路使用标准安培表对改装的多量程电流表进行校正，并分析误差。</w:t>
      </w:r>
    </w:p>
    <w:p w14:paraId="7363FE8F">
      <w:pPr>
        <w:jc w:val="left"/>
        <w:rPr>
          <w:rFonts w:hint="default" w:ascii="Times New Roman" w:hAnsi="Times New Roman" w:cs="Times New Roman"/>
          <w:sz w:val="24"/>
          <w:szCs w:val="24"/>
        </w:rPr>
      </w:pPr>
      <w:r>
        <w:drawing>
          <wp:anchor distT="0" distB="0" distL="114300" distR="114300" simplePos="0" relativeHeight="251662336" behindDoc="0" locked="0" layoutInCell="1" allowOverlap="1">
            <wp:simplePos x="0" y="0"/>
            <wp:positionH relativeFrom="column">
              <wp:posOffset>3135630</wp:posOffset>
            </wp:positionH>
            <wp:positionV relativeFrom="paragraph">
              <wp:posOffset>69850</wp:posOffset>
            </wp:positionV>
            <wp:extent cx="3007360" cy="1202055"/>
            <wp:effectExtent l="0" t="0" r="0" b="0"/>
            <wp:wrapSquare wrapText="bothSides"/>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clrChange>
                        <a:clrFrom>
                          <a:srgbClr val="FFFFFF">
                            <a:alpha val="100000"/>
                          </a:srgbClr>
                        </a:clrFrom>
                        <a:clrTo>
                          <a:srgbClr val="FFFFFF">
                            <a:alpha val="100000"/>
                            <a:alpha val="0"/>
                          </a:srgbClr>
                        </a:clrTo>
                      </a:clrChange>
                    </a:blip>
                    <a:srcRect l="32302" t="30907" r="37917" b="47926"/>
                    <a:stretch>
                      <a:fillRect/>
                    </a:stretch>
                  </pic:blipFill>
                  <pic:spPr>
                    <a:xfrm>
                      <a:off x="0" y="0"/>
                      <a:ext cx="3007360" cy="1202055"/>
                    </a:xfrm>
                    <a:prstGeom prst="rect">
                      <a:avLst/>
                    </a:prstGeom>
                  </pic:spPr>
                </pic:pic>
              </a:graphicData>
            </a:graphic>
          </wp:anchor>
        </w:drawing>
      </w:r>
      <w:r>
        <w:rPr>
          <w:rFonts w:hint="default" w:ascii="Times New Roman" w:hAnsi="Times New Roman" w:cs="Times New Roman"/>
          <w:b/>
          <w:bCs/>
          <w:sz w:val="24"/>
          <w:szCs w:val="24"/>
        </w:rPr>
        <w:t>（</w:t>
      </w:r>
      <w:r>
        <w:rPr>
          <w:rFonts w:hint="eastAsia" w:ascii="Times New Roman" w:hAnsi="Times New Roman" w:cs="Times New Roman"/>
          <w:b/>
          <w:bCs/>
          <w:sz w:val="24"/>
          <w:szCs w:val="24"/>
          <w:lang w:val="en-US" w:eastAsia="zh-CN"/>
        </w:rPr>
        <w:t>3</w:t>
      </w:r>
      <w:r>
        <w:rPr>
          <w:rFonts w:hint="default" w:ascii="Times New Roman" w:hAnsi="Times New Roman" w:cs="Times New Roman"/>
          <w:b/>
          <w:bCs/>
          <w:sz w:val="24"/>
          <w:szCs w:val="24"/>
        </w:rPr>
        <w:t>）改装多量程电</w:t>
      </w:r>
      <w:r>
        <w:rPr>
          <w:rFonts w:hint="eastAsia" w:ascii="Times New Roman" w:hAnsi="Times New Roman" w:cs="Times New Roman"/>
          <w:b/>
          <w:bCs/>
          <w:sz w:val="24"/>
          <w:szCs w:val="24"/>
          <w:lang w:val="en-US" w:eastAsia="zh-CN"/>
        </w:rPr>
        <w:t>压</w:t>
      </w:r>
      <w:r>
        <w:rPr>
          <w:rFonts w:hint="default" w:ascii="Times New Roman" w:hAnsi="Times New Roman" w:cs="Times New Roman"/>
          <w:b/>
          <w:bCs/>
          <w:sz w:val="24"/>
          <w:szCs w:val="24"/>
        </w:rPr>
        <w:t>表</w:t>
      </w:r>
    </w:p>
    <w:p w14:paraId="19C0E795">
      <w:pPr>
        <w:ind w:firstLine="420" w:firstLineChars="200"/>
        <w:jc w:val="left"/>
        <w:rPr>
          <w:rFonts w:hint="default" w:ascii="Times New Roman" w:hAnsi="Times New Roman" w:cs="Times New Roman" w:eastAsiaTheme="minorEastAsia"/>
          <w:sz w:val="24"/>
          <w:szCs w:val="24"/>
          <w:lang w:val="en-US" w:eastAsia="zh-CN"/>
        </w:rPr>
      </w:pPr>
      <w:r>
        <w:drawing>
          <wp:anchor distT="0" distB="0" distL="114300" distR="114300" simplePos="0" relativeHeight="251663360" behindDoc="0" locked="0" layoutInCell="1" allowOverlap="1">
            <wp:simplePos x="0" y="0"/>
            <wp:positionH relativeFrom="column">
              <wp:posOffset>4505960</wp:posOffset>
            </wp:positionH>
            <wp:positionV relativeFrom="paragraph">
              <wp:posOffset>1098550</wp:posOffset>
            </wp:positionV>
            <wp:extent cx="1720850" cy="1064895"/>
            <wp:effectExtent l="0" t="0" r="0" b="0"/>
            <wp:wrapSquare wrapText="bothSides"/>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clrChange>
                        <a:clrFrom>
                          <a:srgbClr val="FFFFFF">
                            <a:alpha val="100000"/>
                          </a:srgbClr>
                        </a:clrFrom>
                        <a:clrTo>
                          <a:srgbClr val="FFFFFF">
                            <a:alpha val="100000"/>
                            <a:alpha val="0"/>
                          </a:srgbClr>
                        </a:clrTo>
                      </a:clrChange>
                    </a:blip>
                    <a:srcRect l="38099" t="44176" r="44109" b="36250"/>
                    <a:stretch>
                      <a:fillRect/>
                    </a:stretch>
                  </pic:blipFill>
                  <pic:spPr>
                    <a:xfrm>
                      <a:off x="0" y="0"/>
                      <a:ext cx="1720850" cy="1064895"/>
                    </a:xfrm>
                    <a:prstGeom prst="rect">
                      <a:avLst/>
                    </a:prstGeom>
                  </pic:spPr>
                </pic:pic>
              </a:graphicData>
            </a:graphic>
          </wp:anchor>
        </w:drawing>
      </w:r>
      <w:r>
        <w:rPr>
          <w:rFonts w:hint="default" w:ascii="Times New Roman" w:hAnsi="Times New Roman" w:cs="Times New Roman"/>
          <w:sz w:val="24"/>
          <w:szCs w:val="24"/>
          <w:lang w:val="en-US" w:eastAsia="zh-CN"/>
        </w:rPr>
        <w:t>将磁电式电流计改装为多量程电</w:t>
      </w:r>
      <w:r>
        <w:rPr>
          <w:rFonts w:hint="eastAsia" w:ascii="Times New Roman" w:hAnsi="Times New Roman" w:cs="Times New Roman"/>
          <w:sz w:val="24"/>
          <w:szCs w:val="24"/>
          <w:lang w:val="en-US" w:eastAsia="zh-CN"/>
        </w:rPr>
        <w:t>压</w:t>
      </w:r>
      <w:r>
        <w:rPr>
          <w:rFonts w:hint="default" w:ascii="Times New Roman" w:hAnsi="Times New Roman" w:cs="Times New Roman"/>
          <w:sz w:val="24"/>
          <w:szCs w:val="24"/>
          <w:lang w:val="en-US" w:eastAsia="zh-CN"/>
        </w:rPr>
        <w:t>表，只需在表头</w:t>
      </w:r>
      <w:r>
        <w:rPr>
          <w:rFonts w:hint="eastAsia" w:ascii="Times New Roman" w:hAnsi="Times New Roman" w:cs="Times New Roman"/>
          <w:sz w:val="24"/>
          <w:szCs w:val="24"/>
          <w:lang w:val="en-US" w:eastAsia="zh-CN"/>
        </w:rPr>
        <w:t>串</w:t>
      </w:r>
      <w:r>
        <w:rPr>
          <w:rFonts w:hint="default" w:ascii="Times New Roman" w:hAnsi="Times New Roman" w:cs="Times New Roman"/>
          <w:sz w:val="24"/>
          <w:szCs w:val="24"/>
          <w:lang w:val="en-US" w:eastAsia="zh-CN"/>
        </w:rPr>
        <w:t>联一个分</w:t>
      </w:r>
      <w:r>
        <w:rPr>
          <w:rFonts w:hint="eastAsia" w:ascii="Times New Roman" w:hAnsi="Times New Roman" w:cs="Times New Roman"/>
          <w:sz w:val="24"/>
          <w:szCs w:val="24"/>
          <w:lang w:val="en-US" w:eastAsia="zh-CN"/>
        </w:rPr>
        <w:t>压</w:t>
      </w:r>
      <w:r>
        <w:rPr>
          <w:rFonts w:hint="default" w:ascii="Times New Roman" w:hAnsi="Times New Roman" w:cs="Times New Roman"/>
          <w:sz w:val="24"/>
          <w:szCs w:val="24"/>
          <w:lang w:val="en-US" w:eastAsia="zh-CN"/>
        </w:rPr>
        <w:t>电阻。</w:t>
      </w:r>
      <w:r>
        <w:rPr>
          <w:rFonts w:hint="eastAsia" w:ascii="Times New Roman" w:hAnsi="Times New Roman" w:cs="Times New Roman"/>
          <w:sz w:val="24"/>
          <w:szCs w:val="24"/>
          <w:lang w:val="en-US" w:eastAsia="zh-CN"/>
        </w:rPr>
        <w:t>由电流相等，得</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d>
          <m:dPr>
            <m:ctrlPr>
              <w:rPr>
                <w:rFonts w:ascii="Cambria Math" w:hAnsi="Cambria Math" w:cs="Times New Roman"/>
                <w:i/>
                <w:sz w:val="24"/>
                <w:szCs w:val="24"/>
                <w:lang w:val="en-US"/>
              </w:rPr>
            </m:ctrlPr>
          </m:dPr>
          <m:e>
            <m:r>
              <m:rPr/>
              <w:rPr>
                <w:rFonts w:hint="default" w:ascii="Cambria Math" w:hAnsi="Cambria Math" w:cs="Times New Roman"/>
                <w:sz w:val="24"/>
                <w:szCs w:val="24"/>
                <w:lang w:val="en-US" w:eastAsia="zh-CN"/>
              </w:rPr>
              <m:t>R+</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eastAsia"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ctrlPr>
              <w:rPr>
                <w:rFonts w:ascii="Cambria Math" w:hAnsi="Cambria Math" w:cs="Times New Roman"/>
                <w:i/>
                <w:sz w:val="24"/>
                <w:szCs w:val="24"/>
                <w:lang w:val="en-US"/>
              </w:rPr>
            </m:ctrlPr>
          </m:e>
        </m:d>
        <m:r>
          <m:rPr/>
          <w:rPr>
            <w:rFonts w:hint="default" w:ascii="Cambria Math" w:hAnsi="Cambria Math" w:cs="Times New Roman"/>
            <w:sz w:val="24"/>
            <w:szCs w:val="24"/>
            <w:lang w:val="en-US" w:eastAsia="zh-CN"/>
          </w:rPr>
          <m:t>=U</m:t>
        </m:r>
      </m:oMath>
      <w:r>
        <w:rPr>
          <w:rFonts w:hint="eastAsia" w:hAnsi="Cambria Math" w:cs="Times New Roman"/>
          <w:i w:val="0"/>
          <w:sz w:val="24"/>
          <w:szCs w:val="24"/>
          <w:lang w:val="en-US" w:eastAsia="zh-CN"/>
        </w:rPr>
        <w:t>，代入具体情况，得方程组</w:t>
      </w:r>
      <m:oMath>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3</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5−I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den>
                </m:f>
                <m:ctrlPr>
                  <w:rPr>
                    <w:rFonts w:ascii="Cambria Math" w:hAnsi="Cambria Math" w:cs="Times New Roman"/>
                    <w:i/>
                    <w:sz w:val="24"/>
                    <w:szCs w:val="24"/>
                    <w:lang w:val="en-US"/>
                  </w:rPr>
                </m:ctrlPr>
              </m:e>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4</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r>
                      <m:rPr/>
                      <w:rPr>
                        <w:rFonts w:hint="default" w:ascii="Cambria Math" w:hAnsi="Cambria Math" w:cs="Times New Roman"/>
                        <w:sz w:val="24"/>
                        <w:szCs w:val="24"/>
                        <w:lang w:val="en-US" w:eastAsia="zh-CN"/>
                      </w:rPr>
                      <m:t>10−5</m:t>
                    </m:r>
                    <m:ctrlPr>
                      <w:rPr>
                        <w:rFonts w:hint="default" w:ascii="Cambria Math" w:hAnsi="Cambria Math" w:cs="Times New Roman"/>
                        <w:i/>
                        <w:sz w:val="24"/>
                        <w:szCs w:val="24"/>
                        <w:lang w:val="en-US" w:eastAsia="zh-CN"/>
                      </w:rPr>
                    </m:ctrlPr>
                  </m:num>
                  <m:den>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ctrlPr>
                      <w:rPr>
                        <w:rFonts w:hint="default" w:ascii="Cambria Math" w:hAnsi="Cambria Math" w:cs="Times New Roman"/>
                        <w:i/>
                        <w:sz w:val="24"/>
                        <w:szCs w:val="24"/>
                        <w:lang w:val="en-US" w:eastAsia="zh-CN"/>
                      </w:rPr>
                    </m:ctrlPr>
                  </m:den>
                </m:f>
                <m:ctrlPr>
                  <w:rPr>
                    <w:rFonts w:ascii="Cambria Math" w:hAnsi="Cambria Math" w:cs="Times New Roman"/>
                    <w:i/>
                    <w:sz w:val="24"/>
                    <w:szCs w:val="24"/>
                    <w:lang w:val="en-US"/>
                  </w:rPr>
                </m:ctrlPr>
              </m:e>
            </m:eqArr>
            <m:ctrlPr>
              <w:rPr>
                <w:rFonts w:ascii="Cambria Math" w:hAnsi="Cambria Math" w:cs="Times New Roman"/>
                <w:i/>
                <w:sz w:val="24"/>
                <w:szCs w:val="24"/>
                <w:lang w:val="en-US"/>
              </w:rPr>
            </m:ctrlPr>
          </m:e>
        </m:d>
      </m:oMath>
      <w:r>
        <w:rPr>
          <w:rFonts w:hint="eastAsia" w:hAnsi="Cambria Math" w:cs="Times New Roman"/>
          <w:i w:val="0"/>
          <w:sz w:val="24"/>
          <w:szCs w:val="24"/>
          <w:lang w:val="en-US" w:eastAsia="zh-CN"/>
        </w:rPr>
        <w:t>，计算出</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3</m:t>
            </m:r>
            <m:ctrlPr>
              <w:rPr>
                <w:rFonts w:hint="default" w:ascii="Cambria Math" w:hAnsi="Cambria Math" w:cs="Times New Roman"/>
                <w:i/>
                <w:sz w:val="24"/>
                <w:szCs w:val="24"/>
                <w:lang w:val="en-US" w:eastAsia="zh-CN"/>
              </w:rPr>
            </m:ctrlPr>
          </m:sub>
        </m:sSub>
        <m:r>
          <m:rPr>
            <m:sty m:val="p"/>
          </m:rPr>
          <w:rPr>
            <w:rFonts w:hint="eastAsia" w:ascii="Cambria Math" w:hAnsi="Cambria Math" w:cs="Times New Roman"/>
            <w:sz w:val="24"/>
            <w:szCs w:val="24"/>
            <w:lang w:val="en-US" w:eastAsia="zh-CN"/>
          </w:rPr>
          <m:t>和</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default" w:ascii="Cambria Math" w:hAnsi="Cambria Math" w:cs="Times New Roman"/>
                <w:sz w:val="24"/>
                <w:szCs w:val="24"/>
                <w:lang w:val="en-US" w:eastAsia="zh-CN"/>
              </w:rPr>
              <m:t>4</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的数值后，便可设计出多量程电压表。最后按右图所示电路使用标准伏特表对改装的多量程电压表进行校正，并分析误差。</w:t>
      </w:r>
    </w:p>
    <w:p w14:paraId="37182F83">
      <w:pPr>
        <w:jc w:val="left"/>
        <w:rPr>
          <w:rFonts w:hint="default" w:ascii="Times New Roman" w:hAnsi="Times New Roman" w:cs="Times New Roman"/>
          <w:sz w:val="24"/>
          <w:szCs w:val="24"/>
        </w:rPr>
      </w:pPr>
      <w:r>
        <w:rPr>
          <w:rFonts w:hint="default" w:ascii="Times New Roman" w:hAnsi="Times New Roman" w:cs="Times New Roman"/>
          <w:b/>
          <w:bCs/>
          <w:sz w:val="24"/>
          <w:szCs w:val="24"/>
        </w:rPr>
        <w:t>（</w:t>
      </w:r>
      <w:r>
        <w:rPr>
          <w:rFonts w:hint="eastAsia" w:ascii="Times New Roman" w:hAnsi="Times New Roman" w:cs="Times New Roman"/>
          <w:b/>
          <w:bCs/>
          <w:sz w:val="24"/>
          <w:szCs w:val="24"/>
          <w:lang w:val="en-US" w:eastAsia="zh-CN"/>
        </w:rPr>
        <w:t>4</w:t>
      </w:r>
      <w:r>
        <w:rPr>
          <w:rFonts w:hint="default" w:ascii="Times New Roman" w:hAnsi="Times New Roman" w:cs="Times New Roman"/>
          <w:b/>
          <w:bCs/>
          <w:sz w:val="24"/>
          <w:szCs w:val="24"/>
        </w:rPr>
        <w:t>）改装</w:t>
      </w:r>
      <w:r>
        <w:rPr>
          <w:rFonts w:hint="eastAsia" w:ascii="Times New Roman" w:hAnsi="Times New Roman" w:cs="Times New Roman"/>
          <w:b/>
          <w:bCs/>
          <w:sz w:val="24"/>
          <w:szCs w:val="24"/>
          <w:lang w:val="en-US" w:eastAsia="zh-CN"/>
        </w:rPr>
        <w:t>欧姆</w:t>
      </w:r>
      <w:r>
        <w:rPr>
          <w:rFonts w:hint="default" w:ascii="Times New Roman" w:hAnsi="Times New Roman" w:cs="Times New Roman"/>
          <w:b/>
          <w:bCs/>
          <w:sz w:val="24"/>
          <w:szCs w:val="24"/>
        </w:rPr>
        <w:t>表</w:t>
      </w:r>
    </w:p>
    <w:p w14:paraId="0CB69E17">
      <w:pPr>
        <w:ind w:firstLine="420" w:firstLineChars="200"/>
        <w:jc w:val="left"/>
        <w:rPr>
          <w:rFonts w:hint="default" w:ascii="Times New Roman" w:hAnsi="Times New Roman" w:cs="Times New Roman" w:eastAsiaTheme="minorEastAsia"/>
          <w:sz w:val="24"/>
          <w:szCs w:val="24"/>
          <w:lang w:val="en-US" w:eastAsia="zh-CN"/>
        </w:rPr>
      </w:pPr>
      <w:r>
        <w:drawing>
          <wp:anchor distT="0" distB="0" distL="114300" distR="114300" simplePos="0" relativeHeight="251665408" behindDoc="0" locked="0" layoutInCell="1" allowOverlap="1">
            <wp:simplePos x="0" y="0"/>
            <wp:positionH relativeFrom="column">
              <wp:posOffset>3805555</wp:posOffset>
            </wp:positionH>
            <wp:positionV relativeFrom="paragraph">
              <wp:posOffset>19050</wp:posOffset>
            </wp:positionV>
            <wp:extent cx="2393950" cy="1341755"/>
            <wp:effectExtent l="0" t="0" r="0" b="1270"/>
            <wp:wrapSquare wrapText="bothSides"/>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clrChange>
                        <a:clrFrom>
                          <a:srgbClr val="FFFFFF">
                            <a:alpha val="100000"/>
                          </a:srgbClr>
                        </a:clrFrom>
                        <a:clrTo>
                          <a:srgbClr val="FFFFFF">
                            <a:alpha val="100000"/>
                            <a:alpha val="0"/>
                          </a:srgbClr>
                        </a:clrTo>
                      </a:clrChange>
                    </a:blip>
                    <a:srcRect l="31990" t="36870" r="42734" b="37954"/>
                    <a:stretch>
                      <a:fillRect/>
                    </a:stretch>
                  </pic:blipFill>
                  <pic:spPr>
                    <a:xfrm>
                      <a:off x="0" y="0"/>
                      <a:ext cx="2393950" cy="1341755"/>
                    </a:xfrm>
                    <a:prstGeom prst="rect">
                      <a:avLst/>
                    </a:prstGeom>
                  </pic:spPr>
                </pic:pic>
              </a:graphicData>
            </a:graphic>
          </wp:anchor>
        </w:drawing>
      </w:r>
      <w:r>
        <w:rPr>
          <w:rFonts w:hint="eastAsia" w:ascii="Times New Roman" w:hAnsi="Times New Roman" w:cs="Times New Roman"/>
          <w:sz w:val="24"/>
          <w:szCs w:val="24"/>
          <w:lang w:val="en-US" w:eastAsia="zh-CN"/>
        </w:rPr>
        <w:t>首先短接a、b，调节可变电阻使电流计满偏，此时由欧姆定律有</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E</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eastAsia="zh-CN"/>
              </w:rPr>
            </m:ctrlPr>
          </m:sub>
        </m:sSub>
        <m:d>
          <m:dPr>
            <m:ctrlPr>
              <w:rPr>
                <w:rFonts w:hint="default" w:ascii="Cambria Math" w:hAnsi="Cambria Math" w:cs="Times New Roman"/>
                <w:i/>
                <w:sz w:val="24"/>
                <w:szCs w:val="24"/>
                <w:lang w:val="en-US" w:eastAsia="zh-CN"/>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eastAsia"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d>
      </m:oMath>
      <w:r>
        <w:rPr>
          <w:rFonts w:hint="eastAsia" w:hAnsi="Cambria Math" w:cs="Times New Roman"/>
          <w:i w:val="0"/>
          <w:sz w:val="24"/>
          <w:szCs w:val="24"/>
          <w:lang w:val="en-US" w:eastAsia="zh-CN"/>
        </w:rPr>
        <w:t>。当外接电阻进行阻值测量时，</w:t>
      </w:r>
      <w:r>
        <w:rPr>
          <w:rFonts w:hint="eastAsia" w:ascii="Times New Roman" w:hAnsi="Times New Roman" w:cs="Times New Roman"/>
          <w:sz w:val="24"/>
          <w:szCs w:val="24"/>
          <w:lang w:val="en-US" w:eastAsia="zh-CN"/>
        </w:rPr>
        <w:t>由欧姆定律有</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E</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sub>
        </m:sSub>
        <m:d>
          <m:dPr>
            <m:ctrlPr>
              <w:rPr>
                <w:rFonts w:hint="default" w:ascii="Cambria Math" w:hAnsi="Cambria Math" w:cs="Times New Roman"/>
                <w:i/>
                <w:sz w:val="24"/>
                <w:szCs w:val="24"/>
                <w:lang w:val="en-US" w:eastAsia="zh-CN"/>
              </w:rPr>
            </m:ctrlPr>
          </m:dPr>
          <m:e>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eastAsia"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'+R'+</m:t>
            </m:r>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iCs w:val="0"/>
                    <w:sz w:val="24"/>
                    <w:szCs w:val="24"/>
                    <w:lang w:val="en-US" w:eastAsia="zh-CN"/>
                  </w:rPr>
                </m:ctrlPr>
              </m:sub>
            </m:sSub>
            <m:ctrlPr>
              <w:rPr>
                <w:rFonts w:hint="default" w:ascii="Cambria Math" w:hAnsi="Cambria Math" w:cs="Times New Roman"/>
                <w:i/>
                <w:sz w:val="24"/>
                <w:szCs w:val="24"/>
                <w:lang w:val="en-US" w:eastAsia="zh-CN"/>
              </w:rPr>
            </m:ctrlPr>
          </m:e>
        </m:d>
      </m:oMath>
      <w:r>
        <w:rPr>
          <w:rFonts w:hint="eastAsia" w:hAnsi="Cambria Math" w:cs="Times New Roman"/>
          <w:i w:val="0"/>
          <w:sz w:val="24"/>
          <w:szCs w:val="24"/>
          <w:lang w:val="en-US" w:eastAsia="zh-CN"/>
        </w:rPr>
        <w:t>。当待测电阻的阻值</w:t>
      </w:r>
      <m:oMath>
        <m:sSub>
          <m:sSubPr>
            <m:ctrlPr>
              <w:rPr>
                <w:rFonts w:hint="default" w:ascii="Cambria Math" w:hAnsi="Cambria Math" w:cs="Times New Roman"/>
                <w:i/>
                <w:sz w:val="24"/>
                <w:szCs w:val="24"/>
                <w:lang w:val="en-US" w:eastAsia="zh-CN"/>
              </w:rPr>
            </m:ctrlPr>
          </m:sSubPr>
          <m:e>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iCs w:val="0"/>
                    <w:sz w:val="24"/>
                    <w:szCs w:val="24"/>
                    <w:lang w:val="en-US" w:eastAsia="zh-CN"/>
                  </w:rPr>
                </m:ctrlPr>
              </m:sub>
            </m:sSub>
            <m:r>
              <m:rPr/>
              <w:rPr>
                <w:rFonts w:hint="default" w:ascii="Cambria Math" w:hAnsi="Cambria Math" w:cs="Times New Roman"/>
                <w:sz w:val="24"/>
                <w:szCs w:val="24"/>
                <w:lang w:val="en-US" w:eastAsia="zh-CN"/>
              </w:rPr>
              <m:t>=R</m:t>
            </m:r>
            <m:ctrlPr>
              <w:rPr>
                <w:rFonts w:hint="default" w:ascii="Cambria Math" w:hAnsi="Cambria Math" w:cs="Times New Roman"/>
                <w:i/>
                <w:sz w:val="24"/>
                <w:szCs w:val="24"/>
                <w:lang w:val="en-US" w:eastAsia="zh-CN"/>
              </w:rPr>
            </m:ctrlPr>
          </m:e>
          <m:sub>
            <m:r>
              <m:rPr>
                <m:sty m:val="p"/>
              </m:rPr>
              <w:rPr>
                <w:rFonts w:hint="eastAsia" w:ascii="Cambria Math" w:hAnsi="Cambria Math" w:cs="Times New Roman"/>
                <w:sz w:val="24"/>
                <w:szCs w:val="24"/>
                <w:lang w:val="en-US" w:eastAsia="zh-CN"/>
              </w:rPr>
              <m:t>g</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'+R'</m:t>
        </m:r>
      </m:oMath>
      <w:r>
        <w:rPr>
          <w:rFonts w:hint="eastAsia" w:hAnsi="Cambria Math" w:cs="Times New Roman"/>
          <w:i w:val="0"/>
          <w:sz w:val="24"/>
          <w:szCs w:val="24"/>
          <w:lang w:val="en-US" w:eastAsia="zh-CN"/>
        </w:rPr>
        <w:t>时，</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sub>
        </m:sSub>
        <m:r>
          <m:rPr/>
          <w:rPr>
            <w:rFonts w:hint="default" w:ascii="Cambria Math" w:hAnsi="Cambria Math" w:cs="Times New Roman"/>
            <w:sz w:val="24"/>
            <w:szCs w:val="24"/>
            <w:lang w:val="en-US" w:eastAsia="zh-CN"/>
          </w:rPr>
          <m:t>=</m:t>
        </m:r>
        <m:f>
          <m:fPr>
            <m:ctrlPr>
              <w:rPr>
                <w:rFonts w:hint="default" w:ascii="Cambria Math" w:hAnsi="Cambria Math" w:cs="Times New Roman"/>
                <w:i/>
                <w:sz w:val="24"/>
                <w:szCs w:val="24"/>
                <w:lang w:val="en-US" w:eastAsia="zh-CN"/>
              </w:rPr>
            </m:ctrlPr>
          </m:fPr>
          <m:num>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0</m:t>
                </m:r>
                <m:ctrlPr>
                  <w:rPr>
                    <w:rFonts w:hint="default" w:ascii="Cambria Math" w:hAnsi="Cambria Math" w:cs="Times New Roman"/>
                    <w:i/>
                    <w:sz w:val="24"/>
                    <w:szCs w:val="24"/>
                    <w:lang w:val="en-US" w:eastAsia="zh-CN"/>
                  </w:rPr>
                </m:ctrlPr>
              </m:sub>
            </m:sSub>
            <m:ctrlPr>
              <w:rPr>
                <w:rFonts w:hint="default" w:ascii="Cambria Math" w:hAnsi="Cambria Math" w:cs="Times New Roman"/>
                <w:i/>
                <w:sz w:val="24"/>
                <w:szCs w:val="24"/>
                <w:lang w:val="en-US" w:eastAsia="zh-CN"/>
              </w:rPr>
            </m:ctrlPr>
          </m:num>
          <m:den>
            <m:r>
              <m:rPr/>
              <w:rPr>
                <w:rFonts w:hint="default" w:ascii="Cambria Math" w:hAnsi="Cambria Math" w:cs="Times New Roman"/>
                <w:sz w:val="24"/>
                <w:szCs w:val="24"/>
                <w:lang w:val="en-US" w:eastAsia="zh-CN"/>
              </w:rPr>
              <m:t>2</m:t>
            </m:r>
            <m:ctrlPr>
              <w:rPr>
                <w:rFonts w:hint="default" w:ascii="Cambria Math" w:hAnsi="Cambria Math" w:cs="Times New Roman"/>
                <w:i/>
                <w:sz w:val="24"/>
                <w:szCs w:val="24"/>
                <w:lang w:val="en-US" w:eastAsia="zh-CN"/>
              </w:rPr>
            </m:ctrlPr>
          </m:den>
        </m:f>
      </m:oMath>
      <w:r>
        <w:rPr>
          <w:rFonts w:hint="eastAsia" w:hAnsi="Cambria Math" w:cs="Times New Roman"/>
          <w:i w:val="0"/>
          <w:sz w:val="24"/>
          <w:szCs w:val="24"/>
          <w:lang w:val="en-US" w:eastAsia="zh-CN"/>
        </w:rPr>
        <w:t>，此时</w:t>
      </w:r>
      <m:oMath>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iCs w:val="0"/>
                <w:sz w:val="24"/>
                <w:szCs w:val="24"/>
                <w:lang w:val="en-US" w:eastAsia="zh-CN"/>
              </w:rPr>
            </m:ctrlPr>
          </m:sub>
        </m:sSub>
      </m:oMath>
      <w:r>
        <w:rPr>
          <w:rFonts w:hint="eastAsia" w:hAnsi="Cambria Math" w:cs="Times New Roman"/>
          <w:i w:val="0"/>
          <w:iCs w:val="0"/>
          <w:sz w:val="24"/>
          <w:szCs w:val="24"/>
          <w:lang w:val="en-US" w:eastAsia="zh-CN"/>
        </w:rPr>
        <w:t>称为欧姆表的中值电阻。根据以上关系式，可在电流计刻度处标上对应的阻值，完成欧姆表的改装。</w:t>
      </w:r>
    </w:p>
    <w:p w14:paraId="5FDF9A8D">
      <w:pPr>
        <w:jc w:val="left"/>
        <w:rPr>
          <w:rFonts w:ascii="宋体" w:hAnsi="宋体"/>
          <w:sz w:val="24"/>
          <w:szCs w:val="24"/>
        </w:rPr>
      </w:pPr>
    </w:p>
    <w:p w14:paraId="2038EEB6">
      <w:pPr>
        <w:pStyle w:val="12"/>
        <w:ind w:firstLine="0" w:firstLineChars="0"/>
        <w:jc w:val="left"/>
        <w:rPr>
          <w:b/>
          <w:sz w:val="28"/>
          <w:szCs w:val="28"/>
        </w:rPr>
      </w:pPr>
      <w:r>
        <w:rPr>
          <w:rFonts w:hint="eastAsia" w:cs="Calibri"/>
          <w:b/>
          <w:sz w:val="28"/>
          <w:szCs w:val="28"/>
        </w:rPr>
        <w:t>2.</w:t>
      </w:r>
      <w:r>
        <w:rPr>
          <w:rFonts w:hint="eastAsia" w:ascii="宋体" w:hAnsi="宋体"/>
          <w:b/>
          <w:sz w:val="28"/>
          <w:szCs w:val="28"/>
        </w:rPr>
        <w:t>实验重点（</w:t>
      </w:r>
      <w:r>
        <w:rPr>
          <w:rFonts w:ascii="宋体" w:hAnsi="宋体"/>
          <w:b/>
          <w:sz w:val="28"/>
          <w:szCs w:val="28"/>
        </w:rPr>
        <w:t>3</w:t>
      </w:r>
      <w:r>
        <w:rPr>
          <w:rFonts w:hint="eastAsia" w:ascii="宋体" w:hAnsi="宋体"/>
          <w:b/>
          <w:sz w:val="28"/>
          <w:szCs w:val="28"/>
        </w:rPr>
        <w:t>分）</w:t>
      </w:r>
    </w:p>
    <w:p w14:paraId="7B61463E">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1</w:t>
      </w:r>
      <w:r>
        <w:rPr>
          <w:rFonts w:hint="default" w:ascii="Times New Roman" w:hAnsi="Times New Roman" w:cs="Times New Roman"/>
          <w:sz w:val="24"/>
          <w:szCs w:val="24"/>
          <w:lang w:eastAsia="zh-CN"/>
        </w:rPr>
        <w:t>）</w:t>
      </w:r>
      <w:r>
        <w:rPr>
          <w:rFonts w:hint="default" w:ascii="Times New Roman" w:hAnsi="Times New Roman" w:cs="Times New Roman"/>
          <w:sz w:val="24"/>
          <w:szCs w:val="24"/>
        </w:rPr>
        <w:t>了解电流计工作特性</w:t>
      </w:r>
      <w:r>
        <w:rPr>
          <w:rFonts w:hint="default" w:ascii="Times New Roman" w:hAnsi="Times New Roman" w:cs="Times New Roman"/>
          <w:sz w:val="24"/>
          <w:szCs w:val="24"/>
          <w:lang w:eastAsia="zh-CN"/>
        </w:rPr>
        <w:t>；</w:t>
      </w:r>
    </w:p>
    <w:p w14:paraId="5524EB20">
      <w:pPr>
        <w:jc w:val="left"/>
        <w:rPr>
          <w:rFonts w:hint="default" w:ascii="Times New Roman" w:hAnsi="Times New Roman" w:cs="Times New Roman" w:eastAsiaTheme="minorEastAsia"/>
          <w:sz w:val="24"/>
          <w:szCs w:val="24"/>
          <w:lang w:eastAsia="zh-CN"/>
        </w:rPr>
      </w:pPr>
      <w:r>
        <w:rPr>
          <w:rFonts w:hint="default" w:ascii="Times New Roman" w:hAnsi="Times New Roman" w:cs="Times New Roman"/>
          <w:sz w:val="24"/>
          <w:szCs w:val="24"/>
        </w:rPr>
        <w:t>2</w:t>
      </w:r>
      <w:r>
        <w:rPr>
          <w:rFonts w:hint="default" w:ascii="Times New Roman" w:hAnsi="Times New Roman" w:cs="Times New Roman"/>
          <w:sz w:val="24"/>
          <w:szCs w:val="24"/>
          <w:lang w:eastAsia="zh-CN"/>
        </w:rPr>
        <w:t>）</w:t>
      </w:r>
      <w:r>
        <w:rPr>
          <w:rFonts w:hint="default" w:ascii="Times New Roman" w:hAnsi="Times New Roman" w:cs="Times New Roman"/>
          <w:sz w:val="24"/>
          <w:szCs w:val="24"/>
        </w:rPr>
        <w:t>学会三种电表设计与组装</w:t>
      </w:r>
      <w:r>
        <w:rPr>
          <w:rFonts w:hint="default" w:ascii="Times New Roman" w:hAnsi="Times New Roman" w:cs="Times New Roman"/>
          <w:sz w:val="24"/>
          <w:szCs w:val="24"/>
          <w:lang w:eastAsia="zh-CN"/>
        </w:rPr>
        <w:t>；</w:t>
      </w:r>
    </w:p>
    <w:p w14:paraId="5D3D415F">
      <w:pPr>
        <w:jc w:val="left"/>
        <w:rPr>
          <w:rFonts w:ascii="宋体" w:hAnsi="宋体"/>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lang w:eastAsia="zh-CN"/>
        </w:rPr>
        <w:t>）</w:t>
      </w:r>
      <w:r>
        <w:rPr>
          <w:rFonts w:hint="default" w:ascii="Times New Roman" w:hAnsi="Times New Roman" w:cs="Times New Roman"/>
          <w:sz w:val="24"/>
          <w:szCs w:val="24"/>
        </w:rPr>
        <w:t>掌握安培表、伏特表、数字万用表使用方法。</w:t>
      </w:r>
    </w:p>
    <w:p w14:paraId="2C691B0A">
      <w:pPr>
        <w:jc w:val="left"/>
        <w:rPr>
          <w:b/>
          <w:bCs/>
          <w:sz w:val="28"/>
          <w:szCs w:val="28"/>
        </w:rPr>
      </w:pPr>
      <w:r>
        <w:rPr>
          <w:rFonts w:hint="eastAsia" w:cs="Calibri"/>
          <w:b/>
          <w:bCs/>
          <w:sz w:val="28"/>
          <w:szCs w:val="28"/>
        </w:rPr>
        <w:t>3.</w:t>
      </w:r>
      <w:r>
        <w:rPr>
          <w:rFonts w:hint="eastAsia" w:ascii="宋体" w:hAnsi="宋体"/>
          <w:b/>
          <w:bCs/>
          <w:sz w:val="28"/>
          <w:szCs w:val="28"/>
        </w:rPr>
        <w:t>实验难点</w:t>
      </w:r>
      <w:r>
        <w:rPr>
          <w:rFonts w:hint="eastAsia" w:ascii="宋体" w:hAnsi="宋体"/>
          <w:b/>
          <w:sz w:val="28"/>
          <w:szCs w:val="28"/>
        </w:rPr>
        <w:t>（</w:t>
      </w:r>
      <w:r>
        <w:rPr>
          <w:rFonts w:ascii="宋体" w:hAnsi="宋体"/>
          <w:b/>
          <w:sz w:val="28"/>
          <w:szCs w:val="28"/>
        </w:rPr>
        <w:t>2</w:t>
      </w:r>
      <w:r>
        <w:rPr>
          <w:rFonts w:hint="eastAsia" w:ascii="宋体" w:hAnsi="宋体"/>
          <w:b/>
          <w:sz w:val="28"/>
          <w:szCs w:val="28"/>
        </w:rPr>
        <w:t>分）</w:t>
      </w:r>
    </w:p>
    <w:p w14:paraId="573F27F2">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合理设计改装电路；</w:t>
      </w:r>
    </w:p>
    <w:p w14:paraId="76180F69">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2）对改装后的电表进行校验和校准；</w:t>
      </w:r>
    </w:p>
    <w:p w14:paraId="2BDD88E8">
      <w:pPr>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3）绘制电表对应的曲线。</w:t>
      </w:r>
    </w:p>
    <w:p w14:paraId="231F955F">
      <w:pPr>
        <w:jc w:val="left"/>
        <w:rPr>
          <w:rFonts w:ascii="宋体" w:hAnsi="宋体"/>
          <w:sz w:val="24"/>
          <w:szCs w:val="24"/>
        </w:rPr>
      </w:pPr>
    </w:p>
    <w:p w14:paraId="37382F5D">
      <w:pPr>
        <w:pStyle w:val="11"/>
        <w:ind w:left="720" w:hanging="720" w:firstLineChars="0"/>
        <w:jc w:val="left"/>
        <w:rPr>
          <w:rFonts w:hint="eastAsia" w:eastAsiaTheme="minorEastAsia"/>
          <w:sz w:val="24"/>
          <w:szCs w:val="24"/>
          <w:lang w:eastAsia="zh-CN"/>
        </w:rPr>
      </w:pPr>
      <w:r>
        <w:rPr>
          <w:rFonts w:ascii="黑体" w:hAnsi="黑体" w:eastAsia="黑体" w:cs="黑体"/>
          <w:b/>
          <w:sz w:val="32"/>
          <w:szCs w:val="24"/>
        </w:rPr>
        <w:t>二、</w:t>
      </w:r>
      <w:r>
        <w:rPr>
          <w:rFonts w:hint="eastAsia" w:ascii="黑体" w:hAnsi="黑体" w:eastAsia="黑体" w:cs="黑体"/>
          <w:b/>
          <w:sz w:val="32"/>
          <w:szCs w:val="24"/>
        </w:rPr>
        <w:t>原始数据（2</w:t>
      </w:r>
      <w:r>
        <w:rPr>
          <w:rFonts w:ascii="黑体" w:hAnsi="黑体" w:eastAsia="黑体" w:cs="黑体"/>
          <w:b/>
          <w:sz w:val="32"/>
          <w:szCs w:val="24"/>
        </w:rPr>
        <w:t>0</w:t>
      </w:r>
      <w:r>
        <w:rPr>
          <w:rFonts w:hint="eastAsia" w:ascii="黑体" w:hAnsi="黑体" w:eastAsia="黑体" w:cs="黑体"/>
          <w:b/>
          <w:sz w:val="32"/>
          <w:szCs w:val="24"/>
        </w:rPr>
        <w:t>分）</w:t>
      </w:r>
    </w:p>
    <w:p w14:paraId="066FFD5D">
      <w:pPr>
        <w:jc w:val="center"/>
        <w:rPr>
          <w:rFonts w:hint="eastAsia" w:eastAsiaTheme="minorEastAsia"/>
          <w:sz w:val="24"/>
          <w:szCs w:val="24"/>
          <w:lang w:eastAsia="zh-CN"/>
        </w:rPr>
      </w:pPr>
      <w:bookmarkStart w:id="0" w:name="_GoBack"/>
      <w:bookmarkEnd w:id="0"/>
    </w:p>
    <w:p w14:paraId="6DE98A1B">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三、</w:t>
      </w:r>
      <w:r>
        <w:rPr>
          <w:rFonts w:hint="eastAsia" w:ascii="黑体" w:hAnsi="黑体" w:eastAsia="黑体" w:cs="黑体"/>
          <w:b/>
          <w:sz w:val="32"/>
          <w:szCs w:val="24"/>
        </w:rPr>
        <w:t>结果与分析（</w:t>
      </w:r>
      <w:r>
        <w:rPr>
          <w:rFonts w:ascii="黑体" w:hAnsi="黑体" w:eastAsia="黑体" w:cs="黑体"/>
          <w:b/>
          <w:sz w:val="32"/>
          <w:szCs w:val="24"/>
        </w:rPr>
        <w:t>60</w:t>
      </w:r>
      <w:r>
        <w:rPr>
          <w:rFonts w:hint="eastAsia" w:ascii="黑体" w:hAnsi="黑体" w:eastAsia="黑体" w:cs="黑体"/>
          <w:b/>
          <w:sz w:val="32"/>
          <w:szCs w:val="24"/>
        </w:rPr>
        <w:t>分）</w:t>
      </w:r>
    </w:p>
    <w:p w14:paraId="22C490CA">
      <w:pPr>
        <w:jc w:val="left"/>
        <w:rPr>
          <w:b/>
          <w:bCs/>
          <w:sz w:val="28"/>
          <w:szCs w:val="28"/>
        </w:rPr>
      </w:pPr>
      <w:r>
        <w:rPr>
          <w:rFonts w:hint="eastAsia"/>
          <w:b/>
          <w:bCs/>
          <w:sz w:val="28"/>
          <w:szCs w:val="28"/>
        </w:rPr>
        <w:t>1</w:t>
      </w:r>
      <w:r>
        <w:rPr>
          <w:b/>
          <w:bCs/>
          <w:sz w:val="28"/>
          <w:szCs w:val="28"/>
        </w:rPr>
        <w:t>.</w:t>
      </w:r>
      <w:r>
        <w:rPr>
          <w:rFonts w:hint="eastAsia"/>
          <w:b/>
          <w:bCs/>
          <w:sz w:val="28"/>
          <w:szCs w:val="28"/>
        </w:rPr>
        <w:t xml:space="preserve"> 数据处理与结果（3</w:t>
      </w:r>
      <w:r>
        <w:rPr>
          <w:b/>
          <w:bCs/>
          <w:sz w:val="28"/>
          <w:szCs w:val="28"/>
        </w:rPr>
        <w:t>0</w:t>
      </w:r>
      <w:r>
        <w:rPr>
          <w:rFonts w:hint="eastAsia"/>
          <w:b/>
          <w:bCs/>
          <w:sz w:val="28"/>
          <w:szCs w:val="28"/>
        </w:rPr>
        <w:t>分）</w:t>
      </w:r>
    </w:p>
    <w:p w14:paraId="156FC315">
      <w:pPr>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1</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改装电流表</w:t>
      </w:r>
    </w:p>
    <w:p w14:paraId="35C30B58">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对改装的电流表的分流电阻阻值进行调整，使电流计和标准电流表同时达到满偏，得出并联的分流电阻阻值</w:t>
      </w:r>
      <w:r>
        <w:rPr>
          <w:rFonts w:hint="eastAsia" w:ascii="Times New Roman" w:hAnsi="Times New Roman" w:eastAsia="宋体" w:cs="Times New Roman"/>
          <w:i/>
          <w:iCs/>
          <w:color w:val="000000"/>
          <w:kern w:val="0"/>
          <w:sz w:val="24"/>
          <w:szCs w:val="24"/>
          <w:u w:val="none"/>
          <w:lang w:val="en-US" w:eastAsia="zh-CN" w:bidi="ar"/>
        </w:rPr>
        <w:t>R</w:t>
      </w:r>
      <w:r>
        <w:rPr>
          <w:rFonts w:hint="eastAsia" w:ascii="Times New Roman" w:hAnsi="Times New Roman" w:eastAsia="宋体" w:cs="Times New Roman"/>
          <w:i w:val="0"/>
          <w:iCs w:val="0"/>
          <w:color w:val="000000"/>
          <w:kern w:val="0"/>
          <w:sz w:val="24"/>
          <w:szCs w:val="24"/>
          <w:u w:val="none"/>
          <w:vertAlign w:val="subscript"/>
          <w:lang w:val="en-US" w:eastAsia="zh-CN" w:bidi="ar"/>
        </w:rPr>
        <w:t>2</w:t>
      </w:r>
      <w:r>
        <w:rPr>
          <w:rFonts w:hint="default" w:ascii="Times New Roman" w:hAnsi="Times New Roman" w:cs="Times New Roman"/>
          <w:i w:val="0"/>
          <w:sz w:val="24"/>
          <w:szCs w:val="24"/>
          <w:lang w:val="en-US" w:eastAsia="zh-CN"/>
        </w:rPr>
        <w:t>=</w:t>
      </w:r>
      <w:r>
        <w:rPr>
          <w:rFonts w:hint="eastAsia" w:ascii="Times New Roman" w:hAnsi="Times New Roman" w:eastAsia="宋体" w:cs="Times New Roman"/>
          <w:sz w:val="24"/>
          <w:szCs w:val="24"/>
          <w:lang w:val="en-US" w:eastAsia="zh-CN"/>
        </w:rPr>
        <w:t>61</w:t>
      </w:r>
      <w:r>
        <w:rPr>
          <w:rFonts w:hint="default" w:ascii="Times New Roman" w:hAnsi="Times New Roman" w:eastAsia="宋体" w:cs="Times New Roman"/>
          <w:sz w:val="24"/>
          <w:szCs w:val="24"/>
          <w:lang w:val="en-US" w:eastAsia="zh-CN"/>
        </w:rPr>
        <w:t>Ω</w:t>
      </w:r>
      <w:r>
        <w:rPr>
          <w:rFonts w:hint="eastAsia" w:ascii="Times New Roman" w:hAnsi="Times New Roman" w:eastAsia="宋体" w:cs="Times New Roman"/>
          <w:sz w:val="24"/>
          <w:szCs w:val="24"/>
          <w:lang w:val="en-US" w:eastAsia="zh-CN"/>
        </w:rPr>
        <w:t>。</w:t>
      </w:r>
    </w:p>
    <w:p w14:paraId="5DE5D6BD">
      <w:pPr>
        <w:jc w:val="left"/>
        <w:rPr>
          <w:rFonts w:hint="default" w:eastAsiaTheme="minorEastAsia"/>
          <w:sz w:val="24"/>
          <w:szCs w:val="24"/>
          <w:lang w:val="en-US" w:eastAsia="zh-CN"/>
        </w:rPr>
      </w:pPr>
      <w:r>
        <w:rPr>
          <w:rFonts w:hint="eastAsia"/>
          <w:sz w:val="24"/>
          <w:szCs w:val="24"/>
          <w:lang w:val="en-US" w:eastAsia="zh-CN"/>
        </w:rPr>
        <w:t>对改装的电流表进行校准，具体的实验数据如下。</w:t>
      </w:r>
    </w:p>
    <w:tbl>
      <w:tblPr>
        <w:tblStyle w:val="5"/>
        <w:tblW w:w="688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8"/>
        <w:gridCol w:w="1148"/>
        <w:gridCol w:w="1148"/>
        <w:gridCol w:w="1148"/>
        <w:gridCol w:w="1148"/>
        <w:gridCol w:w="1148"/>
      </w:tblGrid>
      <w:tr w14:paraId="3B7EE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F790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58D3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1FE9A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2CE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516B2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D2C12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r>
      <w:tr w14:paraId="69380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1FE7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default" w:ascii="Times New Roman" w:hAnsi="Times New Roman" w:eastAsia="宋体" w:cs="Times New Roman"/>
                <w:i w:val="0"/>
                <w:iCs w:val="0"/>
                <w:color w:val="000000"/>
                <w:kern w:val="0"/>
                <w:sz w:val="22"/>
                <w:szCs w:val="22"/>
                <w:u w:val="none"/>
                <w:vertAlign w:val="subscript"/>
                <w:lang w:val="en-US" w:eastAsia="zh-CN" w:bidi="ar"/>
              </w:rPr>
              <w:t>G</w:t>
            </w:r>
            <w:r>
              <w:rPr>
                <w:rFonts w:hint="default" w:ascii="Times New Roman" w:hAnsi="Times New Roman" w:eastAsia="宋体" w:cs="Times New Roman"/>
                <w:i w:val="0"/>
                <w:iCs w:val="0"/>
                <w:color w:val="000000"/>
                <w:kern w:val="0"/>
                <w:sz w:val="22"/>
                <w:szCs w:val="22"/>
                <w:u w:val="none"/>
                <w:lang w:val="en-US" w:eastAsia="zh-CN" w:bidi="ar"/>
              </w:rPr>
              <w:t>/mA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DEDA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ED5CA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FF793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CC7A7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AFCF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67F22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D50E0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default" w:ascii="Times New Roman" w:hAnsi="Times New Roman" w:eastAsia="宋体" w:cs="Times New Roman"/>
                <w:i w:val="0"/>
                <w:iCs w:val="0"/>
                <w:color w:val="000000"/>
                <w:kern w:val="0"/>
                <w:sz w:val="22"/>
                <w:szCs w:val="22"/>
                <w:u w:val="none"/>
                <w:vertAlign w:val="subscript"/>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/mA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644E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B663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0B006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D026C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C3088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591D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DA9E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m:oMath>
              <m:r>
                <m:rPr>
                  <m:sty m:val="p"/>
                </m:rPr>
                <w:rPr>
                  <w:rFonts w:ascii="Cambria Math" w:hAnsi="Cambria Math"/>
                  <w:sz w:val="24"/>
                  <w:szCs w:val="24"/>
                  <w:lang w:val="en-US"/>
                </w:rPr>
                <m:t>∆</m:t>
              </m:r>
            </m:oMath>
            <w:r>
              <w:rPr>
                <w:rStyle w:val="14"/>
                <w:rFonts w:eastAsia="宋体"/>
                <w:i/>
                <w:iCs/>
                <w:lang w:val="en-US" w:eastAsia="zh-CN" w:bidi="ar"/>
              </w:rPr>
              <w:t>I</w:t>
            </w:r>
            <w:r>
              <w:rPr>
                <w:rStyle w:val="14"/>
                <w:rFonts w:eastAsia="宋体"/>
                <w:lang w:val="en-US" w:eastAsia="zh-CN" w:bidi="ar"/>
              </w:rPr>
              <w:t>/mA</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ED341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0.06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E62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0.09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4AA80">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0.10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C286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0.08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C40DB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r>
    </w:tbl>
    <w:p w14:paraId="2D03A924">
      <w:pPr>
        <w:jc w:val="left"/>
        <w:rPr>
          <w:rFonts w:hint="default" w:eastAsiaTheme="minorEastAsia"/>
          <w:sz w:val="24"/>
          <w:szCs w:val="24"/>
          <w:lang w:val="en-US" w:eastAsia="zh-CN"/>
        </w:rPr>
      </w:pPr>
      <w:r>
        <w:rPr>
          <w:rFonts w:hint="eastAsia"/>
          <w:sz w:val="24"/>
          <w:szCs w:val="24"/>
          <w:lang w:val="en-US" w:eastAsia="zh-CN"/>
        </w:rPr>
        <w:t>根据以上数据，可以画出</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val="0"/>
          <w:iCs w:val="0"/>
          <w:color w:val="000000"/>
          <w:kern w:val="0"/>
          <w:sz w:val="24"/>
          <w:szCs w:val="24"/>
          <w:u w:val="none"/>
          <w:vertAlign w:val="subscript"/>
          <w:lang w:val="en-US" w:eastAsia="zh-CN" w:bidi="ar"/>
        </w:rPr>
        <w:t>G</w:t>
      </w:r>
      <w:r>
        <w:rPr>
          <w:rFonts w:hint="default" w:ascii="Times New Roman" w:hAnsi="Times New Roman" w:cs="Times New Roman"/>
          <w:sz w:val="24"/>
          <w:szCs w:val="24"/>
          <w:lang w:val="en-US" w:eastAsia="zh-CN"/>
        </w:rPr>
        <w:t>~</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val="0"/>
          <w:iCs w:val="0"/>
          <w:color w:val="000000"/>
          <w:kern w:val="0"/>
          <w:sz w:val="24"/>
          <w:szCs w:val="24"/>
          <w:u w:val="none"/>
          <w:vertAlign w:val="subscript"/>
          <w:lang w:val="en-US" w:eastAsia="zh-CN" w:bidi="ar"/>
        </w:rPr>
        <w:t>B</w:t>
      </w:r>
      <w:r>
        <w:rPr>
          <w:rFonts w:hint="eastAsia"/>
          <w:sz w:val="24"/>
          <w:szCs w:val="24"/>
          <w:lang w:val="en-US" w:eastAsia="zh-CN"/>
        </w:rPr>
        <w:t>曲线，具体曲线与数据如下。</w:t>
      </w:r>
    </w:p>
    <w:p w14:paraId="1AE05D1F">
      <w:pPr>
        <w:jc w:val="left"/>
      </w:pPr>
      <w:r>
        <w:drawing>
          <wp:inline distT="0" distB="0" distL="114300" distR="114300">
            <wp:extent cx="4815205" cy="2743200"/>
            <wp:effectExtent l="4445" t="4445" r="9525" b="5080"/>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80D96D2">
      <w:pPr>
        <w:jc w:val="left"/>
        <w:rPr>
          <w:sz w:val="24"/>
          <w:szCs w:val="24"/>
        </w:rPr>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val="0"/>
          <w:iCs w:val="0"/>
          <w:color w:val="000000"/>
          <w:kern w:val="0"/>
          <w:sz w:val="24"/>
          <w:szCs w:val="24"/>
          <w:u w:val="none"/>
          <w:vertAlign w:val="subscript"/>
          <w:lang w:val="en-US" w:eastAsia="zh-CN" w:bidi="ar"/>
        </w:rPr>
        <w:t>G</w:t>
      </w:r>
      <w:r>
        <w:rPr>
          <w:rFonts w:hint="default" w:ascii="Times New Roman" w:hAnsi="Times New Roman" w:eastAsia="宋体" w:cs="Times New Roman"/>
          <w:i w:val="0"/>
          <w:iCs w:val="0"/>
          <w:color w:val="000000"/>
          <w:kern w:val="0"/>
          <w:sz w:val="24"/>
          <w:szCs w:val="24"/>
          <w:u w:val="none"/>
          <w:lang w:val="en-US" w:eastAsia="zh-CN" w:bidi="ar"/>
        </w:rPr>
        <w:t>/mA</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val="0"/>
          <w:iCs w:val="0"/>
          <w:color w:val="000000"/>
          <w:kern w:val="0"/>
          <w:sz w:val="24"/>
          <w:szCs w:val="24"/>
          <w:u w:val="none"/>
          <w:vertAlign w:val="subscript"/>
          <w:lang w:val="en-US" w:eastAsia="zh-CN" w:bidi="ar"/>
        </w:rPr>
        <w:t>B</w:t>
      </w:r>
      <w:r>
        <w:rPr>
          <w:rFonts w:hint="default" w:ascii="Times New Roman" w:hAnsi="Times New Roman" w:eastAsia="宋体" w:cs="Times New Roman"/>
          <w:i w:val="0"/>
          <w:iCs w:val="0"/>
          <w:color w:val="000000"/>
          <w:kern w:val="0"/>
          <w:sz w:val="24"/>
          <w:szCs w:val="24"/>
          <w:u w:val="none"/>
          <w:lang w:val="en-US" w:eastAsia="zh-CN" w:bidi="ar"/>
        </w:rPr>
        <w:t>/mA</w:t>
      </w:r>
      <w:r>
        <w:rPr>
          <w:rFonts w:hint="default" w:ascii="Times New Roman" w:hAnsi="Times New Roman" w:cs="Times New Roman"/>
          <w:b w:val="0"/>
          <w:bCs w:val="0"/>
          <w:i w:val="0"/>
          <w:kern w:val="2"/>
          <w:sz w:val="24"/>
          <w:szCs w:val="24"/>
          <w:lang w:val="en-US" w:eastAsia="zh-CN" w:bidi="ar-SA"/>
        </w:rPr>
        <w:t>。</w:t>
      </w:r>
    </w:p>
    <w:p w14:paraId="53933CB4">
      <w:pPr>
        <w:jc w:val="left"/>
        <w:rPr>
          <w:rStyle w:val="14"/>
          <w:rFonts w:hint="eastAsia" w:eastAsia="宋体"/>
          <w:i w:val="0"/>
          <w:iCs w:val="0"/>
          <w:vertAlign w:val="baseline"/>
          <w:lang w:val="en-US" w:eastAsia="zh-CN" w:bidi="ar"/>
        </w:rPr>
      </w:pPr>
      <w:r>
        <w:rPr>
          <w:rFonts w:hint="eastAsia"/>
          <w:sz w:val="24"/>
          <w:szCs w:val="28"/>
        </w:rPr>
        <w:t>计算改装</w:t>
      </w:r>
      <w:r>
        <w:rPr>
          <w:rFonts w:hint="eastAsia"/>
          <w:sz w:val="24"/>
          <w:szCs w:val="28"/>
          <w:lang w:eastAsia="zh-CN"/>
        </w:rPr>
        <w:t>的</w:t>
      </w:r>
      <w:r>
        <w:rPr>
          <w:rFonts w:hint="eastAsia"/>
          <w:sz w:val="24"/>
          <w:szCs w:val="28"/>
        </w:rPr>
        <w:t>电流表</w:t>
      </w:r>
      <w:r>
        <w:rPr>
          <w:rFonts w:hint="eastAsia"/>
          <w:sz w:val="24"/>
          <w:szCs w:val="28"/>
          <w:lang w:eastAsia="zh-CN"/>
        </w:rPr>
        <w:t>的</w:t>
      </w:r>
      <w:r>
        <w:rPr>
          <w:rFonts w:hint="eastAsia"/>
          <w:sz w:val="24"/>
          <w:szCs w:val="28"/>
        </w:rPr>
        <w:t>等级</w:t>
      </w:r>
      <w:r>
        <w:rPr>
          <w:rFonts w:hint="eastAsia"/>
          <w:sz w:val="24"/>
          <w:szCs w:val="28"/>
          <w:lang w:eastAsia="zh-CN"/>
        </w:rPr>
        <w:t>，</w:t>
      </w:r>
      <w:r>
        <w:rPr>
          <w:rFonts w:hint="eastAsia"/>
          <w:sz w:val="24"/>
          <w:szCs w:val="28"/>
          <w:lang w:val="en-US" w:eastAsia="zh-CN"/>
        </w:rPr>
        <w:t>量程</w:t>
      </w:r>
      <m:oMath>
        <m:r>
          <m:rPr/>
          <w:rPr>
            <w:rFonts w:hint="default" w:ascii="Cambria Math" w:hAnsi="Cambria Math"/>
            <w:sz w:val="24"/>
            <w:szCs w:val="24"/>
            <w:lang w:val="en-US" w:eastAsia="zh-CN"/>
          </w:rPr>
          <m:t>A</m:t>
        </m:r>
        <m:r>
          <m:rPr>
            <m:sty m:val="p"/>
          </m:rPr>
          <w:rPr>
            <w:rFonts w:hint="eastAsia" w:ascii="Cambria Math" w:hAnsi="Cambria Math" w:eastAsia="宋体" w:cs="Times New Roman"/>
            <w:color w:val="000000"/>
            <w:kern w:val="2"/>
            <w:sz w:val="22"/>
            <w:szCs w:val="22"/>
            <w:u w:val="none"/>
            <w:vertAlign w:val="baseline"/>
            <w:lang w:val="en-US" w:eastAsia="zh-CN" w:bidi="ar"/>
          </w:rPr>
          <m:t>=</m:t>
        </m:r>
        <m:r>
          <m:rPr>
            <m:sty m:val="p"/>
          </m:rPr>
          <w:rPr>
            <w:rFonts w:hint="default" w:ascii="Cambria Math" w:hAnsi="Cambria Math" w:eastAsia="宋体" w:cs="Times New Roman"/>
            <w:color w:val="000000"/>
            <w:kern w:val="2"/>
            <w:sz w:val="22"/>
            <w:szCs w:val="22"/>
            <w:u w:val="none"/>
            <w:vertAlign w:val="baseline"/>
            <w:lang w:val="en-US" w:eastAsia="zh-CN" w:bidi="ar"/>
          </w:rPr>
          <m:t>5.0</m:t>
        </m:r>
        <m:r>
          <m:rPr>
            <m:sty m:val="p"/>
          </m:rPr>
          <w:rPr>
            <w:rFonts w:hint="eastAsia" w:ascii="Cambria Math" w:hAnsi="Cambria Math" w:eastAsia="宋体" w:cs="Times New Roman"/>
            <w:color w:val="000000"/>
            <w:kern w:val="2"/>
            <w:sz w:val="22"/>
            <w:szCs w:val="22"/>
            <w:u w:val="none"/>
            <w:vertAlign w:val="baseline"/>
            <w:lang w:val="en-US" w:eastAsia="zh-CN" w:bidi="ar"/>
          </w:rPr>
          <m:t>0mA</m:t>
        </m:r>
      </m:oMath>
      <w:r>
        <w:rPr>
          <w:rFonts w:hint="eastAsia"/>
          <w:sz w:val="24"/>
          <w:szCs w:val="28"/>
          <w:lang w:val="en-US" w:eastAsia="zh-CN"/>
        </w:rPr>
        <w:t>，最大绝对误差</w:t>
      </w:r>
      <m:oMath>
        <m:r>
          <m:rPr>
            <m:sty m:val="p"/>
          </m:rPr>
          <w:rPr>
            <w:rFonts w:ascii="Cambria Math" w:hAnsi="Cambria Math"/>
            <w:sz w:val="24"/>
            <w:szCs w:val="24"/>
            <w:lang w:val="en-US"/>
          </w:rPr>
          <m:t>∆</m:t>
        </m:r>
        <m:sSub>
          <m:sSubPr>
            <m:ctrlPr>
              <w:rPr>
                <w:rFonts w:ascii="Cambria Math" w:hAnsi="Cambria Math"/>
                <w:b w:val="0"/>
                <w:i/>
                <w:iCs/>
                <w:sz w:val="24"/>
                <w:szCs w:val="24"/>
                <w:lang w:val="en-US"/>
              </w:rPr>
            </m:ctrlPr>
          </m:sSubPr>
          <m:e>
            <m:r>
              <m:rPr/>
              <w:rPr>
                <w:rFonts w:hint="default" w:ascii="Cambria Math" w:hAnsi="Cambria Math"/>
                <w:sz w:val="24"/>
                <w:szCs w:val="24"/>
                <w:lang w:val="en-US" w:eastAsia="zh-CN"/>
              </w:rPr>
              <m:t>I</m:t>
            </m:r>
            <m:ctrlPr>
              <w:rPr>
                <w:rFonts w:ascii="Cambria Math" w:hAnsi="Cambria Math"/>
                <w:b w:val="0"/>
                <w:i/>
                <w:iCs/>
                <w:sz w:val="24"/>
                <w:szCs w:val="24"/>
                <w:lang w:val="en-US"/>
              </w:rPr>
            </m:ctrlPr>
          </m:e>
          <m:sub>
            <m:r>
              <m:rPr/>
              <w:rPr>
                <w:rFonts w:hint="default" w:ascii="Cambria Math" w:hAnsi="Cambria Math"/>
                <w:sz w:val="24"/>
                <w:szCs w:val="24"/>
                <w:lang w:val="en-US" w:eastAsia="zh-CN"/>
              </w:rPr>
              <m:t>max</m:t>
            </m:r>
            <m:ctrlPr>
              <w:rPr>
                <w:rFonts w:ascii="Cambria Math" w:hAnsi="Cambria Math"/>
                <w:b w:val="0"/>
                <w:i/>
                <w:iCs/>
                <w:sz w:val="24"/>
                <w:szCs w:val="24"/>
                <w:lang w:val="en-US"/>
              </w:rPr>
            </m:ctrlPr>
          </m:sub>
        </m:sSub>
        <m:r>
          <m:rPr>
            <m:sty m:val="p"/>
          </m:rPr>
          <w:rPr>
            <w:rFonts w:hint="eastAsia" w:ascii="Cambria Math" w:hAnsi="Cambria Math" w:eastAsia="宋体" w:cs="Times New Roman"/>
            <w:color w:val="000000"/>
            <w:kern w:val="2"/>
            <w:sz w:val="22"/>
            <w:szCs w:val="22"/>
            <w:u w:val="none"/>
            <w:vertAlign w:val="baseline"/>
            <w:lang w:val="en-US" w:eastAsia="zh-CN" w:bidi="ar"/>
          </w:rPr>
          <m:t>=0.10mA</m:t>
        </m:r>
      </m:oMath>
      <w:r>
        <w:rPr>
          <w:rFonts w:hint="eastAsia" w:hAnsi="Cambria Math" w:eastAsia="宋体" w:cs="Times New Roman"/>
          <w:i w:val="0"/>
          <w:iCs w:val="0"/>
          <w:color w:val="000000"/>
          <w:kern w:val="2"/>
          <w:sz w:val="22"/>
          <w:szCs w:val="22"/>
          <w:u w:val="none"/>
          <w:vertAlign w:val="baseline"/>
          <w:lang w:val="en-US" w:eastAsia="zh-CN" w:bidi="ar"/>
        </w:rPr>
        <w:t>，</w:t>
      </w:r>
    </w:p>
    <w:p w14:paraId="74B35E82">
      <w:pPr>
        <w:jc w:val="left"/>
        <w:rPr>
          <w:rStyle w:val="14"/>
          <w:rFonts w:hint="default" w:ascii="Times New Roman" w:hAnsi="Times New Roman" w:eastAsia="宋体" w:cs="Times New Roman"/>
          <w:i w:val="0"/>
          <w:iCs w:val="0"/>
          <w:sz w:val="24"/>
          <w:szCs w:val="24"/>
          <w:vertAlign w:val="baseline"/>
          <w:lang w:val="en-US" w:eastAsia="zh-CN" w:bidi="ar"/>
        </w:rPr>
      </w:pPr>
      <w:r>
        <w:rPr>
          <w:rFonts w:hint="default" w:ascii="Times New Roman" w:hAnsi="Times New Roman" w:eastAsia="宋体" w:cs="Times New Roman"/>
          <w:i w:val="0"/>
          <w:iCs/>
          <w:color w:val="000000"/>
          <w:kern w:val="2"/>
          <w:sz w:val="24"/>
          <w:szCs w:val="24"/>
          <w:u w:val="none"/>
          <w:vertAlign w:val="baseline"/>
          <w:lang w:val="en-US" w:eastAsia="zh-CN" w:bidi="ar"/>
        </w:rPr>
        <w:t>因此</w:t>
      </w:r>
      <w:r>
        <w:rPr>
          <w:rFonts w:hint="eastAsia" w:ascii="Times New Roman" w:hAnsi="Times New Roman" w:eastAsia="宋体" w:cs="Times New Roman"/>
          <w:i w:val="0"/>
          <w:iCs/>
          <w:color w:val="000000"/>
          <w:kern w:val="2"/>
          <w:sz w:val="24"/>
          <w:szCs w:val="24"/>
          <w:u w:val="none"/>
          <w:vertAlign w:val="baseline"/>
          <w:lang w:val="en-US" w:eastAsia="zh-CN" w:bidi="ar"/>
        </w:rPr>
        <w:t>，</w:t>
      </w:r>
      <w:r>
        <w:rPr>
          <w:rFonts w:hint="default" w:ascii="Times New Roman" w:hAnsi="Times New Roman" w:eastAsia="宋体" w:cs="Times New Roman"/>
          <w:i w:val="0"/>
          <w:iCs/>
          <w:color w:val="000000"/>
          <w:kern w:val="2"/>
          <w:sz w:val="24"/>
          <w:szCs w:val="24"/>
          <w:u w:val="none"/>
          <w:vertAlign w:val="baseline"/>
          <w:lang w:val="en-US" w:eastAsia="zh-CN" w:bidi="ar"/>
        </w:rPr>
        <w:t>最大引用误差</w:t>
      </w:r>
      <m:oMath>
        <m:r>
          <m:rPr/>
          <w:rPr>
            <w:rFonts w:hint="default" w:ascii="Cambria Math" w:hAnsi="Cambria Math" w:eastAsia="宋体" w:cs="Times New Roman"/>
            <w:color w:val="000000"/>
            <w:kern w:val="2"/>
            <w:sz w:val="24"/>
            <w:szCs w:val="24"/>
            <w:u w:val="none"/>
            <w:vertAlign w:val="baseline"/>
            <w:lang w:val="en-US" w:eastAsia="zh-CN" w:bidi="ar"/>
          </w:rPr>
          <m:t>k=</m:t>
        </m:r>
        <m:f>
          <m:fPr>
            <m:ctrlPr>
              <w:rPr>
                <w:rFonts w:hint="default" w:ascii="Cambria Math" w:hAnsi="Cambria Math" w:eastAsia="宋体" w:cs="Times New Roman"/>
                <w:i/>
                <w:iCs/>
                <w:color w:val="000000"/>
                <w:kern w:val="2"/>
                <w:sz w:val="24"/>
                <w:szCs w:val="24"/>
                <w:u w:val="none"/>
                <w:vertAlign w:val="baseline"/>
                <w:lang w:val="en-US" w:eastAsia="zh-CN" w:bidi="ar"/>
              </w:rPr>
            </m:ctrlPr>
          </m:fPr>
          <m:num>
            <m:r>
              <m:rPr>
                <m:sty m:val="p"/>
              </m:rPr>
              <w:rPr>
                <w:rFonts w:hint="default" w:ascii="Cambria Math" w:hAnsi="Cambria Math" w:cs="Times New Roman"/>
                <w:sz w:val="24"/>
                <w:szCs w:val="24"/>
                <w:lang w:val="en-US"/>
              </w:rPr>
              <m:t>∆</m:t>
            </m:r>
            <m:sSub>
              <m:sSubPr>
                <m:ctrlPr>
                  <w:rPr>
                    <w:rFonts w:hint="default" w:ascii="Cambria Math" w:hAnsi="Cambria Math" w:cs="Times New Roman"/>
                    <w:b w:val="0"/>
                    <w:i/>
                    <w:iCs/>
                    <w:sz w:val="24"/>
                    <w:szCs w:val="24"/>
                    <w:lang w:val="en-US"/>
                  </w:rPr>
                </m:ctrlPr>
              </m:sSubPr>
              <m:e>
                <m:r>
                  <m:rPr/>
                  <w:rPr>
                    <w:rFonts w:hint="default" w:ascii="Cambria Math" w:hAnsi="Cambria Math" w:cs="Times New Roman"/>
                    <w:sz w:val="24"/>
                    <w:szCs w:val="24"/>
                    <w:lang w:val="en-US" w:eastAsia="zh-CN"/>
                  </w:rPr>
                  <m:t>I</m:t>
                </m:r>
                <m:ctrlPr>
                  <w:rPr>
                    <w:rFonts w:hint="default" w:ascii="Cambria Math" w:hAnsi="Cambria Math" w:cs="Times New Roman"/>
                    <w:b w:val="0"/>
                    <w:i/>
                    <w:iCs/>
                    <w:sz w:val="24"/>
                    <w:szCs w:val="24"/>
                    <w:lang w:val="en-US"/>
                  </w:rPr>
                </m:ctrlPr>
              </m:e>
              <m:sub>
                <m:r>
                  <m:rPr/>
                  <w:rPr>
                    <w:rFonts w:hint="default" w:ascii="Cambria Math" w:hAnsi="Cambria Math" w:cs="Times New Roman"/>
                    <w:sz w:val="24"/>
                    <w:szCs w:val="24"/>
                    <w:lang w:val="en-US" w:eastAsia="zh-CN"/>
                  </w:rPr>
                  <m:t>max</m:t>
                </m:r>
                <m:ctrlPr>
                  <w:rPr>
                    <w:rFonts w:hint="default" w:ascii="Cambria Math" w:hAnsi="Cambria Math" w:cs="Times New Roman"/>
                    <w:b w:val="0"/>
                    <w:i/>
                    <w:iCs/>
                    <w:sz w:val="24"/>
                    <w:szCs w:val="24"/>
                    <w:lang w:val="en-US"/>
                  </w:rPr>
                </m:ctrlPr>
              </m:sub>
            </m:sSub>
            <m:ctrlPr>
              <w:rPr>
                <w:rFonts w:hint="default" w:ascii="Cambria Math" w:hAnsi="Cambria Math" w:eastAsia="宋体" w:cs="Times New Roman"/>
                <w:i/>
                <w:iCs/>
                <w:color w:val="000000"/>
                <w:kern w:val="2"/>
                <w:sz w:val="24"/>
                <w:szCs w:val="24"/>
                <w:u w:val="none"/>
                <w:vertAlign w:val="baseline"/>
                <w:lang w:val="en-US" w:eastAsia="zh-CN" w:bidi="ar"/>
              </w:rPr>
            </m:ctrlPr>
          </m:num>
          <m:den>
            <m:r>
              <m:rPr/>
              <w:rPr>
                <w:rFonts w:hint="default" w:ascii="Cambria Math" w:hAnsi="Cambria Math" w:cs="Times New Roman"/>
                <w:sz w:val="24"/>
                <w:szCs w:val="24"/>
                <w:lang w:val="en-US" w:eastAsia="zh-CN"/>
              </w:rPr>
              <m:t>A</m:t>
            </m:r>
            <m:ctrlPr>
              <w:rPr>
                <w:rFonts w:hint="default" w:ascii="Cambria Math" w:hAnsi="Cambria Math" w:eastAsia="宋体" w:cs="Times New Roman"/>
                <w:i/>
                <w:iCs/>
                <w:color w:val="000000"/>
                <w:kern w:val="2"/>
                <w:sz w:val="24"/>
                <w:szCs w:val="24"/>
                <w:u w:val="none"/>
                <w:vertAlign w:val="baseline"/>
                <w:lang w:val="en-US" w:eastAsia="zh-CN" w:bidi="ar"/>
              </w:rPr>
            </m:ctrlPr>
          </m:den>
        </m:f>
        <m:r>
          <m:rPr/>
          <w:rPr>
            <w:rFonts w:hint="default" w:ascii="Cambria Math" w:hAnsi="Cambria Math" w:eastAsia="宋体" w:cs="Times New Roman"/>
            <w:color w:val="000000"/>
            <w:kern w:val="2"/>
            <w:sz w:val="24"/>
            <w:szCs w:val="24"/>
            <w:u w:val="none"/>
            <w:vertAlign w:val="baseline"/>
            <w:lang w:val="en-US" w:eastAsia="zh-CN" w:bidi="ar"/>
          </w:rPr>
          <m:t>×100%=2.0%</m:t>
        </m:r>
      </m:oMath>
      <w:r>
        <w:rPr>
          <w:rFonts w:hint="default" w:ascii="Times New Roman" w:hAnsi="Times New Roman" w:eastAsia="宋体" w:cs="Times New Roman"/>
          <w:i w:val="0"/>
          <w:iCs/>
          <w:color w:val="000000"/>
          <w:kern w:val="2"/>
          <w:sz w:val="24"/>
          <w:szCs w:val="24"/>
          <w:u w:val="none"/>
          <w:vertAlign w:val="baseline"/>
          <w:lang w:val="en-US" w:eastAsia="zh-CN" w:bidi="ar"/>
        </w:rPr>
        <w:t>。</w:t>
      </w:r>
    </w:p>
    <w:p w14:paraId="24F7950A">
      <w:pPr>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对照</w:t>
      </w:r>
      <w:r>
        <w:rPr>
          <w:rFonts w:hint="default" w:ascii="Times New Roman" w:hAnsi="Times New Roman" w:cs="Times New Roman"/>
          <w:sz w:val="24"/>
          <w:szCs w:val="24"/>
          <w:lang w:val="en-US" w:eastAsia="zh-CN"/>
        </w:rPr>
        <w:t>国家标准</w:t>
      </w:r>
      <w:r>
        <w:rPr>
          <w:rFonts w:hint="eastAsia" w:ascii="Times New Roman" w:hAnsi="Times New Roman" w:cs="Times New Roman"/>
          <w:sz w:val="24"/>
          <w:szCs w:val="24"/>
          <w:lang w:val="en-US" w:eastAsia="zh-CN"/>
        </w:rPr>
        <w:t>的七个等级</w:t>
      </w:r>
      <w:r>
        <w:rPr>
          <w:rFonts w:hint="default" w:ascii="Times New Roman" w:hAnsi="Times New Roman" w:cs="Times New Roman"/>
          <w:sz w:val="24"/>
          <w:szCs w:val="24"/>
          <w:lang w:val="en-US" w:eastAsia="zh-CN"/>
        </w:rPr>
        <w:t>，改装的电流表</w:t>
      </w:r>
      <w:r>
        <w:rPr>
          <w:rFonts w:hint="eastAsia" w:ascii="Times New Roman" w:hAnsi="Times New Roman" w:cs="Times New Roman"/>
          <w:sz w:val="24"/>
          <w:szCs w:val="24"/>
          <w:lang w:val="en-US" w:eastAsia="zh-CN"/>
        </w:rPr>
        <w:t>等级</w:t>
      </w:r>
      <w:r>
        <w:rPr>
          <w:rFonts w:hint="default" w:ascii="Times New Roman" w:hAnsi="Times New Roman" w:cs="Times New Roman"/>
          <w:sz w:val="24"/>
          <w:szCs w:val="24"/>
          <w:lang w:val="en-US" w:eastAsia="zh-CN"/>
        </w:rPr>
        <w:t>为2.5级。</w:t>
      </w:r>
    </w:p>
    <w:p w14:paraId="395F7870">
      <w:pPr>
        <w:jc w:val="left"/>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w:t>
      </w:r>
      <w:r>
        <w:rPr>
          <w:rFonts w:hint="default" w:ascii="Times New Roman" w:hAnsi="Times New Roman" w:eastAsia="宋体" w:cs="Times New Roman"/>
          <w:b/>
          <w:bCs/>
          <w:sz w:val="24"/>
          <w:szCs w:val="24"/>
        </w:rPr>
        <w:t>）</w:t>
      </w:r>
      <w:r>
        <w:rPr>
          <w:rFonts w:hint="default" w:ascii="Times New Roman" w:hAnsi="Times New Roman" w:eastAsia="宋体" w:cs="Times New Roman"/>
          <w:b/>
          <w:bCs/>
          <w:sz w:val="24"/>
          <w:szCs w:val="24"/>
          <w:lang w:val="en-US" w:eastAsia="zh-CN"/>
        </w:rPr>
        <w:t>改装电</w:t>
      </w:r>
      <w:r>
        <w:rPr>
          <w:rFonts w:hint="eastAsia" w:ascii="Times New Roman" w:hAnsi="Times New Roman" w:eastAsia="宋体" w:cs="Times New Roman"/>
          <w:b/>
          <w:bCs/>
          <w:sz w:val="24"/>
          <w:szCs w:val="24"/>
          <w:lang w:val="en-US" w:eastAsia="zh-CN"/>
        </w:rPr>
        <w:t>压</w:t>
      </w:r>
      <w:r>
        <w:rPr>
          <w:rFonts w:hint="default" w:ascii="Times New Roman" w:hAnsi="Times New Roman" w:eastAsia="宋体" w:cs="Times New Roman"/>
          <w:b/>
          <w:bCs/>
          <w:sz w:val="24"/>
          <w:szCs w:val="24"/>
          <w:lang w:val="en-US" w:eastAsia="zh-CN"/>
        </w:rPr>
        <w:t>表</w:t>
      </w:r>
    </w:p>
    <w:p w14:paraId="5B04EE10">
      <w:pPr>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对改装的电压表的分压电阻阻值进行调整，使电流计和标准电压表同时达到满偏，得出串联的分压电阻阻值</w:t>
      </w:r>
      <w:r>
        <w:rPr>
          <w:rFonts w:hint="eastAsia" w:ascii="Times New Roman" w:hAnsi="Times New Roman" w:eastAsia="宋体" w:cs="Times New Roman"/>
          <w:i/>
          <w:iCs/>
          <w:color w:val="000000"/>
          <w:kern w:val="0"/>
          <w:sz w:val="24"/>
          <w:szCs w:val="24"/>
          <w:u w:val="none"/>
          <w:lang w:val="en-US" w:eastAsia="zh-CN" w:bidi="ar"/>
        </w:rPr>
        <w:t>R</w:t>
      </w:r>
      <w:r>
        <w:rPr>
          <w:rFonts w:hint="eastAsia" w:ascii="Times New Roman" w:hAnsi="Times New Roman" w:eastAsia="宋体" w:cs="Times New Roman"/>
          <w:i w:val="0"/>
          <w:iCs w:val="0"/>
          <w:color w:val="000000"/>
          <w:kern w:val="0"/>
          <w:sz w:val="24"/>
          <w:szCs w:val="24"/>
          <w:u w:val="none"/>
          <w:vertAlign w:val="subscript"/>
          <w:lang w:val="en-US" w:eastAsia="zh-CN" w:bidi="ar"/>
        </w:rPr>
        <w:t>3</w:t>
      </w:r>
      <w:r>
        <w:rPr>
          <w:rFonts w:hint="default" w:ascii="Times New Roman" w:hAnsi="Times New Roman" w:cs="Times New Roman"/>
          <w:i w:val="0"/>
          <w:sz w:val="24"/>
          <w:szCs w:val="24"/>
          <w:lang w:val="en-US" w:eastAsia="zh-CN"/>
        </w:rPr>
        <w:t>=</w:t>
      </w:r>
      <w:r>
        <w:rPr>
          <w:rFonts w:hint="eastAsia" w:ascii="Times New Roman" w:hAnsi="Times New Roman" w:eastAsia="宋体" w:cs="Times New Roman"/>
          <w:sz w:val="24"/>
          <w:szCs w:val="24"/>
          <w:lang w:val="en-US" w:eastAsia="zh-CN"/>
        </w:rPr>
        <w:t>963</w:t>
      </w:r>
      <w:r>
        <w:rPr>
          <w:rFonts w:hint="default" w:ascii="Times New Roman" w:hAnsi="Times New Roman" w:eastAsia="宋体" w:cs="Times New Roman"/>
          <w:sz w:val="24"/>
          <w:szCs w:val="24"/>
          <w:lang w:val="en-US" w:eastAsia="zh-CN"/>
        </w:rPr>
        <w:t>Ω</w:t>
      </w:r>
      <w:r>
        <w:rPr>
          <w:rFonts w:hint="eastAsia" w:ascii="Times New Roman" w:hAnsi="Times New Roman" w:eastAsia="宋体" w:cs="Times New Roman"/>
          <w:sz w:val="24"/>
          <w:szCs w:val="24"/>
          <w:lang w:val="en-US" w:eastAsia="zh-CN"/>
        </w:rPr>
        <w:t>。</w:t>
      </w:r>
    </w:p>
    <w:p w14:paraId="58C4D239">
      <w:pPr>
        <w:jc w:val="left"/>
        <w:rPr>
          <w:rFonts w:hint="default" w:eastAsiaTheme="minorEastAsia"/>
          <w:sz w:val="24"/>
          <w:szCs w:val="24"/>
          <w:lang w:val="en-US" w:eastAsia="zh-CN"/>
        </w:rPr>
      </w:pPr>
      <w:r>
        <w:rPr>
          <w:rFonts w:hint="eastAsia"/>
          <w:sz w:val="24"/>
          <w:szCs w:val="24"/>
          <w:lang w:val="en-US" w:eastAsia="zh-CN"/>
        </w:rPr>
        <w:t>对改装的电压表进行校准，具体的实验数据如下。</w:t>
      </w:r>
    </w:p>
    <w:tbl>
      <w:tblPr>
        <w:tblStyle w:val="5"/>
        <w:tblW w:w="6885"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8"/>
        <w:gridCol w:w="1148"/>
        <w:gridCol w:w="1148"/>
        <w:gridCol w:w="1148"/>
        <w:gridCol w:w="1148"/>
        <w:gridCol w:w="1148"/>
      </w:tblGrid>
      <w:tr w14:paraId="38F25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B7AC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2C35A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3CE7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AEBB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1B6C1">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E204D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r>
      <w:tr w14:paraId="63E6E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9E84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V</w:t>
            </w:r>
            <w:r>
              <w:rPr>
                <w:rFonts w:hint="default" w:ascii="Times New Roman" w:hAnsi="Times New Roman" w:eastAsia="宋体" w:cs="Times New Roman"/>
                <w:i w:val="0"/>
                <w:iCs w:val="0"/>
                <w:color w:val="000000"/>
                <w:kern w:val="0"/>
                <w:sz w:val="22"/>
                <w:szCs w:val="22"/>
                <w:u w:val="none"/>
                <w:vertAlign w:val="subscript"/>
                <w:lang w:val="en-US" w:eastAsia="zh-CN" w:bidi="ar"/>
              </w:rPr>
              <w:t>G</w:t>
            </w:r>
            <w:r>
              <w:rPr>
                <w:rFonts w:hint="default" w:ascii="Times New Roman" w:hAnsi="Times New Roman" w:eastAsia="宋体" w:cs="Times New Roman"/>
                <w:i w:val="0"/>
                <w:iCs w:val="0"/>
                <w:color w:val="000000"/>
                <w:kern w:val="0"/>
                <w:sz w:val="22"/>
                <w:szCs w:val="22"/>
                <w:u w:val="none"/>
                <w:lang w:val="en-US" w:eastAsia="zh-CN" w:bidi="ar"/>
              </w:rPr>
              <w:t>/V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465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029B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C4DCB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F7150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73F5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409BE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0217A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V</w:t>
            </w:r>
            <w:r>
              <w:rPr>
                <w:rFonts w:hint="default" w:ascii="Times New Roman" w:hAnsi="Times New Roman" w:eastAsia="宋体" w:cs="Times New Roman"/>
                <w:i w:val="0"/>
                <w:iCs w:val="0"/>
                <w:color w:val="000000"/>
                <w:kern w:val="0"/>
                <w:sz w:val="22"/>
                <w:szCs w:val="22"/>
                <w:u w:val="none"/>
                <w:vertAlign w:val="subscript"/>
                <w:lang w:val="en-US" w:eastAsia="zh-CN" w:bidi="ar"/>
              </w:rPr>
              <w:t>B</w:t>
            </w:r>
            <w:r>
              <w:rPr>
                <w:rFonts w:hint="default" w:ascii="Times New Roman" w:hAnsi="Times New Roman" w:eastAsia="宋体" w:cs="Times New Roman"/>
                <w:i w:val="0"/>
                <w:iCs w:val="0"/>
                <w:color w:val="000000"/>
                <w:kern w:val="0"/>
                <w:sz w:val="22"/>
                <w:szCs w:val="22"/>
                <w:u w:val="none"/>
                <w:lang w:val="en-US" w:eastAsia="zh-CN" w:bidi="ar"/>
              </w:rPr>
              <w:t>/V</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6567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9F958">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48B3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2.96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EF7BB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EE9EF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r>
      <w:tr w14:paraId="3564DD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62D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m:oMath>
              <m:r>
                <m:rPr>
                  <m:sty m:val="p"/>
                </m:rPr>
                <w:rPr>
                  <w:rFonts w:ascii="Cambria Math" w:hAnsi="Cambria Math"/>
                  <w:sz w:val="24"/>
                  <w:szCs w:val="24"/>
                  <w:lang w:val="en-US"/>
                </w:rPr>
                <m:t>∆</m:t>
              </m:r>
            </m:oMath>
            <w:r>
              <w:rPr>
                <w:rFonts w:hint="default" w:ascii="Times New Roman" w:hAnsi="Times New Roman" w:eastAsia="宋体" w:cs="Times New Roman"/>
                <w:i/>
                <w:iCs/>
                <w:color w:val="000000"/>
                <w:kern w:val="0"/>
                <w:sz w:val="22"/>
                <w:szCs w:val="22"/>
                <w:u w:val="none"/>
                <w:lang w:val="en-US" w:eastAsia="zh-CN" w:bidi="ar"/>
              </w:rPr>
              <w:t>V</w:t>
            </w:r>
            <w:r>
              <w:rPr>
                <w:rFonts w:hint="default" w:ascii="Times New Roman" w:hAnsi="Times New Roman" w:eastAsia="宋体" w:cs="Times New Roman"/>
                <w:i w:val="0"/>
                <w:iCs w:val="0"/>
                <w:color w:val="000000"/>
                <w:kern w:val="0"/>
                <w:sz w:val="22"/>
                <w:szCs w:val="22"/>
                <w:u w:val="none"/>
                <w:lang w:val="en-US" w:eastAsia="zh-CN" w:bidi="ar"/>
              </w:rPr>
              <w:t>/V</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7BC13">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0.01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3584F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0.05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A1EF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0.04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757A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0.02 </w:t>
            </w:r>
          </w:p>
        </w:tc>
        <w:tc>
          <w:tcPr>
            <w:tcW w:w="11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0F19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0.00 </w:t>
            </w:r>
          </w:p>
        </w:tc>
      </w:tr>
    </w:tbl>
    <w:p w14:paraId="3C638B4B">
      <w:pPr>
        <w:jc w:val="left"/>
        <w:rPr>
          <w:rFonts w:hint="eastAsia"/>
          <w:sz w:val="24"/>
          <w:szCs w:val="24"/>
          <w:lang w:val="en-US" w:eastAsia="zh-CN"/>
        </w:rPr>
      </w:pPr>
      <w:r>
        <w:rPr>
          <w:rFonts w:hint="eastAsia"/>
          <w:sz w:val="24"/>
          <w:szCs w:val="24"/>
          <w:lang w:val="en-US" w:eastAsia="zh-CN"/>
        </w:rPr>
        <w:t>根据以上数据，可以画出</w:t>
      </w:r>
      <w:r>
        <w:rPr>
          <w:rFonts w:hint="eastAsia" w:ascii="Times New Roman" w:hAnsi="Times New Roman" w:eastAsia="宋体" w:cs="Times New Roman"/>
          <w:i/>
          <w:iCs/>
          <w:color w:val="000000"/>
          <w:kern w:val="0"/>
          <w:sz w:val="24"/>
          <w:szCs w:val="24"/>
          <w:u w:val="none"/>
          <w:lang w:val="en-US" w:eastAsia="zh-CN" w:bidi="ar"/>
        </w:rPr>
        <w:t>V</w:t>
      </w:r>
      <w:r>
        <w:rPr>
          <w:rFonts w:hint="default" w:ascii="Times New Roman" w:hAnsi="Times New Roman" w:eastAsia="宋体" w:cs="Times New Roman"/>
          <w:i w:val="0"/>
          <w:iCs w:val="0"/>
          <w:color w:val="000000"/>
          <w:kern w:val="0"/>
          <w:sz w:val="24"/>
          <w:szCs w:val="24"/>
          <w:u w:val="none"/>
          <w:vertAlign w:val="subscript"/>
          <w:lang w:val="en-US" w:eastAsia="zh-CN" w:bidi="ar"/>
        </w:rPr>
        <w:t>G</w:t>
      </w:r>
      <w:r>
        <w:rPr>
          <w:rFonts w:hint="default" w:ascii="Times New Roman" w:hAnsi="Times New Roman" w:cs="Times New Roman"/>
          <w:sz w:val="24"/>
          <w:szCs w:val="24"/>
          <w:lang w:val="en-US" w:eastAsia="zh-CN"/>
        </w:rPr>
        <w:t>~</w:t>
      </w:r>
      <w:r>
        <w:rPr>
          <w:rFonts w:hint="eastAsia" w:ascii="Times New Roman" w:hAnsi="Times New Roman" w:eastAsia="宋体" w:cs="Times New Roman"/>
          <w:i/>
          <w:iCs/>
          <w:color w:val="000000"/>
          <w:kern w:val="0"/>
          <w:sz w:val="24"/>
          <w:szCs w:val="24"/>
          <w:u w:val="none"/>
          <w:lang w:val="en-US" w:eastAsia="zh-CN" w:bidi="ar"/>
        </w:rPr>
        <w:t>V</w:t>
      </w:r>
      <w:r>
        <w:rPr>
          <w:rFonts w:hint="default" w:ascii="Times New Roman" w:hAnsi="Times New Roman" w:eastAsia="宋体" w:cs="Times New Roman"/>
          <w:i w:val="0"/>
          <w:iCs w:val="0"/>
          <w:color w:val="000000"/>
          <w:kern w:val="0"/>
          <w:sz w:val="24"/>
          <w:szCs w:val="24"/>
          <w:u w:val="none"/>
          <w:vertAlign w:val="subscript"/>
          <w:lang w:val="en-US" w:eastAsia="zh-CN" w:bidi="ar"/>
        </w:rPr>
        <w:t>B</w:t>
      </w:r>
      <w:r>
        <w:rPr>
          <w:rFonts w:hint="eastAsia"/>
          <w:sz w:val="24"/>
          <w:szCs w:val="24"/>
          <w:lang w:val="en-US" w:eastAsia="zh-CN"/>
        </w:rPr>
        <w:t>曲线，具体曲线与数据如下。</w:t>
      </w:r>
    </w:p>
    <w:p w14:paraId="5B1B4A1A">
      <w:pPr>
        <w:jc w:val="left"/>
        <w:rPr>
          <w:rFonts w:hint="default"/>
          <w:sz w:val="24"/>
          <w:szCs w:val="24"/>
          <w:lang w:val="en-US" w:eastAsia="zh-CN"/>
        </w:rPr>
      </w:pPr>
      <w:r>
        <w:drawing>
          <wp:inline distT="0" distB="0" distL="114300" distR="114300">
            <wp:extent cx="4817745" cy="2743200"/>
            <wp:effectExtent l="4445" t="4445" r="6985" b="5080"/>
            <wp:docPr id="5"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2E11AB6">
      <w:pPr>
        <w:jc w:val="left"/>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eastAsia" w:ascii="Times New Roman" w:hAnsi="Times New Roman" w:eastAsia="宋体" w:cs="Times New Roman"/>
          <w:i/>
          <w:iCs/>
          <w:color w:val="000000"/>
          <w:kern w:val="0"/>
          <w:sz w:val="24"/>
          <w:szCs w:val="24"/>
          <w:u w:val="none"/>
          <w:lang w:val="en-US" w:eastAsia="zh-CN" w:bidi="ar"/>
        </w:rPr>
        <w:t>V</w:t>
      </w:r>
      <w:r>
        <w:rPr>
          <w:rFonts w:hint="default" w:ascii="Times New Roman" w:hAnsi="Times New Roman" w:eastAsia="宋体" w:cs="Times New Roman"/>
          <w:i w:val="0"/>
          <w:iCs w:val="0"/>
          <w:color w:val="000000"/>
          <w:kern w:val="0"/>
          <w:sz w:val="24"/>
          <w:szCs w:val="24"/>
          <w:u w:val="none"/>
          <w:vertAlign w:val="subscript"/>
          <w:lang w:val="en-US" w:eastAsia="zh-CN" w:bidi="ar"/>
        </w:rPr>
        <w:t>G</w:t>
      </w:r>
      <w:r>
        <w:rPr>
          <w:rFonts w:hint="default"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kern w:val="0"/>
          <w:sz w:val="24"/>
          <w:szCs w:val="24"/>
          <w:u w:val="none"/>
          <w:lang w:val="en-US" w:eastAsia="zh-CN" w:bidi="ar"/>
        </w:rPr>
        <w:t>V</w:t>
      </w:r>
      <w:r>
        <w:rPr>
          <w:rFonts w:hint="default" w:ascii="Times New Roman" w:hAnsi="Times New Roman" w:cs="Times New Roman"/>
          <w:b w:val="0"/>
          <w:bCs w:val="0"/>
          <w:i w:val="0"/>
          <w:kern w:val="2"/>
          <w:sz w:val="24"/>
          <w:szCs w:val="24"/>
          <w:lang w:val="en-US" w:eastAsia="zh-CN" w:bidi="ar-SA"/>
        </w:rPr>
        <w:t>，纵轴代表</w:t>
      </w:r>
      <w:r>
        <w:rPr>
          <w:rFonts w:hint="eastAsia" w:ascii="Times New Roman" w:hAnsi="Times New Roman" w:eastAsia="宋体" w:cs="Times New Roman"/>
          <w:i/>
          <w:iCs/>
          <w:color w:val="000000"/>
          <w:kern w:val="0"/>
          <w:sz w:val="24"/>
          <w:szCs w:val="24"/>
          <w:u w:val="none"/>
          <w:lang w:val="en-US" w:eastAsia="zh-CN" w:bidi="ar"/>
        </w:rPr>
        <w:t>V</w:t>
      </w:r>
      <w:r>
        <w:rPr>
          <w:rFonts w:hint="default" w:ascii="Times New Roman" w:hAnsi="Times New Roman" w:eastAsia="宋体" w:cs="Times New Roman"/>
          <w:i w:val="0"/>
          <w:iCs w:val="0"/>
          <w:color w:val="000000"/>
          <w:kern w:val="0"/>
          <w:sz w:val="24"/>
          <w:szCs w:val="24"/>
          <w:u w:val="none"/>
          <w:vertAlign w:val="subscript"/>
          <w:lang w:val="en-US" w:eastAsia="zh-CN" w:bidi="ar"/>
        </w:rPr>
        <w:t>B</w:t>
      </w:r>
      <w:r>
        <w:rPr>
          <w:rFonts w:hint="default"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kern w:val="0"/>
          <w:sz w:val="24"/>
          <w:szCs w:val="24"/>
          <w:u w:val="none"/>
          <w:lang w:val="en-US" w:eastAsia="zh-CN" w:bidi="ar"/>
        </w:rPr>
        <w:t>V</w:t>
      </w:r>
      <w:r>
        <w:rPr>
          <w:rFonts w:hint="default" w:ascii="Times New Roman" w:hAnsi="Times New Roman" w:cs="Times New Roman"/>
          <w:b w:val="0"/>
          <w:bCs w:val="0"/>
          <w:i w:val="0"/>
          <w:kern w:val="2"/>
          <w:sz w:val="24"/>
          <w:szCs w:val="24"/>
          <w:lang w:val="en-US" w:eastAsia="zh-CN" w:bidi="ar-SA"/>
        </w:rPr>
        <w:t>。</w:t>
      </w:r>
    </w:p>
    <w:p w14:paraId="48D65898">
      <w:pPr>
        <w:jc w:val="left"/>
        <w:rPr>
          <w:rStyle w:val="14"/>
          <w:rFonts w:hint="eastAsia" w:eastAsia="宋体"/>
          <w:i w:val="0"/>
          <w:iCs w:val="0"/>
          <w:vertAlign w:val="baseline"/>
          <w:lang w:val="en-US" w:eastAsia="zh-CN" w:bidi="ar"/>
        </w:rPr>
      </w:pPr>
      <w:r>
        <w:rPr>
          <w:rFonts w:hint="eastAsia"/>
          <w:sz w:val="24"/>
          <w:szCs w:val="28"/>
        </w:rPr>
        <w:t>计算改装</w:t>
      </w:r>
      <w:r>
        <w:rPr>
          <w:rFonts w:hint="eastAsia"/>
          <w:sz w:val="24"/>
          <w:szCs w:val="28"/>
          <w:lang w:eastAsia="zh-CN"/>
        </w:rPr>
        <w:t>的</w:t>
      </w:r>
      <w:r>
        <w:rPr>
          <w:rFonts w:hint="eastAsia"/>
          <w:sz w:val="24"/>
          <w:szCs w:val="28"/>
        </w:rPr>
        <w:t>电</w:t>
      </w:r>
      <w:r>
        <w:rPr>
          <w:rFonts w:hint="eastAsia"/>
          <w:sz w:val="24"/>
          <w:szCs w:val="28"/>
          <w:lang w:val="en-US" w:eastAsia="zh-CN"/>
        </w:rPr>
        <w:t>压</w:t>
      </w:r>
      <w:r>
        <w:rPr>
          <w:rFonts w:hint="eastAsia"/>
          <w:sz w:val="24"/>
          <w:szCs w:val="28"/>
        </w:rPr>
        <w:t>表</w:t>
      </w:r>
      <w:r>
        <w:rPr>
          <w:rFonts w:hint="eastAsia"/>
          <w:sz w:val="24"/>
          <w:szCs w:val="28"/>
          <w:lang w:eastAsia="zh-CN"/>
        </w:rPr>
        <w:t>的</w:t>
      </w:r>
      <w:r>
        <w:rPr>
          <w:rFonts w:hint="eastAsia"/>
          <w:sz w:val="24"/>
          <w:szCs w:val="28"/>
        </w:rPr>
        <w:t>等级</w:t>
      </w:r>
      <w:r>
        <w:rPr>
          <w:rFonts w:hint="eastAsia"/>
          <w:sz w:val="24"/>
          <w:szCs w:val="28"/>
          <w:lang w:eastAsia="zh-CN"/>
        </w:rPr>
        <w:t>，</w:t>
      </w:r>
      <w:r>
        <w:rPr>
          <w:rFonts w:hint="eastAsia"/>
          <w:sz w:val="24"/>
          <w:szCs w:val="28"/>
          <w:lang w:val="en-US" w:eastAsia="zh-CN"/>
        </w:rPr>
        <w:t>量程</w:t>
      </w:r>
      <m:oMath>
        <m:r>
          <m:rPr/>
          <w:rPr>
            <w:rFonts w:hint="default" w:ascii="Cambria Math" w:hAnsi="Cambria Math"/>
            <w:sz w:val="24"/>
            <w:szCs w:val="24"/>
            <w:lang w:val="en-US" w:eastAsia="zh-CN"/>
          </w:rPr>
          <m:t>A</m:t>
        </m:r>
        <m:r>
          <m:rPr>
            <m:sty m:val="p"/>
          </m:rPr>
          <w:rPr>
            <w:rFonts w:hint="eastAsia" w:ascii="Cambria Math" w:hAnsi="Cambria Math" w:eastAsia="宋体" w:cs="Times New Roman"/>
            <w:color w:val="000000"/>
            <w:kern w:val="2"/>
            <w:sz w:val="22"/>
            <w:szCs w:val="22"/>
            <w:u w:val="none"/>
            <w:vertAlign w:val="baseline"/>
            <w:lang w:val="en-US" w:eastAsia="zh-CN" w:bidi="ar"/>
          </w:rPr>
          <m:t>=</m:t>
        </m:r>
        <m:r>
          <m:rPr>
            <m:sty m:val="p"/>
          </m:rPr>
          <w:rPr>
            <w:rFonts w:hint="default" w:ascii="Cambria Math" w:hAnsi="Cambria Math" w:eastAsia="宋体" w:cs="Times New Roman"/>
            <w:color w:val="000000"/>
            <w:kern w:val="2"/>
            <w:sz w:val="22"/>
            <w:szCs w:val="22"/>
            <w:u w:val="none"/>
            <w:vertAlign w:val="baseline"/>
            <w:lang w:val="en-US" w:eastAsia="zh-CN" w:bidi="ar"/>
          </w:rPr>
          <m:t>5.0</m:t>
        </m:r>
        <m:r>
          <m:rPr>
            <m:sty m:val="p"/>
          </m:rPr>
          <w:rPr>
            <w:rFonts w:hint="eastAsia" w:ascii="Cambria Math" w:hAnsi="Cambria Math" w:eastAsia="宋体" w:cs="Times New Roman"/>
            <w:color w:val="000000"/>
            <w:kern w:val="2"/>
            <w:sz w:val="22"/>
            <w:szCs w:val="22"/>
            <w:u w:val="none"/>
            <w:vertAlign w:val="baseline"/>
            <w:lang w:val="en-US" w:eastAsia="zh-CN" w:bidi="ar"/>
          </w:rPr>
          <m:t>0</m:t>
        </m:r>
        <m:r>
          <m:rPr>
            <m:sty m:val="p"/>
          </m:rPr>
          <w:rPr>
            <w:rFonts w:hint="default" w:ascii="Cambria Math" w:hAnsi="Cambria Math" w:eastAsia="宋体" w:cs="Times New Roman"/>
            <w:color w:val="000000"/>
            <w:kern w:val="2"/>
            <w:sz w:val="22"/>
            <w:szCs w:val="22"/>
            <w:u w:val="none"/>
            <w:vertAlign w:val="baseline"/>
            <w:lang w:val="en-US" w:eastAsia="zh-CN" w:bidi="ar"/>
          </w:rPr>
          <m:t>V</m:t>
        </m:r>
      </m:oMath>
      <w:r>
        <w:rPr>
          <w:rFonts w:hint="eastAsia"/>
          <w:sz w:val="24"/>
          <w:szCs w:val="28"/>
          <w:lang w:val="en-US" w:eastAsia="zh-CN"/>
        </w:rPr>
        <w:t>，最大绝对误差</w:t>
      </w:r>
      <m:oMath>
        <m:r>
          <m:rPr>
            <m:sty m:val="p"/>
          </m:rPr>
          <w:rPr>
            <w:rFonts w:ascii="Cambria Math" w:hAnsi="Cambria Math"/>
            <w:sz w:val="24"/>
            <w:szCs w:val="24"/>
            <w:lang w:val="en-US"/>
          </w:rPr>
          <m:t>∆</m:t>
        </m:r>
        <m:sSub>
          <m:sSubPr>
            <m:ctrlPr>
              <w:rPr>
                <w:rFonts w:ascii="Cambria Math" w:hAnsi="Cambria Math"/>
                <w:b w:val="0"/>
                <w:i/>
                <w:iCs/>
                <w:sz w:val="24"/>
                <w:szCs w:val="24"/>
                <w:lang w:val="en-US"/>
              </w:rPr>
            </m:ctrlPr>
          </m:sSubPr>
          <m:e>
            <m:r>
              <m:rPr/>
              <w:rPr>
                <w:rFonts w:hint="default" w:ascii="Cambria Math" w:hAnsi="Cambria Math"/>
                <w:sz w:val="24"/>
                <w:szCs w:val="24"/>
                <w:lang w:val="en-US" w:eastAsia="zh-CN"/>
              </w:rPr>
              <m:t>V</m:t>
            </m:r>
            <m:ctrlPr>
              <w:rPr>
                <w:rFonts w:ascii="Cambria Math" w:hAnsi="Cambria Math"/>
                <w:b w:val="0"/>
                <w:i/>
                <w:iCs/>
                <w:sz w:val="24"/>
                <w:szCs w:val="24"/>
                <w:lang w:val="en-US"/>
              </w:rPr>
            </m:ctrlPr>
          </m:e>
          <m:sub>
            <m:r>
              <m:rPr/>
              <w:rPr>
                <w:rFonts w:hint="default" w:ascii="Cambria Math" w:hAnsi="Cambria Math"/>
                <w:sz w:val="24"/>
                <w:szCs w:val="24"/>
                <w:lang w:val="en-US" w:eastAsia="zh-CN"/>
              </w:rPr>
              <m:t>max</m:t>
            </m:r>
            <m:ctrlPr>
              <w:rPr>
                <w:rFonts w:ascii="Cambria Math" w:hAnsi="Cambria Math"/>
                <w:b w:val="0"/>
                <w:i/>
                <w:iCs/>
                <w:sz w:val="24"/>
                <w:szCs w:val="24"/>
                <w:lang w:val="en-US"/>
              </w:rPr>
            </m:ctrlPr>
          </m:sub>
        </m:sSub>
        <m:r>
          <m:rPr>
            <m:sty m:val="p"/>
          </m:rPr>
          <w:rPr>
            <w:rFonts w:hint="eastAsia" w:ascii="Cambria Math" w:hAnsi="Cambria Math" w:eastAsia="宋体" w:cs="Times New Roman"/>
            <w:color w:val="000000"/>
            <w:kern w:val="2"/>
            <w:sz w:val="22"/>
            <w:szCs w:val="22"/>
            <w:u w:val="none"/>
            <w:vertAlign w:val="baseline"/>
            <w:lang w:val="en-US" w:eastAsia="zh-CN" w:bidi="ar"/>
          </w:rPr>
          <m:t>=0.</m:t>
        </m:r>
        <m:r>
          <m:rPr>
            <m:sty m:val="p"/>
          </m:rPr>
          <w:rPr>
            <w:rFonts w:hint="default" w:ascii="Cambria Math" w:hAnsi="Cambria Math" w:eastAsia="宋体" w:cs="Times New Roman"/>
            <w:color w:val="000000"/>
            <w:kern w:val="2"/>
            <w:sz w:val="22"/>
            <w:szCs w:val="22"/>
            <w:u w:val="none"/>
            <w:vertAlign w:val="baseline"/>
            <w:lang w:val="en-US" w:eastAsia="zh-CN" w:bidi="ar"/>
          </w:rPr>
          <m:t>05V</m:t>
        </m:r>
      </m:oMath>
      <w:r>
        <w:rPr>
          <w:rFonts w:hint="eastAsia" w:hAnsi="Cambria Math" w:eastAsia="宋体" w:cs="Times New Roman"/>
          <w:i w:val="0"/>
          <w:iCs w:val="0"/>
          <w:color w:val="000000"/>
          <w:kern w:val="2"/>
          <w:sz w:val="22"/>
          <w:szCs w:val="22"/>
          <w:u w:val="none"/>
          <w:vertAlign w:val="baseline"/>
          <w:lang w:val="en-US" w:eastAsia="zh-CN" w:bidi="ar"/>
        </w:rPr>
        <w:t>，</w:t>
      </w:r>
    </w:p>
    <w:p w14:paraId="602FBB9F">
      <w:pPr>
        <w:jc w:val="left"/>
        <w:rPr>
          <w:rStyle w:val="14"/>
          <w:rFonts w:hint="default" w:ascii="Times New Roman" w:hAnsi="Times New Roman" w:eastAsia="宋体" w:cs="Times New Roman"/>
          <w:i w:val="0"/>
          <w:iCs w:val="0"/>
          <w:sz w:val="24"/>
          <w:szCs w:val="24"/>
          <w:vertAlign w:val="baseline"/>
          <w:lang w:val="en-US" w:eastAsia="zh-CN" w:bidi="ar"/>
        </w:rPr>
      </w:pPr>
      <w:r>
        <w:rPr>
          <w:rFonts w:hint="default" w:ascii="Times New Roman" w:hAnsi="Times New Roman" w:eastAsia="宋体" w:cs="Times New Roman"/>
          <w:i w:val="0"/>
          <w:iCs/>
          <w:color w:val="000000"/>
          <w:kern w:val="2"/>
          <w:sz w:val="24"/>
          <w:szCs w:val="24"/>
          <w:u w:val="none"/>
          <w:vertAlign w:val="baseline"/>
          <w:lang w:val="en-US" w:eastAsia="zh-CN" w:bidi="ar"/>
        </w:rPr>
        <w:t>因此</w:t>
      </w:r>
      <w:r>
        <w:rPr>
          <w:rFonts w:hint="eastAsia" w:ascii="Times New Roman" w:hAnsi="Times New Roman" w:eastAsia="宋体" w:cs="Times New Roman"/>
          <w:i w:val="0"/>
          <w:iCs/>
          <w:color w:val="000000"/>
          <w:kern w:val="2"/>
          <w:sz w:val="24"/>
          <w:szCs w:val="24"/>
          <w:u w:val="none"/>
          <w:vertAlign w:val="baseline"/>
          <w:lang w:val="en-US" w:eastAsia="zh-CN" w:bidi="ar"/>
        </w:rPr>
        <w:t>，</w:t>
      </w:r>
      <w:r>
        <w:rPr>
          <w:rFonts w:hint="default" w:ascii="Times New Roman" w:hAnsi="Times New Roman" w:eastAsia="宋体" w:cs="Times New Roman"/>
          <w:i w:val="0"/>
          <w:iCs/>
          <w:color w:val="000000"/>
          <w:kern w:val="2"/>
          <w:sz w:val="24"/>
          <w:szCs w:val="24"/>
          <w:u w:val="none"/>
          <w:vertAlign w:val="baseline"/>
          <w:lang w:val="en-US" w:eastAsia="zh-CN" w:bidi="ar"/>
        </w:rPr>
        <w:t>最大引用误差</w:t>
      </w:r>
      <m:oMath>
        <m:r>
          <m:rPr/>
          <w:rPr>
            <w:rFonts w:hint="default" w:ascii="Cambria Math" w:hAnsi="Cambria Math" w:eastAsia="宋体" w:cs="Times New Roman"/>
            <w:color w:val="000000"/>
            <w:kern w:val="2"/>
            <w:sz w:val="24"/>
            <w:szCs w:val="24"/>
            <w:u w:val="none"/>
            <w:vertAlign w:val="baseline"/>
            <w:lang w:val="en-US" w:eastAsia="zh-CN" w:bidi="ar"/>
          </w:rPr>
          <m:t>k=</m:t>
        </m:r>
        <m:f>
          <m:fPr>
            <m:ctrlPr>
              <w:rPr>
                <w:rFonts w:hint="default" w:ascii="Cambria Math" w:hAnsi="Cambria Math" w:eastAsia="宋体" w:cs="Times New Roman"/>
                <w:i/>
                <w:iCs/>
                <w:color w:val="000000"/>
                <w:kern w:val="2"/>
                <w:sz w:val="24"/>
                <w:szCs w:val="24"/>
                <w:u w:val="none"/>
                <w:vertAlign w:val="baseline"/>
                <w:lang w:val="en-US" w:eastAsia="zh-CN" w:bidi="ar"/>
              </w:rPr>
            </m:ctrlPr>
          </m:fPr>
          <m:num>
            <m:r>
              <m:rPr>
                <m:sty m:val="p"/>
              </m:rPr>
              <w:rPr>
                <w:rFonts w:hint="default" w:ascii="Cambria Math" w:hAnsi="Cambria Math" w:cs="Times New Roman"/>
                <w:sz w:val="24"/>
                <w:szCs w:val="24"/>
                <w:lang w:val="en-US"/>
              </w:rPr>
              <m:t>∆</m:t>
            </m:r>
            <m:sSub>
              <m:sSubPr>
                <m:ctrlPr>
                  <w:rPr>
                    <w:rFonts w:hint="default" w:ascii="Cambria Math" w:hAnsi="Cambria Math" w:cs="Times New Roman"/>
                    <w:b w:val="0"/>
                    <w:i/>
                    <w:iCs/>
                    <w:sz w:val="24"/>
                    <w:szCs w:val="24"/>
                    <w:lang w:val="en-US"/>
                  </w:rPr>
                </m:ctrlPr>
              </m:sSubPr>
              <m:e>
                <m:r>
                  <m:rPr/>
                  <w:rPr>
                    <w:rFonts w:hint="default" w:ascii="Cambria Math" w:hAnsi="Cambria Math" w:cs="Times New Roman"/>
                    <w:sz w:val="24"/>
                    <w:szCs w:val="24"/>
                    <w:lang w:val="en-US" w:eastAsia="zh-CN"/>
                  </w:rPr>
                  <m:t>V</m:t>
                </m:r>
                <m:ctrlPr>
                  <w:rPr>
                    <w:rFonts w:hint="default" w:ascii="Cambria Math" w:hAnsi="Cambria Math" w:cs="Times New Roman"/>
                    <w:b w:val="0"/>
                    <w:i/>
                    <w:iCs/>
                    <w:sz w:val="24"/>
                    <w:szCs w:val="24"/>
                    <w:lang w:val="en-US"/>
                  </w:rPr>
                </m:ctrlPr>
              </m:e>
              <m:sub>
                <m:r>
                  <m:rPr/>
                  <w:rPr>
                    <w:rFonts w:hint="default" w:ascii="Cambria Math" w:hAnsi="Cambria Math" w:cs="Times New Roman"/>
                    <w:sz w:val="24"/>
                    <w:szCs w:val="24"/>
                    <w:lang w:val="en-US" w:eastAsia="zh-CN"/>
                  </w:rPr>
                  <m:t>max</m:t>
                </m:r>
                <m:ctrlPr>
                  <w:rPr>
                    <w:rFonts w:hint="default" w:ascii="Cambria Math" w:hAnsi="Cambria Math" w:cs="Times New Roman"/>
                    <w:b w:val="0"/>
                    <w:i/>
                    <w:iCs/>
                    <w:sz w:val="24"/>
                    <w:szCs w:val="24"/>
                    <w:lang w:val="en-US"/>
                  </w:rPr>
                </m:ctrlPr>
              </m:sub>
            </m:sSub>
            <m:ctrlPr>
              <w:rPr>
                <w:rFonts w:hint="default" w:ascii="Cambria Math" w:hAnsi="Cambria Math" w:eastAsia="宋体" w:cs="Times New Roman"/>
                <w:i/>
                <w:iCs/>
                <w:color w:val="000000"/>
                <w:kern w:val="2"/>
                <w:sz w:val="24"/>
                <w:szCs w:val="24"/>
                <w:u w:val="none"/>
                <w:vertAlign w:val="baseline"/>
                <w:lang w:val="en-US" w:eastAsia="zh-CN" w:bidi="ar"/>
              </w:rPr>
            </m:ctrlPr>
          </m:num>
          <m:den>
            <m:r>
              <m:rPr/>
              <w:rPr>
                <w:rFonts w:hint="default" w:ascii="Cambria Math" w:hAnsi="Cambria Math" w:cs="Times New Roman"/>
                <w:sz w:val="24"/>
                <w:szCs w:val="24"/>
                <w:lang w:val="en-US" w:eastAsia="zh-CN"/>
              </w:rPr>
              <m:t>A</m:t>
            </m:r>
            <m:ctrlPr>
              <w:rPr>
                <w:rFonts w:hint="default" w:ascii="Cambria Math" w:hAnsi="Cambria Math" w:eastAsia="宋体" w:cs="Times New Roman"/>
                <w:i/>
                <w:iCs/>
                <w:color w:val="000000"/>
                <w:kern w:val="2"/>
                <w:sz w:val="24"/>
                <w:szCs w:val="24"/>
                <w:u w:val="none"/>
                <w:vertAlign w:val="baseline"/>
                <w:lang w:val="en-US" w:eastAsia="zh-CN" w:bidi="ar"/>
              </w:rPr>
            </m:ctrlPr>
          </m:den>
        </m:f>
        <m:r>
          <m:rPr/>
          <w:rPr>
            <w:rFonts w:hint="default" w:ascii="Cambria Math" w:hAnsi="Cambria Math" w:eastAsia="宋体" w:cs="Times New Roman"/>
            <w:color w:val="000000"/>
            <w:kern w:val="2"/>
            <w:sz w:val="24"/>
            <w:szCs w:val="24"/>
            <w:u w:val="none"/>
            <w:vertAlign w:val="baseline"/>
            <w:lang w:val="en-US" w:eastAsia="zh-CN" w:bidi="ar"/>
          </w:rPr>
          <m:t>×100%=1.0%</m:t>
        </m:r>
      </m:oMath>
      <w:r>
        <w:rPr>
          <w:rFonts w:hint="default" w:ascii="Times New Roman" w:hAnsi="Times New Roman" w:eastAsia="宋体" w:cs="Times New Roman"/>
          <w:i w:val="0"/>
          <w:iCs/>
          <w:color w:val="000000"/>
          <w:kern w:val="2"/>
          <w:sz w:val="24"/>
          <w:szCs w:val="24"/>
          <w:u w:val="none"/>
          <w:vertAlign w:val="baseline"/>
          <w:lang w:val="en-US" w:eastAsia="zh-CN" w:bidi="ar"/>
        </w:rPr>
        <w:t>。</w:t>
      </w:r>
    </w:p>
    <w:p w14:paraId="0A6A6C62">
      <w:pPr>
        <w:jc w:val="left"/>
        <w:rPr>
          <w:rFonts w:hint="default" w:ascii="Times New Roman" w:hAnsi="Times New Roman" w:cs="Times New Roman" w:eastAsiaTheme="minorEastAsia"/>
          <w:sz w:val="24"/>
          <w:szCs w:val="24"/>
          <w:lang w:val="en-US" w:eastAsia="zh-CN"/>
        </w:rPr>
      </w:pPr>
      <w:r>
        <w:rPr>
          <w:rFonts w:hint="eastAsia" w:ascii="Times New Roman" w:hAnsi="Times New Roman" w:cs="Times New Roman"/>
          <w:sz w:val="24"/>
          <w:szCs w:val="24"/>
          <w:lang w:val="en-US" w:eastAsia="zh-CN"/>
        </w:rPr>
        <w:t>对照</w:t>
      </w:r>
      <w:r>
        <w:rPr>
          <w:rFonts w:hint="default" w:ascii="Times New Roman" w:hAnsi="Times New Roman" w:cs="Times New Roman"/>
          <w:sz w:val="24"/>
          <w:szCs w:val="24"/>
          <w:lang w:val="en-US" w:eastAsia="zh-CN"/>
        </w:rPr>
        <w:t>国家标准</w:t>
      </w:r>
      <w:r>
        <w:rPr>
          <w:rFonts w:hint="eastAsia" w:ascii="Times New Roman" w:hAnsi="Times New Roman" w:cs="Times New Roman"/>
          <w:sz w:val="24"/>
          <w:szCs w:val="24"/>
          <w:lang w:val="en-US" w:eastAsia="zh-CN"/>
        </w:rPr>
        <w:t>的七个等级</w:t>
      </w:r>
      <w:r>
        <w:rPr>
          <w:rFonts w:hint="default" w:ascii="Times New Roman" w:hAnsi="Times New Roman" w:cs="Times New Roman"/>
          <w:sz w:val="24"/>
          <w:szCs w:val="24"/>
          <w:lang w:val="en-US" w:eastAsia="zh-CN"/>
        </w:rPr>
        <w:t>，改装的电</w:t>
      </w:r>
      <w:r>
        <w:rPr>
          <w:rFonts w:hint="eastAsia" w:ascii="Times New Roman" w:hAnsi="Times New Roman" w:cs="Times New Roman"/>
          <w:sz w:val="24"/>
          <w:szCs w:val="24"/>
          <w:lang w:val="en-US" w:eastAsia="zh-CN"/>
        </w:rPr>
        <w:t>压</w:t>
      </w:r>
      <w:r>
        <w:rPr>
          <w:rFonts w:hint="default" w:ascii="Times New Roman" w:hAnsi="Times New Roman" w:cs="Times New Roman"/>
          <w:sz w:val="24"/>
          <w:szCs w:val="24"/>
          <w:lang w:val="en-US" w:eastAsia="zh-CN"/>
        </w:rPr>
        <w:t>表</w:t>
      </w:r>
      <w:r>
        <w:rPr>
          <w:rFonts w:hint="eastAsia" w:ascii="Times New Roman" w:hAnsi="Times New Roman" w:cs="Times New Roman"/>
          <w:sz w:val="24"/>
          <w:szCs w:val="24"/>
          <w:lang w:val="en-US" w:eastAsia="zh-CN"/>
        </w:rPr>
        <w:t>等级</w:t>
      </w:r>
      <w:r>
        <w:rPr>
          <w:rFonts w:hint="default" w:ascii="Times New Roman" w:hAnsi="Times New Roman" w:cs="Times New Roman"/>
          <w:sz w:val="24"/>
          <w:szCs w:val="24"/>
          <w:lang w:val="en-US" w:eastAsia="zh-CN"/>
        </w:rPr>
        <w:t>为</w:t>
      </w:r>
      <w:r>
        <w:rPr>
          <w:rFonts w:hint="eastAsia" w:ascii="Times New Roman" w:hAnsi="Times New Roman" w:cs="Times New Roman"/>
          <w:sz w:val="24"/>
          <w:szCs w:val="24"/>
          <w:lang w:val="en-US" w:eastAsia="zh-CN"/>
        </w:rPr>
        <w:t>1.0</w:t>
      </w:r>
      <w:r>
        <w:rPr>
          <w:rFonts w:hint="default" w:ascii="Times New Roman" w:hAnsi="Times New Roman" w:cs="Times New Roman"/>
          <w:sz w:val="24"/>
          <w:szCs w:val="24"/>
          <w:lang w:val="en-US" w:eastAsia="zh-CN"/>
        </w:rPr>
        <w:t>级。</w:t>
      </w:r>
    </w:p>
    <w:p w14:paraId="4CCE6B53">
      <w:pPr>
        <w:numPr>
          <w:ilvl w:val="0"/>
          <w:numId w:val="1"/>
        </w:numPr>
        <w:jc w:val="left"/>
        <w:rPr>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b/>
          <w:bCs/>
          <w:sz w:val="24"/>
          <w:szCs w:val="24"/>
          <w:lang w:val="en-US" w:eastAsia="zh-CN"/>
        </w:rPr>
        <w:t>改装</w:t>
      </w:r>
      <w:r>
        <w:rPr>
          <w:rFonts w:hint="eastAsia" w:ascii="Times New Roman" w:hAnsi="Times New Roman" w:eastAsia="宋体" w:cs="Times New Roman"/>
          <w:b/>
          <w:bCs/>
          <w:sz w:val="24"/>
          <w:szCs w:val="24"/>
          <w:lang w:val="en-US" w:eastAsia="zh-CN"/>
        </w:rPr>
        <w:t>欧姆</w:t>
      </w:r>
      <w:r>
        <w:rPr>
          <w:rFonts w:hint="default" w:ascii="Times New Roman" w:hAnsi="Times New Roman" w:eastAsia="宋体" w:cs="Times New Roman"/>
          <w:b/>
          <w:bCs/>
          <w:sz w:val="24"/>
          <w:szCs w:val="24"/>
          <w:lang w:val="en-US" w:eastAsia="zh-CN"/>
        </w:rPr>
        <w:t>表</w:t>
      </w:r>
    </w:p>
    <w:p w14:paraId="2A85FB97">
      <w:pPr>
        <w:jc w:val="left"/>
        <w:rPr>
          <w:rFonts w:hint="default" w:eastAsiaTheme="minorEastAsia"/>
          <w:sz w:val="24"/>
          <w:szCs w:val="24"/>
          <w:lang w:val="en-US" w:eastAsia="zh-CN"/>
        </w:rPr>
      </w:pPr>
      <w:r>
        <w:rPr>
          <w:rFonts w:hint="eastAsia"/>
          <w:sz w:val="24"/>
          <w:szCs w:val="24"/>
          <w:lang w:val="en-US" w:eastAsia="zh-CN"/>
        </w:rPr>
        <w:t>对改装的欧姆表进行校准，具体的实验数据如下。</w:t>
      </w:r>
    </w:p>
    <w:tbl>
      <w:tblPr>
        <w:tblStyle w:val="5"/>
        <w:tblW w:w="9488" w:type="dxa"/>
        <w:tblInd w:w="10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63"/>
        <w:gridCol w:w="863"/>
        <w:gridCol w:w="863"/>
        <w:gridCol w:w="863"/>
        <w:gridCol w:w="863"/>
        <w:gridCol w:w="863"/>
        <w:gridCol w:w="863"/>
        <w:gridCol w:w="863"/>
        <w:gridCol w:w="863"/>
        <w:gridCol w:w="863"/>
        <w:gridCol w:w="863"/>
      </w:tblGrid>
      <w:tr w14:paraId="447B6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60" w:hRule="atLeast"/>
        </w:trPr>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BC3E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序号</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BCDFD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D1FB1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AFEB8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A18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ADEF3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FBE6E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80C7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C955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662B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8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39EB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r>
      <w:tr w14:paraId="7466F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43E9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I</w:t>
            </w:r>
            <w:r>
              <w:rPr>
                <w:rFonts w:hint="default" w:ascii="Times New Roman" w:hAnsi="Times New Roman" w:eastAsia="宋体" w:cs="Times New Roman"/>
                <w:i/>
                <w:iCs/>
                <w:color w:val="000000"/>
                <w:kern w:val="0"/>
                <w:sz w:val="22"/>
                <w:szCs w:val="22"/>
                <w:u w:val="none"/>
                <w:vertAlign w:val="subscript"/>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/mA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D6383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E3D876">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4.20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17F4E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58BB1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3.02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D10CC">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2.68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5D8AB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079D7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3D9D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1.47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A8A972">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0A0D7">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0.40 </w:t>
            </w:r>
          </w:p>
        </w:tc>
      </w:tr>
      <w:tr w14:paraId="26AA9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FFED6D">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iCs/>
                <w:color w:val="000000"/>
                <w:kern w:val="0"/>
                <w:sz w:val="22"/>
                <w:szCs w:val="22"/>
                <w:u w:val="none"/>
                <w:lang w:val="en-US" w:eastAsia="zh-CN" w:bidi="ar"/>
              </w:rPr>
              <w:t>R</w:t>
            </w:r>
            <w:r>
              <w:rPr>
                <w:rFonts w:hint="default" w:ascii="Times New Roman" w:hAnsi="Times New Roman" w:eastAsia="宋体" w:cs="Times New Roman"/>
                <w:i/>
                <w:iCs/>
                <w:color w:val="000000"/>
                <w:kern w:val="0"/>
                <w:sz w:val="22"/>
                <w:szCs w:val="22"/>
                <w:u w:val="none"/>
                <w:vertAlign w:val="subscript"/>
                <w:lang w:val="en-US" w:eastAsia="zh-CN" w:bidi="ar"/>
              </w:rPr>
              <w:t>x</w:t>
            </w:r>
            <w:r>
              <w:rPr>
                <w:rFonts w:hint="default" w:ascii="Times New Roman" w:hAnsi="Times New Roman" w:eastAsia="宋体" w:cs="Times New Roman"/>
                <w:i w:val="0"/>
                <w:iCs w:val="0"/>
                <w:color w:val="000000"/>
                <w:kern w:val="0"/>
                <w:sz w:val="22"/>
                <w:szCs w:val="22"/>
                <w:u w:val="none"/>
                <w:lang w:val="en-US" w:eastAsia="zh-CN" w:bidi="ar"/>
              </w:rPr>
              <w:t>/Ω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BFD17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0BF24">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54.8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989CAF">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103.3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43AD3A">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192.1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1FB22B">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253.5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75465">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322.7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BDEE6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396.8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8D5399">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698.9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51014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1263.6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BFB1E">
            <w:pPr>
              <w:keepNext w:val="0"/>
              <w:keepLines w:val="0"/>
              <w:widowControl/>
              <w:suppressLineNumbers w:val="0"/>
              <w:jc w:val="center"/>
              <w:textAlignment w:val="center"/>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 xml:space="preserve">3352.4 </w:t>
            </w:r>
          </w:p>
        </w:tc>
      </w:tr>
    </w:tbl>
    <w:p w14:paraId="721C555F">
      <w:pPr>
        <w:jc w:val="left"/>
        <w:rPr>
          <w:rFonts w:hint="eastAsia"/>
          <w:sz w:val="24"/>
          <w:szCs w:val="24"/>
          <w:lang w:val="en-US" w:eastAsia="zh-CN"/>
        </w:rPr>
      </w:pPr>
      <w:r>
        <w:rPr>
          <w:rFonts w:hint="eastAsia"/>
          <w:sz w:val="24"/>
          <w:szCs w:val="24"/>
          <w:lang w:val="en-US" w:eastAsia="zh-CN"/>
        </w:rPr>
        <w:t>根据以上数据，可以画出</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iCs/>
          <w:color w:val="000000"/>
          <w:kern w:val="0"/>
          <w:sz w:val="24"/>
          <w:szCs w:val="24"/>
          <w:u w:val="none"/>
          <w:vertAlign w:val="subscript"/>
          <w:lang w:val="en-US" w:eastAsia="zh-CN" w:bidi="ar"/>
        </w:rPr>
        <w:t>x</w:t>
      </w:r>
      <w:r>
        <w:rPr>
          <w:rFonts w:hint="default" w:ascii="Times New Roman" w:hAnsi="Times New Roman" w:cs="Times New Roman"/>
          <w:sz w:val="24"/>
          <w:szCs w:val="24"/>
          <w:lang w:val="en-US" w:eastAsia="zh-CN"/>
        </w:rPr>
        <w:t>~</w:t>
      </w:r>
      <w:r>
        <w:rPr>
          <w:rFonts w:hint="default" w:ascii="Times New Roman" w:hAnsi="Times New Roman" w:eastAsia="宋体" w:cs="Times New Roman"/>
          <w:i/>
          <w:iCs/>
          <w:color w:val="000000"/>
          <w:kern w:val="0"/>
          <w:sz w:val="24"/>
          <w:szCs w:val="24"/>
          <w:u w:val="none"/>
          <w:lang w:val="en-US" w:eastAsia="zh-CN" w:bidi="ar"/>
        </w:rPr>
        <w:t>R</w:t>
      </w:r>
      <w:r>
        <w:rPr>
          <w:rFonts w:hint="default" w:ascii="Times New Roman" w:hAnsi="Times New Roman" w:eastAsia="宋体" w:cs="Times New Roman"/>
          <w:i/>
          <w:iCs/>
          <w:color w:val="000000"/>
          <w:kern w:val="0"/>
          <w:sz w:val="24"/>
          <w:szCs w:val="24"/>
          <w:u w:val="none"/>
          <w:vertAlign w:val="subscript"/>
          <w:lang w:val="en-US" w:eastAsia="zh-CN" w:bidi="ar"/>
        </w:rPr>
        <w:t>x</w:t>
      </w:r>
      <w:r>
        <w:rPr>
          <w:rFonts w:hint="eastAsia"/>
          <w:sz w:val="24"/>
          <w:szCs w:val="24"/>
          <w:lang w:val="en-US" w:eastAsia="zh-CN"/>
        </w:rPr>
        <w:t>曲线，具体曲线如下。</w:t>
      </w:r>
    </w:p>
    <w:p w14:paraId="17B415B8">
      <w:pPr>
        <w:numPr>
          <w:ilvl w:val="0"/>
          <w:numId w:val="0"/>
        </w:numPr>
        <w:jc w:val="left"/>
        <w:rPr>
          <w:rFonts w:hint="eastAsia" w:ascii="Times New Roman" w:hAnsi="Times New Roman" w:eastAsia="宋体" w:cs="Times New Roman"/>
          <w:b/>
          <w:bCs/>
          <w:sz w:val="24"/>
          <w:szCs w:val="24"/>
          <w:lang w:val="en-US" w:eastAsia="zh-CN"/>
        </w:rPr>
      </w:pPr>
      <w:r>
        <w:drawing>
          <wp:inline distT="0" distB="0" distL="114300" distR="114300">
            <wp:extent cx="4824095" cy="2743200"/>
            <wp:effectExtent l="4445" t="5080" r="10160" b="444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B6EF299">
      <w:pPr>
        <w:jc w:val="left"/>
      </w:pPr>
      <w:r>
        <w:rPr>
          <w:rFonts w:hint="eastAsia" w:ascii="Times New Roman" w:hAnsi="Times New Roman" w:cs="Times New Roman"/>
          <w:b w:val="0"/>
          <w:bCs w:val="0"/>
          <w:i w:val="0"/>
          <w:kern w:val="2"/>
          <w:sz w:val="24"/>
          <w:szCs w:val="24"/>
          <w:lang w:val="en-US" w:eastAsia="zh-CN" w:bidi="ar-SA"/>
        </w:rPr>
        <w:t>图</w:t>
      </w:r>
      <w:r>
        <w:rPr>
          <w:rFonts w:hint="default" w:ascii="Times New Roman" w:hAnsi="Times New Roman" w:cs="Times New Roman"/>
          <w:b w:val="0"/>
          <w:bCs w:val="0"/>
          <w:i w:val="0"/>
          <w:kern w:val="2"/>
          <w:sz w:val="24"/>
          <w:szCs w:val="24"/>
          <w:lang w:val="en-US" w:eastAsia="zh-CN" w:bidi="ar-SA"/>
        </w:rPr>
        <w:t>中横轴代表</w:t>
      </w:r>
      <w:r>
        <w:rPr>
          <w:rFonts w:hint="default" w:ascii="Times New Roman" w:hAnsi="Times New Roman" w:eastAsia="宋体" w:cs="Times New Roman"/>
          <w:i/>
          <w:iCs/>
          <w:color w:val="000000"/>
          <w:kern w:val="0"/>
          <w:sz w:val="24"/>
          <w:szCs w:val="24"/>
          <w:u w:val="none"/>
          <w:lang w:val="en-US" w:eastAsia="zh-CN" w:bidi="ar"/>
        </w:rPr>
        <w:t>I</w:t>
      </w:r>
      <w:r>
        <w:rPr>
          <w:rFonts w:hint="default" w:ascii="Times New Roman" w:hAnsi="Times New Roman" w:eastAsia="宋体" w:cs="Times New Roman"/>
          <w:i/>
          <w:iCs/>
          <w:color w:val="000000"/>
          <w:kern w:val="0"/>
          <w:sz w:val="24"/>
          <w:szCs w:val="24"/>
          <w:u w:val="none"/>
          <w:vertAlign w:val="subscript"/>
          <w:lang w:val="en-US" w:eastAsia="zh-CN" w:bidi="ar"/>
        </w:rPr>
        <w:t>x</w:t>
      </w:r>
      <w:r>
        <w:rPr>
          <w:rFonts w:hint="default" w:ascii="Times New Roman" w:hAnsi="Times New Roman" w:eastAsia="宋体" w:cs="Times New Roman"/>
          <w:i w:val="0"/>
          <w:iCs w:val="0"/>
          <w:color w:val="000000"/>
          <w:kern w:val="0"/>
          <w:sz w:val="24"/>
          <w:szCs w:val="24"/>
          <w:u w:val="none"/>
          <w:lang w:val="en-US" w:eastAsia="zh-CN" w:bidi="ar"/>
        </w:rPr>
        <w:t>/</w:t>
      </w:r>
      <w:r>
        <w:rPr>
          <w:rFonts w:hint="eastAsia" w:ascii="Times New Roman" w:hAnsi="Times New Roman" w:eastAsia="宋体" w:cs="Times New Roman"/>
          <w:i w:val="0"/>
          <w:iCs w:val="0"/>
          <w:color w:val="000000"/>
          <w:kern w:val="0"/>
          <w:sz w:val="24"/>
          <w:szCs w:val="24"/>
          <w:u w:val="none"/>
          <w:lang w:val="en-US" w:eastAsia="zh-CN" w:bidi="ar"/>
        </w:rPr>
        <w:t>mA</w:t>
      </w:r>
      <w:r>
        <w:rPr>
          <w:rFonts w:hint="default" w:ascii="Times New Roman" w:hAnsi="Times New Roman" w:cs="Times New Roman"/>
          <w:b w:val="0"/>
          <w:bCs w:val="0"/>
          <w:i w:val="0"/>
          <w:kern w:val="2"/>
          <w:sz w:val="24"/>
          <w:szCs w:val="24"/>
          <w:lang w:val="en-US" w:eastAsia="zh-CN" w:bidi="ar-SA"/>
        </w:rPr>
        <w:t>，纵轴代表</w:t>
      </w:r>
      <w:r>
        <w:rPr>
          <w:rFonts w:hint="default" w:ascii="Times New Roman" w:hAnsi="Times New Roman" w:eastAsia="宋体" w:cs="Times New Roman"/>
          <w:i/>
          <w:iCs/>
          <w:color w:val="000000"/>
          <w:kern w:val="0"/>
          <w:sz w:val="24"/>
          <w:szCs w:val="24"/>
          <w:u w:val="none"/>
          <w:lang w:val="en-US" w:eastAsia="zh-CN" w:bidi="ar"/>
        </w:rPr>
        <w:t>R</w:t>
      </w:r>
      <w:r>
        <w:rPr>
          <w:rFonts w:hint="default" w:ascii="Times New Roman" w:hAnsi="Times New Roman" w:eastAsia="宋体" w:cs="Times New Roman"/>
          <w:i/>
          <w:iCs/>
          <w:color w:val="000000"/>
          <w:kern w:val="0"/>
          <w:sz w:val="24"/>
          <w:szCs w:val="24"/>
          <w:u w:val="none"/>
          <w:vertAlign w:val="subscript"/>
          <w:lang w:val="en-US" w:eastAsia="zh-CN" w:bidi="ar"/>
        </w:rPr>
        <w:t>x</w:t>
      </w:r>
      <w:r>
        <w:rPr>
          <w:rFonts w:hint="default" w:ascii="Times New Roman" w:hAnsi="Times New Roman" w:eastAsia="宋体" w:cs="Times New Roman"/>
          <w:i w:val="0"/>
          <w:iCs w:val="0"/>
          <w:color w:val="000000"/>
          <w:kern w:val="0"/>
          <w:sz w:val="24"/>
          <w:szCs w:val="24"/>
          <w:u w:val="none"/>
          <w:lang w:val="en-US" w:eastAsia="zh-CN" w:bidi="ar"/>
        </w:rPr>
        <w:t>/</w:t>
      </w:r>
      <w:r>
        <w:rPr>
          <w:rFonts w:hint="default" w:ascii="Times New Roman" w:hAnsi="Times New Roman" w:eastAsia="宋体" w:cs="Times New Roman"/>
          <w:sz w:val="24"/>
          <w:szCs w:val="24"/>
          <w:lang w:val="en-US" w:eastAsia="zh-CN"/>
        </w:rPr>
        <w:t>Ω</w:t>
      </w:r>
      <w:r>
        <w:rPr>
          <w:rFonts w:hint="default" w:ascii="Times New Roman" w:hAnsi="Times New Roman" w:cs="Times New Roman"/>
          <w:b w:val="0"/>
          <w:bCs w:val="0"/>
          <w:i w:val="0"/>
          <w:kern w:val="2"/>
          <w:sz w:val="24"/>
          <w:szCs w:val="24"/>
          <w:lang w:val="en-US" w:eastAsia="zh-CN" w:bidi="ar-SA"/>
        </w:rPr>
        <w:t>。</w:t>
      </w:r>
    </w:p>
    <w:p w14:paraId="72A25127">
      <w:pPr>
        <w:numPr>
          <w:ilvl w:val="0"/>
          <w:numId w:val="0"/>
        </w:numPr>
        <w:jc w:val="left"/>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通过曲线可得，欧姆表的电阻阻值分布并不是均匀的。在分度值一定的前提下，通过电流计的电流较大时，欧姆表的刻度分布较为稀疏，通过电流计的电流较小时，欧姆表的刻度分布较为紧密，且欧姆表的零刻度线位于表盘最右侧，与电流表和电压表相反。</w:t>
      </w:r>
    </w:p>
    <w:p w14:paraId="7527A2BC">
      <w:pPr>
        <w:numPr>
          <w:ilvl w:val="0"/>
          <w:numId w:val="0"/>
        </w:numPr>
        <w:jc w:val="left"/>
        <w:rPr>
          <w:rFonts w:hint="default" w:ascii="Times New Roman" w:hAnsi="Times New Roman" w:eastAsia="宋体" w:cs="Times New Roman"/>
          <w:b w:val="0"/>
          <w:bCs w:val="0"/>
          <w:sz w:val="24"/>
          <w:szCs w:val="24"/>
          <w:lang w:val="en-US" w:eastAsia="zh-CN"/>
        </w:rPr>
      </w:pPr>
    </w:p>
    <w:p w14:paraId="7F86E011">
      <w:pPr>
        <w:jc w:val="left"/>
        <w:rPr>
          <w:b/>
          <w:bCs/>
          <w:sz w:val="28"/>
          <w:szCs w:val="28"/>
        </w:rPr>
      </w:pPr>
      <w:r>
        <w:rPr>
          <w:rFonts w:hint="eastAsia"/>
          <w:b/>
          <w:bCs/>
          <w:sz w:val="28"/>
          <w:szCs w:val="28"/>
        </w:rPr>
        <w:t>2．误差分析（2</w:t>
      </w:r>
      <w:r>
        <w:rPr>
          <w:b/>
          <w:bCs/>
          <w:sz w:val="28"/>
          <w:szCs w:val="28"/>
        </w:rPr>
        <w:t>0</w:t>
      </w:r>
      <w:r>
        <w:rPr>
          <w:rFonts w:hint="eastAsia"/>
          <w:b/>
          <w:bCs/>
          <w:sz w:val="28"/>
          <w:szCs w:val="28"/>
        </w:rPr>
        <w:t>分）</w:t>
      </w:r>
    </w:p>
    <w:p w14:paraId="74AB5293">
      <w:pPr>
        <w:jc w:val="left"/>
        <w:rPr>
          <w:rFonts w:hint="eastAsia"/>
          <w:sz w:val="24"/>
          <w:szCs w:val="24"/>
          <w:lang w:val="en-US" w:eastAsia="zh-CN"/>
        </w:rPr>
      </w:pPr>
      <w:r>
        <w:rPr>
          <w:rFonts w:hint="eastAsia"/>
          <w:sz w:val="24"/>
          <w:szCs w:val="24"/>
          <w:lang w:val="en-US" w:eastAsia="zh-CN"/>
        </w:rPr>
        <w:t>①由于使用的导线和面包板并不是理想元件，也存在电阻，这些电阻的存在会对电表的改装带来一定误差。</w:t>
      </w:r>
    </w:p>
    <w:p w14:paraId="3DBCAA7C">
      <w:pPr>
        <w:jc w:val="left"/>
        <w:rPr>
          <w:rFonts w:hint="eastAsia"/>
          <w:sz w:val="24"/>
          <w:szCs w:val="24"/>
          <w:lang w:val="en-US" w:eastAsia="zh-CN"/>
        </w:rPr>
      </w:pPr>
      <w:r>
        <w:rPr>
          <w:rFonts w:hint="eastAsia"/>
          <w:sz w:val="24"/>
          <w:szCs w:val="24"/>
          <w:lang w:val="en-US" w:eastAsia="zh-CN"/>
        </w:rPr>
        <w:t>②由于标准电流表和标准电压表的输出会随外界电阻的变化而产生细微的变化，且其示数并非绝对稳定会有微小的变化，会对电表的改装带来一定误差。</w:t>
      </w:r>
    </w:p>
    <w:p w14:paraId="34FEAFF5">
      <w:pPr>
        <w:jc w:val="left"/>
        <w:rPr>
          <w:rFonts w:hint="default"/>
          <w:sz w:val="24"/>
          <w:szCs w:val="24"/>
          <w:lang w:val="en-US" w:eastAsia="zh-CN"/>
        </w:rPr>
      </w:pPr>
      <w:r>
        <w:rPr>
          <w:rFonts w:hint="eastAsia"/>
          <w:sz w:val="24"/>
          <w:szCs w:val="24"/>
          <w:lang w:val="en-US" w:eastAsia="zh-CN"/>
        </w:rPr>
        <w:t>③由于表盘刻度有限，在读取示数时存在一定的误差，尤其是改装欧姆表时，需要读取电流计上的示数，分辨较为困难，会对电表的改装带来一定误差。</w:t>
      </w:r>
    </w:p>
    <w:p w14:paraId="2408D997">
      <w:pPr>
        <w:jc w:val="left"/>
        <w:rPr>
          <w:sz w:val="24"/>
          <w:szCs w:val="24"/>
        </w:rPr>
      </w:pPr>
    </w:p>
    <w:p w14:paraId="7EC77E51">
      <w:pPr>
        <w:jc w:val="left"/>
        <w:rPr>
          <w:b/>
          <w:bCs/>
          <w:sz w:val="28"/>
          <w:szCs w:val="28"/>
        </w:rPr>
      </w:pPr>
      <w:r>
        <w:rPr>
          <w:rFonts w:hint="eastAsia"/>
          <w:b/>
          <w:bCs/>
          <w:sz w:val="28"/>
          <w:szCs w:val="28"/>
        </w:rPr>
        <w:t>3．实验探讨（1</w:t>
      </w:r>
      <w:r>
        <w:rPr>
          <w:b/>
          <w:bCs/>
          <w:sz w:val="28"/>
          <w:szCs w:val="28"/>
        </w:rPr>
        <w:t>0</w:t>
      </w:r>
      <w:r>
        <w:rPr>
          <w:rFonts w:hint="eastAsia"/>
          <w:b/>
          <w:bCs/>
          <w:sz w:val="28"/>
          <w:szCs w:val="28"/>
        </w:rPr>
        <w:t>分）</w:t>
      </w:r>
    </w:p>
    <w:p w14:paraId="7B0C2439">
      <w:pPr>
        <w:ind w:firstLine="480" w:firstLineChars="200"/>
        <w:jc w:val="left"/>
        <w:rPr>
          <w:rFonts w:hint="default" w:eastAsiaTheme="minorEastAsia"/>
          <w:sz w:val="24"/>
          <w:szCs w:val="24"/>
          <w:lang w:val="en-US" w:eastAsia="zh-CN"/>
        </w:rPr>
      </w:pPr>
      <w:r>
        <w:rPr>
          <w:rFonts w:hint="eastAsia"/>
          <w:sz w:val="24"/>
          <w:szCs w:val="24"/>
          <w:lang w:val="en-US" w:eastAsia="zh-CN"/>
        </w:rPr>
        <w:t>本次实验我进行了万用表的设计与改装。通过本次实验，我对面包板的运用更为了解和熟练了，同时，我对于各种电表的原理与改装过程也有了更深刻的认识。</w:t>
      </w:r>
    </w:p>
    <w:p w14:paraId="264FCA4A">
      <w:pPr>
        <w:jc w:val="left"/>
        <w:rPr>
          <w:sz w:val="24"/>
          <w:szCs w:val="24"/>
        </w:rPr>
      </w:pPr>
    </w:p>
    <w:p w14:paraId="205CCF56">
      <w:pPr>
        <w:pStyle w:val="11"/>
        <w:ind w:left="720" w:hanging="720" w:firstLineChars="0"/>
        <w:jc w:val="left"/>
        <w:rPr>
          <w:rFonts w:ascii="黑体" w:hAnsi="黑体" w:eastAsia="黑体" w:cs="黑体"/>
          <w:b/>
          <w:sz w:val="32"/>
          <w:szCs w:val="24"/>
        </w:rPr>
      </w:pPr>
      <w:r>
        <w:rPr>
          <w:rFonts w:ascii="黑体" w:hAnsi="黑体" w:eastAsia="黑体" w:cs="黑体"/>
          <w:b/>
          <w:sz w:val="32"/>
          <w:szCs w:val="24"/>
        </w:rPr>
        <w:t>四、</w:t>
      </w:r>
      <w:r>
        <w:rPr>
          <w:rFonts w:hint="eastAsia" w:ascii="黑体" w:hAnsi="黑体" w:eastAsia="黑体" w:cs="黑体"/>
          <w:b/>
          <w:sz w:val="32"/>
          <w:szCs w:val="24"/>
        </w:rPr>
        <w:t>思考题（1</w:t>
      </w:r>
      <w:r>
        <w:rPr>
          <w:rFonts w:ascii="黑体" w:hAnsi="黑体" w:eastAsia="黑体" w:cs="黑体"/>
          <w:b/>
          <w:sz w:val="32"/>
          <w:szCs w:val="24"/>
        </w:rPr>
        <w:t>0</w:t>
      </w:r>
      <w:r>
        <w:rPr>
          <w:rFonts w:hint="eastAsia" w:ascii="黑体" w:hAnsi="黑体" w:eastAsia="黑体" w:cs="黑体"/>
          <w:b/>
          <w:sz w:val="32"/>
          <w:szCs w:val="24"/>
        </w:rPr>
        <w:t>分）</w:t>
      </w:r>
    </w:p>
    <w:p w14:paraId="388CDD38">
      <w:pPr>
        <w:jc w:val="left"/>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1</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为什么不能用万用表欧姆档测量电源内阻？</w:t>
      </w:r>
    </w:p>
    <w:p w14:paraId="74BF784B">
      <w:pPr>
        <w:ind w:firstLine="480" w:firstLineChars="20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因为欧姆表内部有电源，如果用</w:t>
      </w:r>
      <w:r>
        <w:rPr>
          <w:rFonts w:hint="default" w:ascii="Times New Roman" w:hAnsi="Times New Roman" w:eastAsia="宋体" w:cs="Times New Roman"/>
          <w:sz w:val="24"/>
          <w:szCs w:val="24"/>
        </w:rPr>
        <w:t>万用表欧姆档测量电源内阻</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测量电路中就会同时存在两个电源，导致通过万用表的电流不再与刻度对应，无法测出正确的电源内阻。</w:t>
      </w:r>
    </w:p>
    <w:p w14:paraId="0097524A">
      <w:pPr>
        <w:jc w:val="left"/>
        <w:rPr>
          <w:rFonts w:hint="default" w:ascii="Times New Roman" w:hAnsi="Times New Roman" w:eastAsia="宋体" w:cs="Times New Roman"/>
          <w:sz w:val="24"/>
          <w:szCs w:val="24"/>
        </w:rPr>
      </w:pPr>
      <w:r>
        <w:rPr>
          <w:rFonts w:hint="default" w:ascii="Times New Roman" w:hAnsi="Times New Roman" w:eastAsia="宋体" w:cs="Times New Roman"/>
          <w:b/>
          <w:bCs/>
          <w:sz w:val="24"/>
          <w:szCs w:val="24"/>
        </w:rPr>
        <w:t>2</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为什么不能用欧姆表测量另一表头内阻？</w:t>
      </w:r>
    </w:p>
    <w:p w14:paraId="7C02F91C">
      <w:pPr>
        <w:ind w:firstLine="480" w:firstLineChars="200"/>
        <w:jc w:val="left"/>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因为欧姆表内部有电源，若使</w:t>
      </w:r>
      <w:r>
        <w:rPr>
          <w:rFonts w:hint="default" w:ascii="Times New Roman" w:hAnsi="Times New Roman" w:eastAsia="宋体" w:cs="Times New Roman"/>
          <w:sz w:val="24"/>
          <w:szCs w:val="24"/>
        </w:rPr>
        <w:t>用欧姆表测量另一表头内阻</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通过该表头的电流可能会超过其量程，造成电表损坏。</w:t>
      </w:r>
    </w:p>
    <w:p w14:paraId="051AC8A3">
      <w:pPr>
        <w:jc w:val="left"/>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3</w:t>
      </w:r>
      <w:r>
        <w:rPr>
          <w:rFonts w:hint="default" w:ascii="Times New Roman" w:hAnsi="Times New Roman" w:eastAsia="宋体" w:cs="Times New Roman"/>
          <w:b/>
          <w:bCs/>
          <w:sz w:val="24"/>
          <w:szCs w:val="24"/>
          <w:lang w:eastAsia="zh-CN"/>
        </w:rPr>
        <w:t>）</w:t>
      </w:r>
      <w:r>
        <w:rPr>
          <w:rFonts w:hint="default" w:ascii="Times New Roman" w:hAnsi="Times New Roman" w:eastAsia="宋体" w:cs="Times New Roman"/>
          <w:b/>
          <w:bCs/>
          <w:sz w:val="24"/>
          <w:szCs w:val="24"/>
        </w:rPr>
        <w:t>为什么</w:t>
      </w:r>
      <w:r>
        <w:rPr>
          <w:rFonts w:hint="default" w:ascii="Times New Roman" w:hAnsi="Times New Roman" w:eastAsia="宋体" w:cs="Times New Roman"/>
          <w:b/>
          <w:bCs/>
          <w:i/>
          <w:iCs/>
          <w:color w:val="000000"/>
          <w:kern w:val="0"/>
          <w:sz w:val="24"/>
          <w:szCs w:val="24"/>
          <w:u w:val="none"/>
          <w:lang w:val="en-US" w:eastAsia="zh-CN" w:bidi="ar"/>
        </w:rPr>
        <w:t>I</w:t>
      </w:r>
      <w:r>
        <w:rPr>
          <w:rFonts w:hint="default" w:ascii="Times New Roman" w:hAnsi="Times New Roman" w:eastAsia="宋体" w:cs="Times New Roman"/>
          <w:b/>
          <w:bCs/>
          <w:i/>
          <w:iCs/>
          <w:color w:val="000000"/>
          <w:kern w:val="0"/>
          <w:sz w:val="24"/>
          <w:szCs w:val="24"/>
          <w:u w:val="none"/>
          <w:vertAlign w:val="subscript"/>
          <w:lang w:val="en-US" w:eastAsia="zh-CN" w:bidi="ar"/>
        </w:rPr>
        <w:t>x</w:t>
      </w:r>
      <w:r>
        <w:rPr>
          <w:rFonts w:hint="default" w:ascii="Times New Roman" w:hAnsi="Times New Roman" w:eastAsia="宋体" w:cs="Times New Roman"/>
          <w:b/>
          <w:bCs/>
          <w:sz w:val="24"/>
          <w:szCs w:val="24"/>
        </w:rPr>
        <w:t>与</w:t>
      </w:r>
      <w:r>
        <w:rPr>
          <w:rFonts w:hint="default" w:ascii="Times New Roman" w:hAnsi="Times New Roman" w:eastAsia="宋体" w:cs="Times New Roman"/>
          <w:b/>
          <w:bCs/>
          <w:i/>
          <w:iCs/>
          <w:color w:val="000000"/>
          <w:kern w:val="0"/>
          <w:sz w:val="24"/>
          <w:szCs w:val="24"/>
          <w:u w:val="none"/>
          <w:lang w:val="en-US" w:eastAsia="zh-CN" w:bidi="ar"/>
        </w:rPr>
        <w:t>R</w:t>
      </w:r>
      <w:r>
        <w:rPr>
          <w:rFonts w:hint="default" w:ascii="Times New Roman" w:hAnsi="Times New Roman" w:eastAsia="宋体" w:cs="Times New Roman"/>
          <w:b/>
          <w:bCs/>
          <w:i/>
          <w:iCs/>
          <w:color w:val="000000"/>
          <w:kern w:val="0"/>
          <w:sz w:val="24"/>
          <w:szCs w:val="24"/>
          <w:u w:val="none"/>
          <w:vertAlign w:val="subscript"/>
          <w:lang w:val="en-US" w:eastAsia="zh-CN" w:bidi="ar"/>
        </w:rPr>
        <w:t>x</w:t>
      </w:r>
      <w:r>
        <w:rPr>
          <w:rFonts w:hint="default" w:ascii="Times New Roman" w:hAnsi="Times New Roman" w:eastAsia="宋体" w:cs="Times New Roman"/>
          <w:b/>
          <w:bCs/>
          <w:sz w:val="24"/>
          <w:szCs w:val="24"/>
        </w:rPr>
        <w:t>为非线性关系？</w:t>
      </w:r>
    </w:p>
    <w:p w14:paraId="70FEA756">
      <w:pPr>
        <w:ind w:firstLine="480" w:firstLineChars="200"/>
        <w:jc w:val="left"/>
        <w:rPr>
          <w:rFonts w:hint="default" w:eastAsiaTheme="minorEastAsia"/>
          <w:sz w:val="24"/>
          <w:szCs w:val="24"/>
          <w:lang w:val="en-US" w:eastAsia="zh-CN"/>
        </w:rPr>
      </w:pPr>
      <w:r>
        <w:rPr>
          <w:rFonts w:hint="eastAsia"/>
          <w:sz w:val="24"/>
          <w:szCs w:val="24"/>
          <w:lang w:val="en-US" w:eastAsia="zh-CN"/>
        </w:rPr>
        <w:t>因为在欧姆表中，若令表头总内阻为</w:t>
      </w:r>
      <m:oMath>
        <m:r>
          <m:rPr/>
          <w:rPr>
            <w:rFonts w:hint="default" w:ascii="Cambria Math" w:hAnsi="Cambria Math" w:cs="Times New Roman"/>
            <w:sz w:val="24"/>
            <w:szCs w:val="24"/>
            <w:lang w:val="en-US" w:eastAsia="zh-CN"/>
          </w:rPr>
          <m:t>R</m:t>
        </m:r>
      </m:oMath>
      <w:r>
        <w:rPr>
          <w:rFonts w:hint="eastAsia" w:hAnsi="Cambria Math" w:cs="Times New Roman"/>
          <w:i w:val="0"/>
          <w:sz w:val="24"/>
          <w:szCs w:val="24"/>
          <w:lang w:val="en-US" w:eastAsia="zh-CN"/>
        </w:rPr>
        <w:t>，内部电源电动势为</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E</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ascii="Cambria Math" w:hAnsi="Cambria Math" w:cs="Times New Roman"/>
                <w:i/>
                <w:sz w:val="24"/>
                <w:szCs w:val="24"/>
                <w:lang w:val="en-US"/>
              </w:rPr>
            </m:ctrlPr>
          </m:sub>
        </m:sSub>
      </m:oMath>
      <w:r>
        <w:rPr>
          <w:rFonts w:hint="eastAsia" w:hAnsi="Cambria Math" w:cs="Times New Roman"/>
          <w:i w:val="0"/>
          <w:sz w:val="24"/>
          <w:szCs w:val="24"/>
          <w:lang w:val="en-US" w:eastAsia="zh-CN"/>
        </w:rPr>
        <w:t>，则在测量外电阻时，</w:t>
      </w:r>
      <w:r>
        <w:rPr>
          <w:rFonts w:hint="eastAsia"/>
          <w:sz w:val="24"/>
          <w:szCs w:val="24"/>
          <w:lang w:val="en-US" w:eastAsia="zh-CN"/>
        </w:rPr>
        <w:t>由欧姆定律可得</w:t>
      </w:r>
      <m:oMath>
        <m:sSub>
          <m:sSubPr>
            <m:ctrlPr>
              <w:rPr>
                <w:rFonts w:ascii="Cambria Math" w:hAnsi="Cambria Math" w:cs="Times New Roman"/>
                <w:i/>
                <w:sz w:val="24"/>
                <w:szCs w:val="24"/>
                <w:lang w:val="en-US"/>
              </w:rPr>
            </m:ctrlPr>
          </m:sSubPr>
          <m:e>
            <m:r>
              <m:rPr/>
              <w:rPr>
                <w:rFonts w:hint="default" w:ascii="Cambria Math" w:hAnsi="Cambria Math" w:cs="Times New Roman"/>
                <w:sz w:val="24"/>
                <w:szCs w:val="24"/>
                <w:lang w:val="en-US" w:eastAsia="zh-CN"/>
              </w:rPr>
              <m:t>E</m:t>
            </m:r>
            <m:ctrlPr>
              <w:rPr>
                <w:rFonts w:ascii="Cambria Math" w:hAnsi="Cambria Math" w:cs="Times New Roman"/>
                <w:i/>
                <w:sz w:val="24"/>
                <w:szCs w:val="24"/>
                <w:lang w:val="en-US"/>
              </w:rPr>
            </m:ctrlPr>
          </m:e>
          <m:sub>
            <m:r>
              <m:rPr/>
              <w:rPr>
                <w:rFonts w:hint="default" w:ascii="Cambria Math" w:hAnsi="Cambria Math" w:cs="Times New Roman"/>
                <w:sz w:val="24"/>
                <w:szCs w:val="24"/>
                <w:lang w:val="en-US" w:eastAsia="zh-CN"/>
              </w:rPr>
              <m:t>0</m:t>
            </m:r>
            <m:ctrlPr>
              <w:rPr>
                <w:rFonts w:ascii="Cambria Math" w:hAnsi="Cambria Math" w:cs="Times New Roman"/>
                <w:i/>
                <w:sz w:val="24"/>
                <w:szCs w:val="24"/>
                <w:lang w:val="en-US"/>
              </w:rPr>
            </m:ctrlPr>
          </m:sub>
        </m:sSub>
        <m:r>
          <m:rPr/>
          <w:rPr>
            <w:rFonts w:hint="default" w:ascii="Cambria Math" w:hAnsi="Cambria Math" w:cs="Times New Roman"/>
            <w:sz w:val="24"/>
            <w:szCs w:val="24"/>
            <w:lang w:val="en-US" w:eastAsia="zh-CN"/>
          </w:rPr>
          <m:t>=</m:t>
        </m:r>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sub>
        </m:sSub>
        <m:d>
          <m:dPr>
            <m:ctrlPr>
              <w:rPr>
                <w:rFonts w:hint="default" w:ascii="Cambria Math" w:hAnsi="Cambria Math" w:cs="Times New Roman"/>
                <w:i/>
                <w:sz w:val="24"/>
                <w:szCs w:val="24"/>
                <w:lang w:val="en-US" w:eastAsia="zh-CN"/>
              </w:rPr>
            </m:ctrlPr>
          </m:dPr>
          <m:e>
            <m:r>
              <m:rPr/>
              <w:rPr>
                <w:rFonts w:hint="default" w:ascii="Cambria Math" w:hAnsi="Cambria Math" w:cs="Times New Roman"/>
                <w:sz w:val="24"/>
                <w:szCs w:val="24"/>
                <w:lang w:val="en-US" w:eastAsia="zh-CN"/>
              </w:rPr>
              <m:t>R+</m:t>
            </m:r>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iCs w:val="0"/>
                    <w:sz w:val="24"/>
                    <w:szCs w:val="24"/>
                    <w:lang w:val="en-US" w:eastAsia="zh-CN"/>
                  </w:rPr>
                </m:ctrlPr>
              </m:sub>
            </m:sSub>
            <m:ctrlPr>
              <w:rPr>
                <w:rFonts w:hint="default" w:ascii="Cambria Math" w:hAnsi="Cambria Math" w:cs="Times New Roman"/>
                <w:i/>
                <w:sz w:val="24"/>
                <w:szCs w:val="24"/>
                <w:lang w:val="en-US" w:eastAsia="zh-CN"/>
              </w:rPr>
            </m:ctrlPr>
          </m:e>
        </m:d>
      </m:oMath>
      <w:r>
        <w:rPr>
          <w:rFonts w:hint="eastAsia" w:hAnsi="Cambria Math" w:cs="Times New Roman"/>
          <w:i w:val="0"/>
          <w:sz w:val="24"/>
          <w:szCs w:val="24"/>
          <w:lang w:val="en-US" w:eastAsia="zh-CN"/>
        </w:rPr>
        <w:t>，显然</w:t>
      </w:r>
      <m:oMath>
        <m:sSub>
          <m:sSubPr>
            <m:ctrlPr>
              <w:rPr>
                <w:rFonts w:hint="default" w:ascii="Cambria Math" w:hAnsi="Cambria Math" w:cs="Times New Roman"/>
                <w:i/>
                <w:sz w:val="24"/>
                <w:szCs w:val="24"/>
                <w:lang w:val="en-US" w:eastAsia="zh-CN"/>
              </w:rPr>
            </m:ctrlPr>
          </m:sSubPr>
          <m:e>
            <m:r>
              <m:rPr/>
              <w:rPr>
                <w:rFonts w:hint="default" w:ascii="Cambria Math" w:hAnsi="Cambria Math" w:cs="Times New Roman"/>
                <w:sz w:val="24"/>
                <w:szCs w:val="24"/>
                <w:lang w:val="en-US" w:eastAsia="zh-CN"/>
              </w:rPr>
              <m:t>I</m:t>
            </m:r>
            <m:ctrlPr>
              <w:rPr>
                <w:rFonts w:hint="default" w:ascii="Cambria Math" w:hAnsi="Cambria Math" w:cs="Times New Roman"/>
                <w:i/>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sz w:val="24"/>
                <w:szCs w:val="24"/>
                <w:lang w:val="en-US" w:eastAsia="zh-CN"/>
              </w:rPr>
            </m:ctrlPr>
          </m:sub>
        </m:sSub>
      </m:oMath>
      <w:r>
        <w:rPr>
          <w:rFonts w:hint="eastAsia" w:hAnsi="Cambria Math" w:cs="Times New Roman"/>
          <w:i w:val="0"/>
          <w:sz w:val="24"/>
          <w:szCs w:val="24"/>
          <w:lang w:val="en-US" w:eastAsia="zh-CN"/>
        </w:rPr>
        <w:t>与</w:t>
      </w:r>
      <m:oMath>
        <m:sSub>
          <m:sSubPr>
            <m:ctrlPr>
              <w:rPr>
                <w:rFonts w:hint="default" w:ascii="Cambria Math" w:hAnsi="Cambria Math" w:cs="Times New Roman"/>
                <w:i/>
                <w:iCs w:val="0"/>
                <w:sz w:val="24"/>
                <w:szCs w:val="24"/>
                <w:lang w:val="en-US" w:eastAsia="zh-CN"/>
              </w:rPr>
            </m:ctrlPr>
          </m:sSubPr>
          <m:e>
            <m:r>
              <m:rPr/>
              <w:rPr>
                <w:rFonts w:hint="default" w:ascii="Cambria Math" w:hAnsi="Cambria Math" w:cs="Times New Roman"/>
                <w:sz w:val="24"/>
                <w:szCs w:val="24"/>
                <w:lang w:val="en-US" w:eastAsia="zh-CN"/>
              </w:rPr>
              <m:t>R</m:t>
            </m:r>
            <m:ctrlPr>
              <w:rPr>
                <w:rFonts w:hint="default" w:ascii="Cambria Math" w:hAnsi="Cambria Math" w:cs="Times New Roman"/>
                <w:i/>
                <w:iCs w:val="0"/>
                <w:sz w:val="24"/>
                <w:szCs w:val="24"/>
                <w:lang w:val="en-US" w:eastAsia="zh-CN"/>
              </w:rPr>
            </m:ctrlPr>
          </m:e>
          <m:sub>
            <m:r>
              <m:rPr/>
              <w:rPr>
                <w:rFonts w:hint="default" w:ascii="Cambria Math" w:hAnsi="Cambria Math" w:cs="Times New Roman"/>
                <w:sz w:val="24"/>
                <w:szCs w:val="24"/>
                <w:lang w:val="en-US" w:eastAsia="zh-CN"/>
              </w:rPr>
              <m:t>x</m:t>
            </m:r>
            <m:ctrlPr>
              <w:rPr>
                <w:rFonts w:hint="default" w:ascii="Cambria Math" w:hAnsi="Cambria Math" w:cs="Times New Roman"/>
                <w:i/>
                <w:iCs w:val="0"/>
                <w:sz w:val="24"/>
                <w:szCs w:val="24"/>
                <w:lang w:val="en-US" w:eastAsia="zh-CN"/>
              </w:rPr>
            </m:ctrlPr>
          </m:sub>
        </m:sSub>
      </m:oMath>
      <w:r>
        <w:rPr>
          <w:rFonts w:hint="eastAsia" w:hAnsi="Cambria Math" w:cs="Times New Roman"/>
          <w:i w:val="0"/>
          <w:sz w:val="24"/>
          <w:szCs w:val="24"/>
          <w:lang w:val="en-US" w:eastAsia="zh-CN"/>
        </w:rPr>
        <w:t>为非线性关系。</w:t>
      </w:r>
    </w:p>
    <w:p w14:paraId="1C9E083C">
      <w:pPr>
        <w:jc w:val="left"/>
        <w:rPr>
          <w:sz w:val="24"/>
          <w:szCs w:val="24"/>
        </w:rPr>
      </w:pPr>
    </w:p>
    <w:p w14:paraId="1E88EF5B">
      <w:pPr>
        <w:jc w:val="left"/>
        <w:rPr>
          <w:sz w:val="24"/>
          <w:szCs w:val="24"/>
        </w:rPr>
      </w:pPr>
    </w:p>
    <w:p w14:paraId="0F474B7D">
      <w:pPr>
        <w:jc w:val="left"/>
        <w:rPr>
          <w:sz w:val="24"/>
          <w:szCs w:val="24"/>
        </w:rPr>
      </w:pPr>
    </w:p>
    <w:p w14:paraId="546EB927">
      <w:pPr>
        <w:jc w:val="left"/>
        <w:rPr>
          <w:sz w:val="24"/>
          <w:szCs w:val="24"/>
        </w:rPr>
      </w:pPr>
    </w:p>
    <w:p w14:paraId="1BF4258A">
      <w:pPr>
        <w:jc w:val="left"/>
        <w:rPr>
          <w:sz w:val="24"/>
          <w:szCs w:val="24"/>
        </w:rPr>
      </w:pPr>
    </w:p>
    <w:p w14:paraId="72232D29">
      <w:pPr>
        <w:jc w:val="left"/>
        <w:rPr>
          <w:sz w:val="24"/>
          <w:szCs w:val="24"/>
        </w:rPr>
      </w:pPr>
    </w:p>
    <w:p w14:paraId="3E2AB177">
      <w:pPr>
        <w:jc w:val="left"/>
        <w:rPr>
          <w:sz w:val="24"/>
          <w:szCs w:val="24"/>
        </w:rPr>
      </w:pPr>
    </w:p>
    <w:p w14:paraId="6F750819">
      <w:pPr>
        <w:jc w:val="left"/>
        <w:rPr>
          <w:sz w:val="24"/>
          <w:szCs w:val="24"/>
        </w:rPr>
      </w:pPr>
    </w:p>
    <w:p w14:paraId="032513E5">
      <w:pPr>
        <w:jc w:val="left"/>
        <w:rPr>
          <w:sz w:val="24"/>
          <w:szCs w:val="24"/>
        </w:rPr>
      </w:pPr>
    </w:p>
    <w:p w14:paraId="43358B9B">
      <w:pPr>
        <w:jc w:val="left"/>
        <w:rPr>
          <w:sz w:val="24"/>
          <w:szCs w:val="24"/>
        </w:rPr>
      </w:pPr>
    </w:p>
    <w:p w14:paraId="4C6D63F6">
      <w:pPr>
        <w:jc w:val="left"/>
        <w:rPr>
          <w:sz w:val="24"/>
          <w:szCs w:val="24"/>
        </w:rPr>
      </w:pPr>
    </w:p>
    <w:p w14:paraId="0294F959">
      <w:pPr>
        <w:jc w:val="left"/>
        <w:rPr>
          <w:sz w:val="24"/>
          <w:szCs w:val="24"/>
        </w:rPr>
      </w:pPr>
    </w:p>
    <w:p w14:paraId="340C6FD2">
      <w:pPr>
        <w:jc w:val="left"/>
        <w:rPr>
          <w:sz w:val="24"/>
          <w:szCs w:val="24"/>
        </w:rPr>
      </w:pPr>
    </w:p>
    <w:p w14:paraId="11E9BFF1">
      <w:pPr>
        <w:jc w:val="left"/>
        <w:rPr>
          <w:sz w:val="24"/>
          <w:szCs w:val="24"/>
        </w:rPr>
      </w:pPr>
    </w:p>
    <w:p w14:paraId="13FBF1E3">
      <w:pPr>
        <w:jc w:val="left"/>
        <w:rPr>
          <w:sz w:val="24"/>
          <w:szCs w:val="24"/>
        </w:rPr>
      </w:pPr>
    </w:p>
    <w:p w14:paraId="62D65CF9">
      <w:pPr>
        <w:jc w:val="left"/>
        <w:rPr>
          <w:sz w:val="24"/>
          <w:szCs w:val="24"/>
        </w:rPr>
      </w:pPr>
    </w:p>
    <w:p w14:paraId="4BEB1297">
      <w:pPr>
        <w:jc w:val="left"/>
        <w:rPr>
          <w:sz w:val="24"/>
          <w:szCs w:val="24"/>
        </w:rPr>
      </w:pPr>
    </w:p>
    <w:p w14:paraId="1C6515A7">
      <w:pPr>
        <w:jc w:val="left"/>
        <w:rPr>
          <w:sz w:val="24"/>
          <w:szCs w:val="24"/>
        </w:rPr>
      </w:pPr>
    </w:p>
    <w:p w14:paraId="36F374BE">
      <w:pPr>
        <w:jc w:val="left"/>
        <w:rPr>
          <w:sz w:val="24"/>
          <w:szCs w:val="24"/>
        </w:rPr>
      </w:pPr>
    </w:p>
    <w:p w14:paraId="2D90FAAC">
      <w:pPr>
        <w:spacing w:line="400" w:lineRule="exact"/>
        <w:jc w:val="left"/>
        <w:rPr>
          <w:rFonts w:ascii="仿宋" w:hAnsi="仿宋" w:eastAsia="仿宋" w:cs="仿宋"/>
          <w:b/>
          <w:sz w:val="24"/>
          <w:szCs w:val="24"/>
        </w:rPr>
      </w:pPr>
      <w:r>
        <w:rPr>
          <w:rFonts w:hint="eastAsia" w:ascii="仿宋" w:hAnsi="仿宋" w:eastAsia="仿宋" w:cs="仿宋"/>
          <w:b/>
          <w:sz w:val="24"/>
          <w:szCs w:val="24"/>
        </w:rPr>
        <w:t>注意事项：</w:t>
      </w:r>
    </w:p>
    <w:p w14:paraId="3A76B3C2">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1.用</w:t>
      </w:r>
      <w:r>
        <w:rPr>
          <w:rFonts w:hint="eastAsia" w:ascii="Times New Roman" w:hAnsi="Times New Roman" w:eastAsia="仿宋" w:cs="Times New Roman"/>
          <w:sz w:val="24"/>
          <w:szCs w:val="24"/>
        </w:rPr>
        <w:t>P</w:t>
      </w:r>
      <w:r>
        <w:rPr>
          <w:rFonts w:ascii="Times New Roman" w:hAnsi="Times New Roman" w:eastAsia="仿宋" w:cs="Times New Roman"/>
          <w:sz w:val="24"/>
          <w:szCs w:val="24"/>
        </w:rPr>
        <w:t>DF</w:t>
      </w:r>
      <w:r>
        <w:rPr>
          <w:rFonts w:hint="eastAsia" w:ascii="仿宋" w:hAnsi="仿宋" w:eastAsia="仿宋" w:cs="仿宋"/>
          <w:sz w:val="24"/>
          <w:szCs w:val="24"/>
        </w:rPr>
        <w:t>格式上传“实验报告”，文件名：学生姓名+学号+实验名称+周次。</w:t>
      </w:r>
    </w:p>
    <w:p w14:paraId="3C7D935F">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2.“实验报告”必须递交在“学在浙大”本课程内对应实验项目的“作业”模块内。</w:t>
      </w:r>
    </w:p>
    <w:p w14:paraId="3FB69A36">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3.“实验报告”成绩必须在“浙江大学物理实验教学中心网站”-“选课系统”内查询。</w:t>
      </w:r>
    </w:p>
    <w:p w14:paraId="02456DA0">
      <w:pPr>
        <w:spacing w:line="400" w:lineRule="exact"/>
        <w:ind w:firstLine="480" w:firstLineChars="200"/>
        <w:jc w:val="left"/>
        <w:rPr>
          <w:rFonts w:ascii="仿宋" w:hAnsi="仿宋" w:eastAsia="仿宋" w:cs="仿宋"/>
          <w:sz w:val="24"/>
          <w:szCs w:val="24"/>
        </w:rPr>
      </w:pPr>
      <w:r>
        <w:rPr>
          <w:rFonts w:hint="eastAsia" w:ascii="仿宋" w:hAnsi="仿宋" w:eastAsia="仿宋" w:cs="仿宋"/>
          <w:sz w:val="24"/>
          <w:szCs w:val="24"/>
        </w:rPr>
        <w:t>4.教学评价必须在“浙江大学物理实验教学中心网站”-“选课系统”内进行，学生必须进行教学评价，才能看到实验报告成绩，教学评价须在本次实验结束后3天内进行。</w:t>
      </w:r>
    </w:p>
    <w:p w14:paraId="08AFB197">
      <w:pPr>
        <w:spacing w:line="400" w:lineRule="exact"/>
        <w:jc w:val="left"/>
        <w:rPr>
          <w:rFonts w:ascii="仿宋" w:hAnsi="仿宋" w:eastAsia="仿宋" w:cs="仿宋"/>
          <w:sz w:val="24"/>
          <w:szCs w:val="24"/>
        </w:rPr>
      </w:pPr>
    </w:p>
    <w:p w14:paraId="793C69A1">
      <w:pPr>
        <w:spacing w:line="400" w:lineRule="exact"/>
        <w:ind w:firstLine="3132" w:firstLineChars="1300"/>
        <w:jc w:val="left"/>
        <w:rPr>
          <w:rFonts w:ascii="仿宋" w:hAnsi="仿宋" w:eastAsia="仿宋" w:cs="仿宋"/>
          <w:b/>
          <w:bCs/>
          <w:sz w:val="24"/>
          <w:szCs w:val="24"/>
        </w:rPr>
      </w:pPr>
      <w:r>
        <w:rPr>
          <w:rFonts w:hint="eastAsia" w:ascii="仿宋" w:hAnsi="仿宋" w:eastAsia="仿宋" w:cs="仿宋"/>
          <w:b/>
          <w:bCs/>
          <w:sz w:val="24"/>
          <w:szCs w:val="24"/>
        </w:rPr>
        <w:t>浙江大学物理实验教学中心制</w:t>
      </w:r>
    </w:p>
    <w:p w14:paraId="4EF1E75F">
      <w:pPr>
        <w:jc w:val="right"/>
        <w:rPr>
          <w:b/>
          <w:sz w:val="24"/>
          <w:szCs w:val="24"/>
          <w:u w:val="single"/>
        </w:rPr>
      </w:pPr>
    </w:p>
    <w:sectPr>
      <w:footerReference r:id="rId3" w:type="default"/>
      <w:pgSz w:w="11906" w:h="16838"/>
      <w:pgMar w:top="1440" w:right="1080" w:bottom="1440" w:left="1080" w:header="851" w:footer="992" w:gutter="0"/>
      <w:pgNumType w:start="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575044"/>
    </w:sdtPr>
    <w:sdtContent>
      <w:p w14:paraId="32BACFE3">
        <w:pPr>
          <w:pStyle w:val="3"/>
          <w:jc w:val="center"/>
        </w:pPr>
        <w:r>
          <w:fldChar w:fldCharType="begin"/>
        </w:r>
        <w:r>
          <w:instrText xml:space="preserve"> PAGE   \* MERGEFORMAT </w:instrText>
        </w:r>
        <w:r>
          <w:fldChar w:fldCharType="separate"/>
        </w:r>
        <w:r>
          <w:rPr>
            <w:lang w:val="zh-CN"/>
          </w:rPr>
          <w:t>2</w:t>
        </w:r>
        <w:r>
          <w:rPr>
            <w:lang w:val="zh-CN"/>
          </w:rPr>
          <w:fldChar w:fldCharType="end"/>
        </w:r>
      </w:p>
    </w:sdtContent>
  </w:sdt>
  <w:p w14:paraId="609984FD">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588CB2"/>
    <w:multiLevelType w:val="singleLevel"/>
    <w:tmpl w:val="53588CB2"/>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22504"/>
    <w:rsid w:val="00025289"/>
    <w:rsid w:val="000257C9"/>
    <w:rsid w:val="00033BD0"/>
    <w:rsid w:val="00050DB6"/>
    <w:rsid w:val="000824A4"/>
    <w:rsid w:val="00086EED"/>
    <w:rsid w:val="00097758"/>
    <w:rsid w:val="000A1220"/>
    <w:rsid w:val="000B2571"/>
    <w:rsid w:val="000B2861"/>
    <w:rsid w:val="000B4348"/>
    <w:rsid w:val="000C26C0"/>
    <w:rsid w:val="000E1593"/>
    <w:rsid w:val="000F701D"/>
    <w:rsid w:val="00106004"/>
    <w:rsid w:val="001463F7"/>
    <w:rsid w:val="001660CD"/>
    <w:rsid w:val="00171ABA"/>
    <w:rsid w:val="001B1F84"/>
    <w:rsid w:val="001C10CD"/>
    <w:rsid w:val="001D4B32"/>
    <w:rsid w:val="001D7FE5"/>
    <w:rsid w:val="001E5913"/>
    <w:rsid w:val="001F04D4"/>
    <w:rsid w:val="001F3286"/>
    <w:rsid w:val="001F4AC1"/>
    <w:rsid w:val="00210DB8"/>
    <w:rsid w:val="002168C3"/>
    <w:rsid w:val="00231541"/>
    <w:rsid w:val="00246187"/>
    <w:rsid w:val="002642F4"/>
    <w:rsid w:val="002672A9"/>
    <w:rsid w:val="00287A99"/>
    <w:rsid w:val="00287E17"/>
    <w:rsid w:val="002A025A"/>
    <w:rsid w:val="002A4A07"/>
    <w:rsid w:val="002F275E"/>
    <w:rsid w:val="00307F24"/>
    <w:rsid w:val="00352B3D"/>
    <w:rsid w:val="00394D0B"/>
    <w:rsid w:val="003A15A6"/>
    <w:rsid w:val="003B3E9F"/>
    <w:rsid w:val="003B4BEE"/>
    <w:rsid w:val="003B5557"/>
    <w:rsid w:val="003B6E73"/>
    <w:rsid w:val="003B7AAA"/>
    <w:rsid w:val="003C1848"/>
    <w:rsid w:val="003C1C33"/>
    <w:rsid w:val="003F6F51"/>
    <w:rsid w:val="00402D72"/>
    <w:rsid w:val="004210F7"/>
    <w:rsid w:val="00422273"/>
    <w:rsid w:val="0042642B"/>
    <w:rsid w:val="00471F3A"/>
    <w:rsid w:val="00476BA9"/>
    <w:rsid w:val="00477BE9"/>
    <w:rsid w:val="0048358B"/>
    <w:rsid w:val="00491332"/>
    <w:rsid w:val="004B34A0"/>
    <w:rsid w:val="004F22A8"/>
    <w:rsid w:val="00515EFE"/>
    <w:rsid w:val="00517150"/>
    <w:rsid w:val="005179AF"/>
    <w:rsid w:val="00525FAD"/>
    <w:rsid w:val="00527A95"/>
    <w:rsid w:val="00527B96"/>
    <w:rsid w:val="00536E66"/>
    <w:rsid w:val="005412CC"/>
    <w:rsid w:val="00545B5A"/>
    <w:rsid w:val="00547380"/>
    <w:rsid w:val="00554CD1"/>
    <w:rsid w:val="0056323D"/>
    <w:rsid w:val="0057203D"/>
    <w:rsid w:val="0057213A"/>
    <w:rsid w:val="0058128D"/>
    <w:rsid w:val="00584731"/>
    <w:rsid w:val="00584CAA"/>
    <w:rsid w:val="005A44E6"/>
    <w:rsid w:val="005B0959"/>
    <w:rsid w:val="005C1DF3"/>
    <w:rsid w:val="005C22EC"/>
    <w:rsid w:val="005C2E63"/>
    <w:rsid w:val="005C7B73"/>
    <w:rsid w:val="005F2E5F"/>
    <w:rsid w:val="005F50DE"/>
    <w:rsid w:val="005F541A"/>
    <w:rsid w:val="00612259"/>
    <w:rsid w:val="006143DD"/>
    <w:rsid w:val="006168AA"/>
    <w:rsid w:val="0062404F"/>
    <w:rsid w:val="006257B4"/>
    <w:rsid w:val="0063017D"/>
    <w:rsid w:val="00632F1A"/>
    <w:rsid w:val="00640F8A"/>
    <w:rsid w:val="00644F79"/>
    <w:rsid w:val="00653B60"/>
    <w:rsid w:val="006567A3"/>
    <w:rsid w:val="006736F5"/>
    <w:rsid w:val="006740DE"/>
    <w:rsid w:val="00683AFB"/>
    <w:rsid w:val="006902AA"/>
    <w:rsid w:val="006B7070"/>
    <w:rsid w:val="006C017B"/>
    <w:rsid w:val="006C0DCE"/>
    <w:rsid w:val="006C4937"/>
    <w:rsid w:val="006E27AC"/>
    <w:rsid w:val="006E6B75"/>
    <w:rsid w:val="006F1C4F"/>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F5DF9"/>
    <w:rsid w:val="00802476"/>
    <w:rsid w:val="00825282"/>
    <w:rsid w:val="008310F6"/>
    <w:rsid w:val="0085390F"/>
    <w:rsid w:val="00870D3C"/>
    <w:rsid w:val="00874A33"/>
    <w:rsid w:val="00877187"/>
    <w:rsid w:val="00883A49"/>
    <w:rsid w:val="008969E0"/>
    <w:rsid w:val="008A27F9"/>
    <w:rsid w:val="008A2EA2"/>
    <w:rsid w:val="008B41C0"/>
    <w:rsid w:val="008B4E07"/>
    <w:rsid w:val="008C2067"/>
    <w:rsid w:val="008C305D"/>
    <w:rsid w:val="008E4927"/>
    <w:rsid w:val="00900917"/>
    <w:rsid w:val="009311B6"/>
    <w:rsid w:val="009409E7"/>
    <w:rsid w:val="00941A08"/>
    <w:rsid w:val="00947F25"/>
    <w:rsid w:val="0095127D"/>
    <w:rsid w:val="0095308A"/>
    <w:rsid w:val="009642E0"/>
    <w:rsid w:val="009869B8"/>
    <w:rsid w:val="00993E7E"/>
    <w:rsid w:val="0099497B"/>
    <w:rsid w:val="00997719"/>
    <w:rsid w:val="009A08C9"/>
    <w:rsid w:val="009A4317"/>
    <w:rsid w:val="009B4AAA"/>
    <w:rsid w:val="009B6C30"/>
    <w:rsid w:val="009E0B5D"/>
    <w:rsid w:val="00A17126"/>
    <w:rsid w:val="00A20F89"/>
    <w:rsid w:val="00A229B0"/>
    <w:rsid w:val="00A33D5D"/>
    <w:rsid w:val="00A35B82"/>
    <w:rsid w:val="00A35F51"/>
    <w:rsid w:val="00A36181"/>
    <w:rsid w:val="00A5380C"/>
    <w:rsid w:val="00A72645"/>
    <w:rsid w:val="00A7286A"/>
    <w:rsid w:val="00A735EF"/>
    <w:rsid w:val="00A739FD"/>
    <w:rsid w:val="00A806B2"/>
    <w:rsid w:val="00A80E51"/>
    <w:rsid w:val="00AC0F5B"/>
    <w:rsid w:val="00AC448C"/>
    <w:rsid w:val="00AC48F8"/>
    <w:rsid w:val="00AD6091"/>
    <w:rsid w:val="00AF44A8"/>
    <w:rsid w:val="00AF71B1"/>
    <w:rsid w:val="00B04F90"/>
    <w:rsid w:val="00B17517"/>
    <w:rsid w:val="00B37992"/>
    <w:rsid w:val="00B42F11"/>
    <w:rsid w:val="00B45E68"/>
    <w:rsid w:val="00B47BD1"/>
    <w:rsid w:val="00B513F2"/>
    <w:rsid w:val="00B541CA"/>
    <w:rsid w:val="00B74150"/>
    <w:rsid w:val="00B818D5"/>
    <w:rsid w:val="00B918F5"/>
    <w:rsid w:val="00BB0A2B"/>
    <w:rsid w:val="00BB4B60"/>
    <w:rsid w:val="00BC1270"/>
    <w:rsid w:val="00BC7573"/>
    <w:rsid w:val="00BD44CA"/>
    <w:rsid w:val="00BD5A75"/>
    <w:rsid w:val="00BD5DEE"/>
    <w:rsid w:val="00BE1F6D"/>
    <w:rsid w:val="00BE54D2"/>
    <w:rsid w:val="00BF679A"/>
    <w:rsid w:val="00BF726D"/>
    <w:rsid w:val="00C15799"/>
    <w:rsid w:val="00C20288"/>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64B3"/>
    <w:rsid w:val="00CC7A24"/>
    <w:rsid w:val="00CD24C2"/>
    <w:rsid w:val="00CE58C6"/>
    <w:rsid w:val="00D01E4F"/>
    <w:rsid w:val="00D0205A"/>
    <w:rsid w:val="00D04C49"/>
    <w:rsid w:val="00D21EA4"/>
    <w:rsid w:val="00D3475E"/>
    <w:rsid w:val="00D84B80"/>
    <w:rsid w:val="00D93ACA"/>
    <w:rsid w:val="00DA4D01"/>
    <w:rsid w:val="00DB0DC2"/>
    <w:rsid w:val="00DB63E7"/>
    <w:rsid w:val="00DC2611"/>
    <w:rsid w:val="00DD06E5"/>
    <w:rsid w:val="00DD283E"/>
    <w:rsid w:val="00DE4D6B"/>
    <w:rsid w:val="00DE7386"/>
    <w:rsid w:val="00E1026B"/>
    <w:rsid w:val="00E366CE"/>
    <w:rsid w:val="00E73901"/>
    <w:rsid w:val="00E7562B"/>
    <w:rsid w:val="00E77A8D"/>
    <w:rsid w:val="00E8746D"/>
    <w:rsid w:val="00E93775"/>
    <w:rsid w:val="00E959FA"/>
    <w:rsid w:val="00EA1FD9"/>
    <w:rsid w:val="00EA54C5"/>
    <w:rsid w:val="00EA6AD8"/>
    <w:rsid w:val="00EA7AF0"/>
    <w:rsid w:val="00EA7F63"/>
    <w:rsid w:val="00EC2F22"/>
    <w:rsid w:val="00ED3F7F"/>
    <w:rsid w:val="00EF7BCE"/>
    <w:rsid w:val="00F04B9A"/>
    <w:rsid w:val="00F1026B"/>
    <w:rsid w:val="00F17C18"/>
    <w:rsid w:val="00F25115"/>
    <w:rsid w:val="00F26860"/>
    <w:rsid w:val="00F32EA0"/>
    <w:rsid w:val="00F3661D"/>
    <w:rsid w:val="00F55001"/>
    <w:rsid w:val="00F55E32"/>
    <w:rsid w:val="00F61648"/>
    <w:rsid w:val="00F96EC2"/>
    <w:rsid w:val="00FB6138"/>
    <w:rsid w:val="00FC19B3"/>
    <w:rsid w:val="00FC704A"/>
    <w:rsid w:val="00FE091E"/>
    <w:rsid w:val="00FF5ACE"/>
    <w:rsid w:val="01851914"/>
    <w:rsid w:val="01966EFE"/>
    <w:rsid w:val="02EE57D8"/>
    <w:rsid w:val="05CB5478"/>
    <w:rsid w:val="05E15967"/>
    <w:rsid w:val="089D3D6A"/>
    <w:rsid w:val="0AE42D88"/>
    <w:rsid w:val="0D1250DC"/>
    <w:rsid w:val="0F0F1755"/>
    <w:rsid w:val="12356D59"/>
    <w:rsid w:val="154A6D7F"/>
    <w:rsid w:val="15896672"/>
    <w:rsid w:val="17A912DD"/>
    <w:rsid w:val="180C2FAB"/>
    <w:rsid w:val="18221E66"/>
    <w:rsid w:val="18610BE1"/>
    <w:rsid w:val="1CFC1DCC"/>
    <w:rsid w:val="1F29007A"/>
    <w:rsid w:val="1F837FAB"/>
    <w:rsid w:val="239049CC"/>
    <w:rsid w:val="379A72B2"/>
    <w:rsid w:val="3823302A"/>
    <w:rsid w:val="3B976656"/>
    <w:rsid w:val="40017CE0"/>
    <w:rsid w:val="43F02780"/>
    <w:rsid w:val="45FE572D"/>
    <w:rsid w:val="49186FBC"/>
    <w:rsid w:val="4B2C18C8"/>
    <w:rsid w:val="4CDC3643"/>
    <w:rsid w:val="4D09486B"/>
    <w:rsid w:val="4D660E30"/>
    <w:rsid w:val="508C2093"/>
    <w:rsid w:val="55644C69"/>
    <w:rsid w:val="58381E1B"/>
    <w:rsid w:val="593E4146"/>
    <w:rsid w:val="5A3638E2"/>
    <w:rsid w:val="5BBB3DE9"/>
    <w:rsid w:val="5D115478"/>
    <w:rsid w:val="5D9841DC"/>
    <w:rsid w:val="61384784"/>
    <w:rsid w:val="613D752A"/>
    <w:rsid w:val="642D7DF9"/>
    <w:rsid w:val="651D4205"/>
    <w:rsid w:val="6F1277AF"/>
    <w:rsid w:val="70AB1AAA"/>
    <w:rsid w:val="745535DE"/>
    <w:rsid w:val="75D32D8D"/>
    <w:rsid w:val="77142755"/>
    <w:rsid w:val="78250553"/>
    <w:rsid w:val="79D74A4B"/>
    <w:rsid w:val="7B052D58"/>
    <w:rsid w:val="7CB2612E"/>
    <w:rsid w:val="7F3832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 w:type="character" w:customStyle="1" w:styleId="10">
    <w:name w:val="批注框文本 字符"/>
    <w:basedOn w:val="7"/>
    <w:link w:val="2"/>
    <w:semiHidden/>
    <w:qFormat/>
    <w:uiPriority w:val="99"/>
    <w:rPr>
      <w:sz w:val="18"/>
      <w:szCs w:val="18"/>
    </w:rPr>
  </w:style>
  <w:style w:type="paragraph" w:styleId="11">
    <w:name w:val="List Paragraph"/>
    <w:basedOn w:val="1"/>
    <w:qFormat/>
    <w:uiPriority w:val="99"/>
    <w:pPr>
      <w:ind w:firstLine="420" w:firstLineChars="200"/>
    </w:pPr>
  </w:style>
  <w:style w:type="paragraph" w:customStyle="1" w:styleId="12">
    <w:name w:val="List Paragraph1"/>
    <w:basedOn w:val="1"/>
    <w:qFormat/>
    <w:uiPriority w:val="0"/>
    <w:pPr>
      <w:ind w:firstLine="420" w:firstLineChars="200"/>
    </w:pPr>
    <w:rPr>
      <w:rFonts w:ascii="Calibri" w:hAnsi="Calibri" w:eastAsia="宋体" w:cs="Times New Roman"/>
      <w:szCs w:val="21"/>
    </w:rPr>
  </w:style>
  <w:style w:type="character" w:customStyle="1" w:styleId="13">
    <w:name w:val="font01"/>
    <w:basedOn w:val="7"/>
    <w:uiPriority w:val="0"/>
    <w:rPr>
      <w:rFonts w:hint="eastAsia" w:ascii="宋体" w:hAnsi="宋体" w:eastAsia="宋体" w:cs="宋体"/>
      <w:color w:val="000000"/>
      <w:sz w:val="22"/>
      <w:szCs w:val="22"/>
      <w:u w:val="none"/>
    </w:rPr>
  </w:style>
  <w:style w:type="character" w:customStyle="1" w:styleId="14">
    <w:name w:val="font11"/>
    <w:basedOn w:val="7"/>
    <w:uiPriority w:val="0"/>
    <w:rPr>
      <w:rFonts w:hint="default" w:ascii="Times New Roman" w:hAnsi="Times New Roman" w:cs="Times New Roman"/>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wmf"/><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chart" Target="charts/chart3.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26446;&#22025;&#28085;&#25991;&#20214;\&#22823;&#23398;\&#22823;&#20108;\&#22823;&#23398;&#29289;&#29702;&#23454;&#39564;\&#19975;&#29992;&#34920;&#30340;&#35774;&#35745;\&#19975;&#29992;&#34920;&#30340;&#35774;&#35745;&#23454;&#39564;&#25968;&#25454;.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26446;&#22025;&#28085;&#25991;&#20214;\&#22823;&#23398;\&#22823;&#20108;\&#22823;&#23398;&#29289;&#29702;&#23454;&#39564;\&#19975;&#29992;&#34920;&#30340;&#35774;&#35745;\&#19975;&#29992;&#34920;&#30340;&#35774;&#35745;&#23454;&#39564;&#25968;&#25454;.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26446;&#22025;&#28085;&#25991;&#20214;\&#22823;&#23398;\&#22823;&#20108;\&#22823;&#23398;&#29289;&#29702;&#23454;&#39564;\&#19975;&#29992;&#34920;&#30340;&#35774;&#35745;\&#19975;&#29992;&#34920;&#30340;&#35774;&#35745;&#23454;&#39564;&#25968;&#2545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1"/>
              </a:solidFill>
              <a:ln w="9525">
                <a:solidFill>
                  <a:schemeClr val="accent1"/>
                </a:solidFill>
              </a:ln>
              <a:effectLst/>
            </c:spPr>
          </c:marker>
          <c:dLbls>
            <c:delete val="1"/>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1"/>
            <c:trendlineLbl>
              <c:layout>
                <c:manualLayout>
                  <c:x val="-0.00881578947368421"/>
                  <c:y val="-0.0625"/>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[万用表的设计实验数据.xlsx]电流表!$B$2:$F$2</c:f>
              <c:numCache>
                <c:formatCode>0.00_ </c:formatCode>
                <c:ptCount val="5"/>
                <c:pt idx="0">
                  <c:v>1</c:v>
                </c:pt>
                <c:pt idx="1">
                  <c:v>2</c:v>
                </c:pt>
                <c:pt idx="2">
                  <c:v>3</c:v>
                </c:pt>
                <c:pt idx="3">
                  <c:v>4</c:v>
                </c:pt>
                <c:pt idx="4">
                  <c:v>5</c:v>
                </c:pt>
              </c:numCache>
            </c:numRef>
          </c:xVal>
          <c:yVal>
            <c:numRef>
              <c:f>[万用表的设计实验数据.xlsx]电流表!$B$3:$F$3</c:f>
              <c:numCache>
                <c:formatCode>General</c:formatCode>
                <c:ptCount val="5"/>
                <c:pt idx="0">
                  <c:v>0.94</c:v>
                </c:pt>
                <c:pt idx="1">
                  <c:v>1.91</c:v>
                </c:pt>
                <c:pt idx="2" c:formatCode="0.00_ ">
                  <c:v>2.9</c:v>
                </c:pt>
                <c:pt idx="3">
                  <c:v>3.92</c:v>
                </c:pt>
                <c:pt idx="4" c:formatCode="0.00_ ">
                  <c:v>5</c:v>
                </c:pt>
              </c:numCache>
            </c:numRef>
          </c:yVal>
          <c:smooth val="0"/>
        </c:ser>
        <c:dLbls>
          <c:showLegendKey val="0"/>
          <c:showVal val="0"/>
          <c:showCatName val="0"/>
          <c:showSerName val="0"/>
          <c:showPercent val="0"/>
          <c:showBubbleSize val="0"/>
        </c:dLbls>
        <c:axId val="436182484"/>
        <c:axId val="589579767"/>
      </c:scatterChart>
      <c:valAx>
        <c:axId val="436182484"/>
        <c:scaling>
          <c:orientation val="minMax"/>
        </c:scaling>
        <c:delete val="0"/>
        <c:axPos val="b"/>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89579767"/>
        <c:crosses val="autoZero"/>
        <c:crossBetween val="midCat"/>
      </c:valAx>
      <c:valAx>
        <c:axId val="589579767"/>
        <c:scaling>
          <c:orientation val="minMax"/>
        </c:scaling>
        <c:delete val="0"/>
        <c:axPos val="l"/>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36182484"/>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aa5d5d57-fe04-4f3b-b0f1-d3992f2959d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scatterChart>
        <c:scatterStyle val="marker"/>
        <c:varyColors val="0"/>
        <c:ser>
          <c:idx val="0"/>
          <c:order val="0"/>
          <c:spPr>
            <a:ln w="19050" cap="rnd">
              <a:noFill/>
              <a:round/>
            </a:ln>
            <a:effectLst/>
          </c:spPr>
          <c:marker>
            <c:symbol val="circle"/>
            <c:size val="5"/>
            <c:spPr>
              <a:solidFill>
                <a:schemeClr val="accent2"/>
              </a:solidFill>
              <a:ln w="9525">
                <a:solidFill>
                  <a:schemeClr val="accent2"/>
                </a:solidFill>
              </a:ln>
              <a:effectLst/>
            </c:spPr>
          </c:marker>
          <c:dLbls>
            <c:delete val="1"/>
          </c:dLbls>
          <c:trendline>
            <c:spPr>
              <a:ln w="19050" cap="rnd">
                <a:solidFill>
                  <a:schemeClr val="accent2"/>
                </a:solidFill>
                <a:prstDash val="sysDot"/>
              </a:ln>
              <a:effectLst/>
            </c:spPr>
            <c:trendlineType val="linear"/>
            <c:dispRSqr val="0"/>
            <c:dispEq val="0"/>
          </c:trendline>
          <c:trendline>
            <c:spPr>
              <a:ln w="19050" cap="rnd">
                <a:solidFill>
                  <a:schemeClr val="accent2"/>
                </a:solidFill>
                <a:prstDash val="sysDot"/>
              </a:ln>
              <a:effectLst/>
            </c:spPr>
            <c:trendlineType val="linear"/>
            <c:dispRSqr val="1"/>
            <c:dispEq val="1"/>
            <c:trendlineLbl>
              <c:layout>
                <c:manualLayout>
                  <c:x val="0.00105263157894737"/>
                  <c:y val="-0.0590277777777778"/>
                </c:manualLayout>
              </c:layout>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trendlineLbl>
          </c:trendline>
          <c:xVal>
            <c:numRef>
              <c:f>[万用表的设计实验数据.xlsx]电压表!$B$2:$F$2</c:f>
              <c:numCache>
                <c:formatCode>0.00_ </c:formatCode>
                <c:ptCount val="5"/>
                <c:pt idx="0">
                  <c:v>1</c:v>
                </c:pt>
                <c:pt idx="1">
                  <c:v>2</c:v>
                </c:pt>
                <c:pt idx="2">
                  <c:v>3</c:v>
                </c:pt>
                <c:pt idx="3">
                  <c:v>4</c:v>
                </c:pt>
                <c:pt idx="4">
                  <c:v>5</c:v>
                </c:pt>
              </c:numCache>
            </c:numRef>
          </c:xVal>
          <c:yVal>
            <c:numRef>
              <c:f>[万用表的设计实验数据.xlsx]电压表!$B$3:$F$3</c:f>
              <c:numCache>
                <c:formatCode>General</c:formatCode>
                <c:ptCount val="5"/>
                <c:pt idx="0">
                  <c:v>0.99</c:v>
                </c:pt>
                <c:pt idx="1">
                  <c:v>1.95</c:v>
                </c:pt>
                <c:pt idx="2" c:formatCode="0.00_ ">
                  <c:v>2.96</c:v>
                </c:pt>
                <c:pt idx="3">
                  <c:v>3.98</c:v>
                </c:pt>
                <c:pt idx="4" c:formatCode="0.00_ ">
                  <c:v>5</c:v>
                </c:pt>
              </c:numCache>
            </c:numRef>
          </c:yVal>
          <c:smooth val="0"/>
        </c:ser>
        <c:dLbls>
          <c:showLegendKey val="0"/>
          <c:showVal val="0"/>
          <c:showCatName val="0"/>
          <c:showSerName val="0"/>
          <c:showPercent val="0"/>
          <c:showBubbleSize val="0"/>
        </c:dLbls>
        <c:axId val="646064881"/>
        <c:axId val="425092075"/>
      </c:scatterChart>
      <c:valAx>
        <c:axId val="646064881"/>
        <c:scaling>
          <c:orientation val="minMax"/>
        </c:scaling>
        <c:delete val="0"/>
        <c:axPos val="b"/>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5092075"/>
        <c:crosses val="autoZero"/>
        <c:crossBetween val="midCat"/>
      </c:valAx>
      <c:valAx>
        <c:axId val="425092075"/>
        <c:scaling>
          <c:orientation val="minMax"/>
        </c:scaling>
        <c:delete val="0"/>
        <c:axPos val="l"/>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46064881"/>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5e23c92f-2bb8-4c8e-9487-9295383529f9}"/>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autoTitleDeleted val="1"/>
    <c:plotArea>
      <c:layout/>
      <c:scatterChart>
        <c:scatterStyle val="smoothMarker"/>
        <c:varyColors val="0"/>
        <c:ser>
          <c:idx val="0"/>
          <c:order val="0"/>
          <c:spPr>
            <a:ln w="19050" cap="rnd">
              <a:solidFill>
                <a:schemeClr val="accent4"/>
              </a:solidFill>
              <a:round/>
            </a:ln>
            <a:effectLst/>
          </c:spPr>
          <c:marker>
            <c:symbol val="circle"/>
            <c:size val="5"/>
            <c:spPr>
              <a:solidFill>
                <a:schemeClr val="accent4"/>
              </a:solidFill>
              <a:ln w="9525">
                <a:solidFill>
                  <a:schemeClr val="accent4"/>
                </a:solidFill>
              </a:ln>
              <a:effectLst/>
            </c:spPr>
          </c:marker>
          <c:dLbls>
            <c:delete val="1"/>
          </c:dLbls>
          <c:xVal>
            <c:numRef>
              <c:f>[万用表的设计实验数据.xlsx]欧姆表!$B$2:$K$2</c:f>
              <c:numCache>
                <c:formatCode>0.00_ </c:formatCode>
                <c:ptCount val="10"/>
                <c:pt idx="0">
                  <c:v>5</c:v>
                </c:pt>
                <c:pt idx="1">
                  <c:v>4.2</c:v>
                </c:pt>
                <c:pt idx="2">
                  <c:v>3.69</c:v>
                </c:pt>
                <c:pt idx="3">
                  <c:v>3.02</c:v>
                </c:pt>
                <c:pt idx="4">
                  <c:v>2.68</c:v>
                </c:pt>
                <c:pt idx="5">
                  <c:v>2.31</c:v>
                </c:pt>
                <c:pt idx="6">
                  <c:v>2.08</c:v>
                </c:pt>
                <c:pt idx="7">
                  <c:v>1.47</c:v>
                </c:pt>
                <c:pt idx="8">
                  <c:v>0.98</c:v>
                </c:pt>
                <c:pt idx="9">
                  <c:v>0.4</c:v>
                </c:pt>
              </c:numCache>
            </c:numRef>
          </c:xVal>
          <c:yVal>
            <c:numRef>
              <c:f>[万用表的设计实验数据.xlsx]欧姆表!$B$3:$K$3</c:f>
              <c:numCache>
                <c:formatCode>0.0_);[Red]\(0.0\)</c:formatCode>
                <c:ptCount val="10"/>
                <c:pt idx="0">
                  <c:v>0</c:v>
                </c:pt>
                <c:pt idx="1">
                  <c:v>54.8</c:v>
                </c:pt>
                <c:pt idx="2">
                  <c:v>103.3</c:v>
                </c:pt>
                <c:pt idx="3">
                  <c:v>192.1</c:v>
                </c:pt>
                <c:pt idx="4">
                  <c:v>253.5</c:v>
                </c:pt>
                <c:pt idx="5">
                  <c:v>322.7</c:v>
                </c:pt>
                <c:pt idx="6">
                  <c:v>396.8</c:v>
                </c:pt>
                <c:pt idx="7">
                  <c:v>698.9</c:v>
                </c:pt>
                <c:pt idx="8">
                  <c:v>1263.6</c:v>
                </c:pt>
                <c:pt idx="9">
                  <c:v>3352.4</c:v>
                </c:pt>
              </c:numCache>
            </c:numRef>
          </c:yVal>
          <c:smooth val="1"/>
        </c:ser>
        <c:dLbls>
          <c:showLegendKey val="0"/>
          <c:showVal val="0"/>
          <c:showCatName val="0"/>
          <c:showSerName val="0"/>
          <c:showPercent val="0"/>
          <c:showBubbleSize val="0"/>
        </c:dLbls>
        <c:axId val="323549119"/>
        <c:axId val="935137772"/>
      </c:scatterChart>
      <c:valAx>
        <c:axId val="323549119"/>
        <c:scaling>
          <c:orientation val="minMax"/>
        </c:scaling>
        <c:delete val="0"/>
        <c:axPos val="b"/>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0_ "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935137772"/>
        <c:crosses val="autoZero"/>
        <c:crossBetween val="midCat"/>
      </c:valAx>
      <c:valAx>
        <c:axId val="935137772"/>
        <c:scaling>
          <c:orientation val="minMax"/>
        </c:scaling>
        <c:delete val="0"/>
        <c:axPos val="l"/>
        <c:majorGridlines>
          <c:spPr>
            <a:ln w="9525" cap="flat" cmpd="sng" algn="ctr">
              <a:solidFill>
                <a:schemeClr val="lt1">
                  <a:lumMod val="90200"/>
                </a:schemeClr>
              </a:solidFill>
              <a:round/>
            </a:ln>
            <a:effectLst/>
          </c:spPr>
        </c:majorGridlines>
        <c:minorGridlines>
          <c:spPr>
            <a:ln w="9525" cap="flat" cmpd="sng" algn="ctr">
              <a:solidFill>
                <a:schemeClr val="tx1">
                  <a:lumMod val="5000"/>
                  <a:lumOff val="95000"/>
                </a:schemeClr>
              </a:solidFill>
              <a:round/>
            </a:ln>
            <a:effectLst/>
          </c:spPr>
        </c:minorGridlines>
        <c:numFmt formatCode="0.0_);[Red]\(0.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323549119"/>
        <c:crosses val="autoZero"/>
        <c:crossBetween val="midCat"/>
      </c:valAx>
      <c:spPr>
        <a:noFill/>
        <a:ln w="9525" cap="flat" cmpd="sng" algn="ctr">
          <a:solidFill>
            <a:schemeClr val="tx1">
              <a:lumMod val="15000"/>
              <a:lumOff val="85000"/>
            </a:schemeClr>
          </a:solidFill>
          <a:round/>
        </a:ln>
        <a:effectLst/>
      </c:spPr>
    </c:plotArea>
    <c:plotVisOnly val="1"/>
    <c:dispBlanksAs val="gap"/>
    <c:showDLblsOverMax val="0"/>
    <c:extLst>
      <c:ext uri="{0b15fc19-7d7d-44ad-8c2d-2c3a37ce22c3}">
        <chartProps xmlns="https://web.wps.cn/et/2018/main" chartId="{cb0553f9-c6b2-42d9-b0ae-2733528a5fd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withinLinear" id="15">
  <a:schemeClr val="accent2"/>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8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solidFill>
          <a:schemeClr val="phClr"/>
        </a:solid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17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w="19050" cap="rnd">
        <a:noFill/>
        <a:round/>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dk1"/>
    </cs:fontRef>
    <cs:spPr>
      <a:ln w="9525">
        <a:solidFill>
          <a:schemeClr val="phClr"/>
        </a:solidFill>
      </a:ln>
      <a:effectLst/>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ln w="9525" cap="flat" cmpd="sng" algn="ctr">
        <a:solidFill>
          <a:schemeClr val="tx1">
            <a:lumMod val="15000"/>
            <a:lumOff val="85000"/>
          </a:schemeClr>
        </a:solidFill>
        <a:round/>
      </a:ln>
    </cs:spPr>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2163</Words>
  <Characters>2631</Characters>
  <Lines>42</Lines>
  <Paragraphs>18</Paragraphs>
  <TotalTime>0</TotalTime>
  <ScaleCrop>false</ScaleCrop>
  <LinksUpToDate>false</LinksUpToDate>
  <CharactersWithSpaces>2687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2024-08-27T13:47:00Z</dcterms:created>
  <dc:creator>Dell</dc:creator>
  <cp:lastModifiedBy>李嘉涵</cp:lastModifiedBy>
  <cp:lastPrinted>2020-02-17T08:32:00Z</cp:lastPrinted>
  <dcterms:modified xsi:type="dcterms:W3CDTF">2026-07-13T10:31:02Z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3F04D6617629476C90422522BEE161CF</vt:lpwstr>
  </property>
  <property fmtid="{D5CDD505-2E9C-101B-9397-08002B2CF9AE}" pid="4" name="KSOTemplateDocerSaveRecord">
    <vt:lpwstr>eyJoZGlkIjoiYmEyZDMxNWRkYmY5MjE3NjUxYTk3ZDA1NDUyNmVkYWEiLCJ1c2VySWQiOiIxNjM3Mjc5OTMzIn0=</vt:lpwstr>
  </property>
</Properties>
</file>