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55" w:rsidRDefault="003F65E7">
      <w:pPr>
        <w:rPr>
          <w:lang w:val="fr-CA"/>
        </w:rPr>
      </w:pPr>
      <w:r>
        <w:rPr>
          <w:lang w:val="fr-CA"/>
        </w:rPr>
        <w:t>INF8480 – TP2</w:t>
      </w:r>
    </w:p>
    <w:p w:rsidR="003F65E7" w:rsidRDefault="003F65E7">
      <w:pPr>
        <w:pBdr>
          <w:bottom w:val="single" w:sz="6" w:space="1" w:color="auto"/>
        </w:pBdr>
        <w:rPr>
          <w:lang w:val="fr-CA"/>
        </w:rPr>
      </w:pPr>
      <w:r>
        <w:rPr>
          <w:lang w:val="fr-CA"/>
        </w:rPr>
        <w:t>Sida Li – 1818055</w:t>
      </w:r>
    </w:p>
    <w:p w:rsidR="003F65E7" w:rsidRDefault="003F65E7">
      <w:pPr>
        <w:rPr>
          <w:lang w:val="fr-CA"/>
        </w:rPr>
      </w:pPr>
    </w:p>
    <w:p w:rsidR="003F65E7" w:rsidRPr="003F65E7" w:rsidRDefault="003F65E7">
      <w:pPr>
        <w:rPr>
          <w:sz w:val="28"/>
          <w:szCs w:val="28"/>
          <w:u w:val="single"/>
          <w:lang w:val="fr-CA"/>
        </w:rPr>
      </w:pPr>
      <w:r w:rsidRPr="003F65E7">
        <w:rPr>
          <w:sz w:val="28"/>
          <w:szCs w:val="28"/>
          <w:u w:val="single"/>
          <w:lang w:val="fr-CA"/>
        </w:rPr>
        <w:t>Questions</w:t>
      </w:r>
    </w:p>
    <w:p w:rsidR="003F65E7" w:rsidRDefault="003F65E7">
      <w:pPr>
        <w:rPr>
          <w:lang w:val="fr-CA"/>
        </w:rPr>
      </w:pPr>
    </w:p>
    <w:p w:rsidR="003F65E7" w:rsidRPr="003F65E7" w:rsidRDefault="003F65E7">
      <w:pPr>
        <w:rPr>
          <w:b/>
          <w:lang w:val="fr-CA"/>
        </w:rPr>
      </w:pPr>
      <w:r w:rsidRPr="003F65E7">
        <w:rPr>
          <w:b/>
          <w:lang w:val="fr-CA"/>
        </w:rPr>
        <w:t>Tests de performance – mode sécurisé</w:t>
      </w:r>
    </w:p>
    <w:p w:rsidR="003F65E7" w:rsidRDefault="003F65E7">
      <w:pPr>
        <w:rPr>
          <w:lang w:val="fr-CA"/>
        </w:rPr>
      </w:pPr>
    </w:p>
    <w:p w:rsidR="003F65E7" w:rsidRDefault="003F65E7">
      <w:pPr>
        <w:rPr>
          <w:i/>
          <w:lang w:val="fr-CA"/>
        </w:rPr>
      </w:pPr>
      <w:proofErr w:type="spellStart"/>
      <w:r w:rsidRPr="003F65E7">
        <w:rPr>
          <w:i/>
          <w:lang w:val="fr-CA"/>
        </w:rPr>
        <w:t>Présentez</w:t>
      </w:r>
      <w:proofErr w:type="spellEnd"/>
      <w:r w:rsidRPr="003F65E7">
        <w:rPr>
          <w:i/>
          <w:lang w:val="fr-CA"/>
        </w:rPr>
        <w:t xml:space="preserve"> le graphique du temps d'</w:t>
      </w:r>
      <w:proofErr w:type="spellStart"/>
      <w:r w:rsidRPr="003F65E7">
        <w:rPr>
          <w:i/>
          <w:lang w:val="fr-CA"/>
        </w:rPr>
        <w:t>exécution</w:t>
      </w:r>
      <w:proofErr w:type="spellEnd"/>
      <w:r w:rsidRPr="003F65E7">
        <w:rPr>
          <w:i/>
          <w:lang w:val="fr-CA"/>
        </w:rPr>
        <w:t xml:space="preserve"> en fonction du nombre de serveurs. Expliquez les </w:t>
      </w:r>
      <w:proofErr w:type="spellStart"/>
      <w:r w:rsidRPr="003F65E7">
        <w:rPr>
          <w:i/>
          <w:lang w:val="fr-CA"/>
        </w:rPr>
        <w:t>résultats</w:t>
      </w:r>
      <w:proofErr w:type="spellEnd"/>
      <w:r w:rsidRPr="003F65E7">
        <w:rPr>
          <w:i/>
          <w:lang w:val="fr-CA"/>
        </w:rPr>
        <w:t xml:space="preserve"> en faisant des liens avec vos choix d'</w:t>
      </w:r>
      <w:proofErr w:type="spellStart"/>
      <w:r w:rsidRPr="003F65E7">
        <w:rPr>
          <w:i/>
          <w:lang w:val="fr-CA"/>
        </w:rPr>
        <w:t>implémentation</w:t>
      </w:r>
      <w:proofErr w:type="spellEnd"/>
      <w:r w:rsidRPr="003F65E7">
        <w:rPr>
          <w:i/>
          <w:lang w:val="fr-CA"/>
        </w:rPr>
        <w:t>.</w:t>
      </w:r>
    </w:p>
    <w:p w:rsidR="00452F47" w:rsidRDefault="00452F47">
      <w:pPr>
        <w:rPr>
          <w:i/>
          <w:lang w:val="fr-CA"/>
        </w:rPr>
      </w:pPr>
    </w:p>
    <w:p w:rsidR="00452F47" w:rsidRDefault="00452F47" w:rsidP="00452F47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2 serveurs : 257 ms</w:t>
      </w:r>
    </w:p>
    <w:p w:rsidR="00452F47" w:rsidRDefault="00452F47" w:rsidP="00452F47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3 serveurs : 173 ms</w:t>
      </w:r>
    </w:p>
    <w:p w:rsidR="00452F47" w:rsidRPr="00452F47" w:rsidRDefault="00452F47" w:rsidP="00452F47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4 serveurs : 176 ms</w:t>
      </w:r>
    </w:p>
    <w:p w:rsidR="003F65E7" w:rsidRDefault="003F65E7">
      <w:pPr>
        <w:rPr>
          <w:lang w:val="fr-CA"/>
        </w:rPr>
      </w:pPr>
    </w:p>
    <w:p w:rsidR="003F65E7" w:rsidRDefault="003F65E7">
      <w:pPr>
        <w:rPr>
          <w:lang w:val="fr-CA"/>
        </w:rPr>
      </w:pPr>
      <w:r>
        <w:rPr>
          <w:noProof/>
        </w:rPr>
        <w:drawing>
          <wp:inline distT="0" distB="0" distL="0" distR="0" wp14:anchorId="7D061A3D" wp14:editId="499780D8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79E725-7C76-ED49-8B53-DC27FC375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F65E7" w:rsidRDefault="003F65E7">
      <w:pPr>
        <w:rPr>
          <w:lang w:val="fr-CA"/>
        </w:rPr>
      </w:pPr>
    </w:p>
    <w:p w:rsidR="003F65E7" w:rsidRDefault="003F65E7">
      <w:pPr>
        <w:rPr>
          <w:b/>
          <w:lang w:val="fr-CA"/>
        </w:rPr>
      </w:pPr>
      <w:r>
        <w:rPr>
          <w:b/>
          <w:lang w:val="fr-CA"/>
        </w:rPr>
        <w:t>Tests de performance – mode non-sécurisé</w:t>
      </w:r>
    </w:p>
    <w:p w:rsidR="003F65E7" w:rsidRDefault="003F65E7">
      <w:pPr>
        <w:rPr>
          <w:b/>
          <w:lang w:val="fr-CA"/>
        </w:rPr>
      </w:pPr>
    </w:p>
    <w:p w:rsidR="003F65E7" w:rsidRDefault="003F65E7">
      <w:pPr>
        <w:rPr>
          <w:i/>
          <w:lang w:val="fr-CA"/>
        </w:rPr>
      </w:pPr>
      <w:proofErr w:type="spellStart"/>
      <w:r w:rsidRPr="003F65E7">
        <w:rPr>
          <w:i/>
          <w:lang w:val="fr-CA"/>
        </w:rPr>
        <w:t>Présentez</w:t>
      </w:r>
      <w:proofErr w:type="spellEnd"/>
      <w:r w:rsidRPr="003F65E7">
        <w:rPr>
          <w:i/>
          <w:lang w:val="fr-CA"/>
        </w:rPr>
        <w:t xml:space="preserve"> et expliquez les temps obtenus. Comparez avec le temps obtenu en mode </w:t>
      </w:r>
      <w:proofErr w:type="spellStart"/>
      <w:r w:rsidRPr="003F65E7">
        <w:rPr>
          <w:i/>
          <w:lang w:val="fr-CA"/>
        </w:rPr>
        <w:t>sécurise</w:t>
      </w:r>
      <w:proofErr w:type="spellEnd"/>
      <w:r w:rsidRPr="003F65E7">
        <w:rPr>
          <w:i/>
          <w:lang w:val="fr-CA"/>
        </w:rPr>
        <w:t>́.</w:t>
      </w:r>
    </w:p>
    <w:p w:rsidR="003F65E7" w:rsidRDefault="003F65E7">
      <w:pPr>
        <w:rPr>
          <w:i/>
          <w:lang w:val="fr-CA"/>
        </w:rPr>
      </w:pPr>
    </w:p>
    <w:p w:rsidR="003F65E7" w:rsidRDefault="00452F47" w:rsidP="00452F4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Trois serveurs de bonne foi : 176 ms</w:t>
      </w:r>
    </w:p>
    <w:p w:rsidR="00452F47" w:rsidRDefault="00452F47" w:rsidP="00452F4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Un serveur malicieux 40% du temps, deux autres serveurs de bonne foi : 501 ms</w:t>
      </w:r>
    </w:p>
    <w:p w:rsidR="00452F47" w:rsidRDefault="00452F47" w:rsidP="00452F4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Un serveur malicieux 40% du temps, deux autres serveurs de bonne foi :</w:t>
      </w:r>
      <w:r>
        <w:rPr>
          <w:lang w:val="fr-CA"/>
        </w:rPr>
        <w:t xml:space="preserve"> 504 ms</w:t>
      </w:r>
    </w:p>
    <w:p w:rsidR="003D4CDA" w:rsidRDefault="003D4CDA" w:rsidP="003D4CDA">
      <w:pPr>
        <w:rPr>
          <w:lang w:val="fr-CA"/>
        </w:rPr>
      </w:pPr>
    </w:p>
    <w:p w:rsidR="003D4CDA" w:rsidRDefault="003D4CDA" w:rsidP="003D4CDA">
      <w:pPr>
        <w:rPr>
          <w:lang w:val="fr-CA"/>
        </w:rPr>
      </w:pPr>
      <w:r>
        <w:rPr>
          <w:b/>
          <w:lang w:val="fr-CA"/>
        </w:rPr>
        <w:t>Questions de réflexion</w:t>
      </w:r>
    </w:p>
    <w:p w:rsidR="003D4CDA" w:rsidRDefault="003D4CDA" w:rsidP="003D4CDA">
      <w:pPr>
        <w:rPr>
          <w:lang w:val="fr-CA"/>
        </w:rPr>
      </w:pPr>
    </w:p>
    <w:p w:rsidR="003D4CDA" w:rsidRDefault="003D4CDA" w:rsidP="003D4CDA">
      <w:pPr>
        <w:rPr>
          <w:lang w:val="fr-CA"/>
        </w:rPr>
      </w:pPr>
      <w:proofErr w:type="spellStart"/>
      <w:r w:rsidRPr="003D4CDA">
        <w:rPr>
          <w:i/>
          <w:lang w:val="fr-CA"/>
        </w:rPr>
        <w:t>Présentez</w:t>
      </w:r>
      <w:proofErr w:type="spellEnd"/>
      <w:r w:rsidRPr="003D4CDA">
        <w:rPr>
          <w:i/>
          <w:lang w:val="fr-CA"/>
        </w:rPr>
        <w:t xml:space="preserve"> une architecture qui permette d'</w:t>
      </w:r>
      <w:proofErr w:type="spellStart"/>
      <w:r w:rsidRPr="003D4CDA">
        <w:rPr>
          <w:i/>
          <w:lang w:val="fr-CA"/>
        </w:rPr>
        <w:t>améliorer</w:t>
      </w:r>
      <w:proofErr w:type="spellEnd"/>
      <w:r w:rsidRPr="003D4CDA">
        <w:rPr>
          <w:i/>
          <w:lang w:val="fr-CA"/>
        </w:rPr>
        <w:t xml:space="preserve"> la </w:t>
      </w:r>
      <w:proofErr w:type="spellStart"/>
      <w:r w:rsidRPr="003D4CDA">
        <w:rPr>
          <w:i/>
          <w:lang w:val="fr-CA"/>
        </w:rPr>
        <w:t>résilience</w:t>
      </w:r>
      <w:proofErr w:type="spellEnd"/>
      <w:r w:rsidRPr="003D4CDA">
        <w:rPr>
          <w:i/>
          <w:lang w:val="fr-CA"/>
        </w:rPr>
        <w:t xml:space="preserve"> du </w:t>
      </w:r>
      <w:proofErr w:type="spellStart"/>
      <w:r w:rsidRPr="003D4CDA">
        <w:rPr>
          <w:i/>
          <w:lang w:val="fr-CA"/>
        </w:rPr>
        <w:t>répartiteur</w:t>
      </w:r>
      <w:proofErr w:type="spellEnd"/>
      <w:r w:rsidRPr="003D4CDA">
        <w:rPr>
          <w:i/>
          <w:lang w:val="fr-CA"/>
        </w:rPr>
        <w:t>.</w:t>
      </w:r>
    </w:p>
    <w:p w:rsidR="003D4CDA" w:rsidRDefault="003D4CDA" w:rsidP="003D4CDA">
      <w:pPr>
        <w:rPr>
          <w:lang w:val="fr-CA"/>
        </w:rPr>
      </w:pPr>
    </w:p>
    <w:p w:rsidR="003D4CDA" w:rsidRPr="003D4CDA" w:rsidRDefault="003D4CDA" w:rsidP="003D4CDA">
      <w:pPr>
        <w:rPr>
          <w:i/>
          <w:lang w:val="fr-CA"/>
        </w:rPr>
      </w:pPr>
      <w:r w:rsidRPr="003D4CDA">
        <w:rPr>
          <w:i/>
          <w:lang w:val="fr-CA"/>
        </w:rPr>
        <w:t xml:space="preserve">Quels sont les avantages et les </w:t>
      </w:r>
      <w:proofErr w:type="spellStart"/>
      <w:r w:rsidRPr="003D4CDA">
        <w:rPr>
          <w:i/>
          <w:lang w:val="fr-CA"/>
        </w:rPr>
        <w:t>inconvénients</w:t>
      </w:r>
      <w:proofErr w:type="spellEnd"/>
      <w:r w:rsidRPr="003D4CDA">
        <w:rPr>
          <w:i/>
          <w:lang w:val="fr-CA"/>
        </w:rPr>
        <w:t xml:space="preserve"> de votre solution?</w:t>
      </w:r>
    </w:p>
    <w:p w:rsidR="003D4CDA" w:rsidRDefault="003D4CDA" w:rsidP="003D4CDA">
      <w:pPr>
        <w:rPr>
          <w:lang w:val="fr-CA"/>
        </w:rPr>
      </w:pPr>
    </w:p>
    <w:p w:rsidR="003D4CDA" w:rsidRPr="003D4CDA" w:rsidRDefault="003D4CDA" w:rsidP="003D4CDA">
      <w:pPr>
        <w:rPr>
          <w:i/>
          <w:lang w:val="fr-CA"/>
        </w:rPr>
      </w:pPr>
      <w:r w:rsidRPr="003D4CDA">
        <w:rPr>
          <w:i/>
          <w:lang w:val="fr-CA"/>
        </w:rPr>
        <w:lastRenderedPageBreak/>
        <w:t xml:space="preserve">Quels sont les </w:t>
      </w:r>
      <w:proofErr w:type="spellStart"/>
      <w:r w:rsidRPr="003D4CDA">
        <w:rPr>
          <w:i/>
          <w:lang w:val="fr-CA"/>
        </w:rPr>
        <w:t>scénarios</w:t>
      </w:r>
      <w:proofErr w:type="spellEnd"/>
      <w:r w:rsidRPr="003D4CDA">
        <w:rPr>
          <w:i/>
          <w:lang w:val="fr-CA"/>
        </w:rPr>
        <w:t xml:space="preserve"> qui causeraient quand </w:t>
      </w:r>
      <w:proofErr w:type="spellStart"/>
      <w:r w:rsidRPr="003D4CDA">
        <w:rPr>
          <w:i/>
          <w:lang w:val="fr-CA"/>
        </w:rPr>
        <w:t>même</w:t>
      </w:r>
      <w:proofErr w:type="spellEnd"/>
      <w:r w:rsidRPr="003D4CDA">
        <w:rPr>
          <w:i/>
          <w:lang w:val="fr-CA"/>
        </w:rPr>
        <w:t xml:space="preserve"> une panne du </w:t>
      </w:r>
      <w:proofErr w:type="spellStart"/>
      <w:r w:rsidRPr="003D4CDA">
        <w:rPr>
          <w:i/>
          <w:lang w:val="fr-CA"/>
        </w:rPr>
        <w:t>système</w:t>
      </w:r>
      <w:proofErr w:type="spellEnd"/>
      <w:r w:rsidRPr="003D4CDA">
        <w:rPr>
          <w:i/>
          <w:lang w:val="fr-CA"/>
        </w:rPr>
        <w:t xml:space="preserve"> ?</w:t>
      </w:r>
      <w:bookmarkStart w:id="0" w:name="_GoBack"/>
      <w:bookmarkEnd w:id="0"/>
    </w:p>
    <w:sectPr w:rsidR="003D4CDA" w:rsidRPr="003D4CDA" w:rsidSect="003C6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54D6E"/>
    <w:multiLevelType w:val="hybridMultilevel"/>
    <w:tmpl w:val="E47AB408"/>
    <w:lvl w:ilvl="0" w:tplc="0854BE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D6EE7"/>
    <w:multiLevelType w:val="hybridMultilevel"/>
    <w:tmpl w:val="5068FF84"/>
    <w:lvl w:ilvl="0" w:tplc="51D6E9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E7"/>
    <w:rsid w:val="003C60D1"/>
    <w:rsid w:val="003D4CDA"/>
    <w:rsid w:val="003F65E7"/>
    <w:rsid w:val="00452F47"/>
    <w:rsid w:val="009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5564D"/>
  <w15:chartTrackingRefBased/>
  <w15:docId w15:val="{6444D0CB-5722-8242-BC54-9C94F443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5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5E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ricli/Documents/classes/2019/hiver/inf8480/tp2/Fichiers%20fournis%20TP2%20INF8480/ResponseTime_Analyzer/secureT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Tests de performance - mode sécurisé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xVal>
          <c:yVal>
            <c:numRef>
              <c:f>Sheet1!$G$2:$G$4</c:f>
              <c:numCache>
                <c:formatCode>General</c:formatCode>
                <c:ptCount val="3"/>
                <c:pt idx="0">
                  <c:v>257.39999999999998</c:v>
                </c:pt>
                <c:pt idx="1">
                  <c:v>173.2</c:v>
                </c:pt>
                <c:pt idx="2">
                  <c:v>176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84-0146-BC47-DB17F950E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546095"/>
        <c:axId val="1861181455"/>
      </c:scatterChart>
      <c:valAx>
        <c:axId val="1902546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Nombre de serveurs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1181455"/>
        <c:crosses val="autoZero"/>
        <c:crossBetween val="midCat"/>
      </c:valAx>
      <c:valAx>
        <c:axId val="186118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Temps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2546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 Li</dc:creator>
  <cp:keywords/>
  <dc:description/>
  <cp:lastModifiedBy>Sida Li</cp:lastModifiedBy>
  <cp:revision>2</cp:revision>
  <dcterms:created xsi:type="dcterms:W3CDTF">2019-03-19T00:21:00Z</dcterms:created>
  <dcterms:modified xsi:type="dcterms:W3CDTF">2019-03-19T00:36:00Z</dcterms:modified>
</cp:coreProperties>
</file>