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649EE" w14:textId="209DEF83" w:rsidR="00F71704" w:rsidRPr="00EF6F74" w:rsidRDefault="00F71704" w:rsidP="00EF6F74">
      <w:pPr>
        <w:rPr>
          <w:b/>
          <w:bCs/>
          <w:color w:val="4472C4" w:themeColor="accent1"/>
          <w:sz w:val="32"/>
          <w:szCs w:val="32"/>
        </w:rPr>
      </w:pPr>
      <w:r w:rsidRPr="00EF6F74">
        <w:rPr>
          <w:b/>
          <w:bCs/>
          <w:color w:val="4472C4" w:themeColor="accent1"/>
          <w:sz w:val="32"/>
          <w:szCs w:val="32"/>
        </w:rPr>
        <w:t>Funcionalidade “</w:t>
      </w:r>
      <w:r w:rsidR="005F0849">
        <w:rPr>
          <w:b/>
          <w:bCs/>
          <w:color w:val="4472C4" w:themeColor="accent1"/>
          <w:sz w:val="32"/>
          <w:szCs w:val="32"/>
        </w:rPr>
        <w:t>Relatório</w:t>
      </w:r>
      <w:r w:rsidRPr="00EF6F74">
        <w:rPr>
          <w:b/>
          <w:bCs/>
          <w:color w:val="4472C4" w:themeColor="accent1"/>
          <w:sz w:val="32"/>
          <w:szCs w:val="32"/>
        </w:rPr>
        <w:t>”</w:t>
      </w:r>
    </w:p>
    <w:p w14:paraId="7823640E" w14:textId="50311C9B" w:rsidR="000411F5" w:rsidRDefault="000411F5" w:rsidP="000411F5">
      <w:pPr>
        <w:spacing w:after="0"/>
        <w:jc w:val="both"/>
      </w:pPr>
      <w:r w:rsidRPr="000411F5">
        <w:rPr>
          <w:b/>
          <w:bCs/>
        </w:rPr>
        <w:t>Descrição</w:t>
      </w:r>
      <w:r>
        <w:t>:</w:t>
      </w:r>
    </w:p>
    <w:p w14:paraId="7B889A7B" w14:textId="1824F459" w:rsidR="00EC53AC" w:rsidRDefault="00F71704" w:rsidP="000411F5">
      <w:pPr>
        <w:jc w:val="both"/>
        <w:rPr>
          <w:i/>
          <w:iCs/>
        </w:rPr>
      </w:pPr>
      <w:r w:rsidRPr="000411F5">
        <w:rPr>
          <w:i/>
          <w:iCs/>
        </w:rPr>
        <w:t xml:space="preserve">Possibilita a </w:t>
      </w:r>
      <w:r w:rsidR="008B3D39">
        <w:rPr>
          <w:i/>
          <w:iCs/>
        </w:rPr>
        <w:t>reprodução</w:t>
      </w:r>
      <w:r w:rsidRPr="000411F5">
        <w:rPr>
          <w:i/>
          <w:iCs/>
        </w:rPr>
        <w:t xml:space="preserve"> de arquivos </w:t>
      </w:r>
      <w:r w:rsidR="00F94EFB">
        <w:rPr>
          <w:i/>
          <w:iCs/>
        </w:rPr>
        <w:t>gerados em monitorações do espectro</w:t>
      </w:r>
      <w:r w:rsidR="00EC53AC">
        <w:rPr>
          <w:i/>
          <w:iCs/>
        </w:rPr>
        <w:t>.</w:t>
      </w:r>
    </w:p>
    <w:p w14:paraId="5CBEBF90" w14:textId="77777777" w:rsidR="00CC1C09" w:rsidRDefault="00CC1C09" w:rsidP="000411F5">
      <w:pPr>
        <w:jc w:val="both"/>
        <w:rPr>
          <w:i/>
          <w:iCs/>
        </w:rPr>
      </w:pPr>
    </w:p>
    <w:p w14:paraId="6AFB177C" w14:textId="77777777" w:rsidR="00F71704" w:rsidRDefault="00D81D61" w:rsidP="000411F5">
      <w:pPr>
        <w:jc w:val="both"/>
        <w:rPr>
          <w:i/>
          <w:iCs/>
        </w:rPr>
      </w:pPr>
      <w:r>
        <w:rPr>
          <w:noProof/>
        </w:rPr>
        <w:drawing>
          <wp:inline distT="0" distB="0" distL="0" distR="0" wp14:anchorId="5EC3D925" wp14:editId="169B55D5">
            <wp:extent cx="5029200" cy="3600000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102">
        <w:rPr>
          <w:i/>
          <w:iCs/>
        </w:rPr>
        <w:tab/>
      </w:r>
      <w:r w:rsidR="00D0221B">
        <w:rPr>
          <w:noProof/>
        </w:rPr>
        <w:drawing>
          <wp:inline distT="0" distB="0" distL="0" distR="0" wp14:anchorId="5AC32073" wp14:editId="1FF86992">
            <wp:extent cx="4222800" cy="3600000"/>
            <wp:effectExtent l="0" t="0" r="635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28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6A59" w14:textId="77777777" w:rsidR="004E1E0F" w:rsidRDefault="004E1E0F" w:rsidP="000411F5">
      <w:pPr>
        <w:jc w:val="both"/>
        <w:rPr>
          <w:i/>
          <w:iCs/>
        </w:rPr>
      </w:pPr>
    </w:p>
    <w:p w14:paraId="3F5D6361" w14:textId="77777777" w:rsidR="004E1E0F" w:rsidRDefault="004E1E0F" w:rsidP="000411F5">
      <w:pPr>
        <w:jc w:val="both"/>
        <w:rPr>
          <w:i/>
          <w:iCs/>
        </w:rPr>
      </w:pPr>
    </w:p>
    <w:p w14:paraId="11F97BA4" w14:textId="77777777" w:rsidR="004E1E0F" w:rsidRDefault="004E1E0F" w:rsidP="000411F5">
      <w:pPr>
        <w:jc w:val="both"/>
        <w:rPr>
          <w:i/>
          <w:iCs/>
        </w:rPr>
      </w:pPr>
    </w:p>
    <w:p w14:paraId="51C6CA6E" w14:textId="33818259" w:rsidR="004E1E0F" w:rsidRDefault="004E1E0F" w:rsidP="000411F5">
      <w:pPr>
        <w:jc w:val="both"/>
        <w:rPr>
          <w:i/>
          <w:iCs/>
        </w:rPr>
      </w:pPr>
      <w:r>
        <w:rPr>
          <w:i/>
          <w:iCs/>
        </w:rPr>
        <w:t xml:space="preserve">Inserir sobre a </w:t>
      </w:r>
      <w:proofErr w:type="spellStart"/>
      <w:r>
        <w:rPr>
          <w:i/>
          <w:iCs/>
        </w:rPr>
        <w:t>decimação</w:t>
      </w:r>
      <w:proofErr w:type="spellEnd"/>
      <w:r>
        <w:rPr>
          <w:i/>
          <w:iCs/>
        </w:rPr>
        <w:t xml:space="preserve"> de amostras no </w:t>
      </w:r>
      <w:proofErr w:type="spellStart"/>
      <w:r>
        <w:rPr>
          <w:i/>
          <w:iCs/>
        </w:rPr>
        <w:t>Waterfall</w:t>
      </w:r>
      <w:proofErr w:type="spellEnd"/>
      <w:r>
        <w:rPr>
          <w:i/>
          <w:iCs/>
        </w:rPr>
        <w:t xml:space="preserve">. </w:t>
      </w:r>
    </w:p>
    <w:p w14:paraId="610F9AC9" w14:textId="77777777" w:rsidR="004E1E0F" w:rsidRDefault="004E1E0F" w:rsidP="000411F5">
      <w:pPr>
        <w:jc w:val="both"/>
        <w:rPr>
          <w:i/>
          <w:iCs/>
        </w:rPr>
      </w:pPr>
    </w:p>
    <w:p w14:paraId="5AEF2737" w14:textId="77777777" w:rsidR="004E1E0F" w:rsidRDefault="004E1E0F" w:rsidP="000411F5">
      <w:pPr>
        <w:jc w:val="both"/>
        <w:rPr>
          <w:i/>
          <w:iCs/>
        </w:rPr>
      </w:pPr>
      <w:r>
        <w:rPr>
          <w:i/>
          <w:iCs/>
        </w:rPr>
        <w:t xml:space="preserve">Falar sobre </w:t>
      </w:r>
      <w:r w:rsidR="00A51244">
        <w:rPr>
          <w:i/>
          <w:iCs/>
        </w:rPr>
        <w:t>o cômputo da ocupação.</w:t>
      </w:r>
    </w:p>
    <w:p w14:paraId="4A1B28DF" w14:textId="77777777" w:rsidR="00A51244" w:rsidRDefault="00A51244" w:rsidP="000411F5">
      <w:pPr>
        <w:jc w:val="both"/>
        <w:rPr>
          <w:i/>
          <w:iCs/>
        </w:rPr>
      </w:pPr>
      <w:r>
        <w:rPr>
          <w:i/>
          <w:iCs/>
        </w:rPr>
        <w:lastRenderedPageBreak/>
        <w:t>Desenhar fluxos</w:t>
      </w:r>
      <w:r w:rsidR="00F533CD">
        <w:rPr>
          <w:i/>
          <w:iCs/>
        </w:rPr>
        <w:t>.</w:t>
      </w:r>
    </w:p>
    <w:p w14:paraId="6DEB9BDF" w14:textId="77777777" w:rsidR="005F0849" w:rsidRDefault="005F0849" w:rsidP="000411F5">
      <w:pPr>
        <w:jc w:val="both"/>
        <w:rPr>
          <w:i/>
          <w:iCs/>
        </w:rPr>
      </w:pPr>
    </w:p>
    <w:p w14:paraId="3FDB88C9" w14:textId="77777777" w:rsidR="005F0849" w:rsidRDefault="005F0849" w:rsidP="000411F5">
      <w:pPr>
        <w:jc w:val="both"/>
        <w:rPr>
          <w:i/>
          <w:iCs/>
        </w:rPr>
      </w:pPr>
    </w:p>
    <w:p w14:paraId="0723BA56" w14:textId="77777777" w:rsidR="005F0849" w:rsidRDefault="005F0849" w:rsidP="000411F5">
      <w:pPr>
        <w:jc w:val="both"/>
        <w:rPr>
          <w:i/>
          <w:iCs/>
        </w:rPr>
      </w:pPr>
    </w:p>
    <w:p w14:paraId="01D4A3FC" w14:textId="77777777" w:rsidR="005F0849" w:rsidRDefault="005F0849" w:rsidP="000411F5">
      <w:pPr>
        <w:jc w:val="both"/>
        <w:rPr>
          <w:i/>
          <w:iCs/>
        </w:rPr>
      </w:pPr>
    </w:p>
    <w:p w14:paraId="02C28014" w14:textId="77777777" w:rsidR="005F0849" w:rsidRDefault="005F0849" w:rsidP="000411F5">
      <w:pPr>
        <w:jc w:val="both"/>
        <w:rPr>
          <w:i/>
          <w:iCs/>
        </w:rPr>
      </w:pPr>
    </w:p>
    <w:p w14:paraId="4F110DEA" w14:textId="77777777" w:rsidR="005F0849" w:rsidRPr="005F0849" w:rsidRDefault="005F0849" w:rsidP="005F0849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O </w:t>
      </w:r>
      <w:r w:rsidRPr="005F0849">
        <w:rPr>
          <w:rFonts w:ascii="Consolas" w:eastAsia="Times New Roman" w:hAnsi="Consolas" w:cs="Times New Roman"/>
          <w:color w:val="AA04F9"/>
          <w:sz w:val="21"/>
          <w:szCs w:val="21"/>
          <w:lang w:eastAsia="pt-BR"/>
        </w:rPr>
        <w:t xml:space="preserve">Regulamento Técnico para Emissoras de Radiodifusão Sonora em FM (anexo à Resolução nº 67, de 12/11/1998, </w:t>
      </w:r>
    </w:p>
    <w:p w14:paraId="5C4FA498" w14:textId="77777777" w:rsidR="005F0849" w:rsidRPr="005F0849" w:rsidRDefault="005F0849" w:rsidP="005F0849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</w:t>
      </w:r>
      <w:r w:rsidRPr="005F0849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á </w:t>
      </w: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revogada </w:t>
      </w:r>
      <w:r w:rsidRPr="005F0849">
        <w:rPr>
          <w:rFonts w:ascii="Consolas" w:eastAsia="Times New Roman" w:hAnsi="Consolas" w:cs="Times New Roman"/>
          <w:color w:val="AA04F9"/>
          <w:sz w:val="21"/>
          <w:szCs w:val="21"/>
          <w:lang w:eastAsia="pt-BR"/>
        </w:rPr>
        <w:t>pela Resolução nº 721</w:t>
      </w: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de </w:t>
      </w:r>
      <w:r w:rsidRPr="005F0849">
        <w:rPr>
          <w:rFonts w:ascii="Consolas" w:eastAsia="Times New Roman" w:hAnsi="Consolas" w:cs="Times New Roman"/>
          <w:color w:val="AA04F9"/>
          <w:sz w:val="21"/>
          <w:szCs w:val="21"/>
          <w:lang w:eastAsia="pt-BR"/>
        </w:rPr>
        <w:t>1/02/2020), estabelecia as seguintes áreas de serviço:</w:t>
      </w:r>
    </w:p>
    <w:p w14:paraId="766A4C35" w14:textId="77777777" w:rsidR="005F0849" w:rsidRPr="005F0849" w:rsidRDefault="005F0849" w:rsidP="005F0849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- </w:t>
      </w:r>
      <w:r w:rsidRPr="005F0849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Á</w:t>
      </w: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rea de </w:t>
      </w:r>
      <w:r w:rsidRPr="005F0849">
        <w:rPr>
          <w:rFonts w:ascii="Consolas" w:eastAsia="Times New Roman" w:hAnsi="Consolas" w:cs="Times New Roman"/>
          <w:color w:val="AA04F9"/>
          <w:sz w:val="21"/>
          <w:szCs w:val="21"/>
          <w:lang w:eastAsia="pt-BR"/>
        </w:rPr>
        <w:t xml:space="preserve">Serviço Primária (Contorno 1): limitada pelo contorno de 74 dBµ (5 </w:t>
      </w:r>
      <w:proofErr w:type="spellStart"/>
      <w:r w:rsidRPr="005F0849">
        <w:rPr>
          <w:rFonts w:ascii="Consolas" w:eastAsia="Times New Roman" w:hAnsi="Consolas" w:cs="Times New Roman"/>
          <w:color w:val="AA04F9"/>
          <w:sz w:val="21"/>
          <w:szCs w:val="21"/>
          <w:lang w:eastAsia="pt-BR"/>
        </w:rPr>
        <w:t>mV</w:t>
      </w:r>
      <w:proofErr w:type="spellEnd"/>
      <w:r w:rsidRPr="005F0849">
        <w:rPr>
          <w:rFonts w:ascii="Consolas" w:eastAsia="Times New Roman" w:hAnsi="Consolas" w:cs="Times New Roman"/>
          <w:color w:val="AA04F9"/>
          <w:sz w:val="21"/>
          <w:szCs w:val="21"/>
          <w:lang w:eastAsia="pt-BR"/>
        </w:rPr>
        <w:t>/m)</w:t>
      </w:r>
    </w:p>
    <w:p w14:paraId="66FA8A28" w14:textId="77777777" w:rsidR="005F0849" w:rsidRPr="005F0849" w:rsidRDefault="005F0849" w:rsidP="005F0849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- </w:t>
      </w:r>
      <w:r w:rsidRPr="005F0849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Á</w:t>
      </w: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rea de </w:t>
      </w:r>
      <w:r w:rsidRPr="005F0849">
        <w:rPr>
          <w:rFonts w:ascii="Consolas" w:eastAsia="Times New Roman" w:hAnsi="Consolas" w:cs="Times New Roman"/>
          <w:color w:val="AA04F9"/>
          <w:sz w:val="21"/>
          <w:szCs w:val="21"/>
          <w:lang w:eastAsia="pt-BR"/>
        </w:rPr>
        <w:t>Serviço Urbana</w:t>
      </w: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</w:t>
      </w:r>
      <w:r w:rsidRPr="005F0849">
        <w:rPr>
          <w:rFonts w:ascii="Consolas" w:eastAsia="Times New Roman" w:hAnsi="Consolas" w:cs="Times New Roman"/>
          <w:color w:val="AA04F9"/>
          <w:sz w:val="21"/>
          <w:szCs w:val="21"/>
          <w:lang w:eastAsia="pt-BR"/>
        </w:rPr>
        <w:t xml:space="preserve">(Contorno 2): limitada pelo contorno de 66 dBµ (2 </w:t>
      </w:r>
      <w:proofErr w:type="spellStart"/>
      <w:r w:rsidRPr="005F0849">
        <w:rPr>
          <w:rFonts w:ascii="Consolas" w:eastAsia="Times New Roman" w:hAnsi="Consolas" w:cs="Times New Roman"/>
          <w:color w:val="AA04F9"/>
          <w:sz w:val="21"/>
          <w:szCs w:val="21"/>
          <w:lang w:eastAsia="pt-BR"/>
        </w:rPr>
        <w:t>mV</w:t>
      </w:r>
      <w:proofErr w:type="spellEnd"/>
      <w:r w:rsidRPr="005F0849">
        <w:rPr>
          <w:rFonts w:ascii="Consolas" w:eastAsia="Times New Roman" w:hAnsi="Consolas" w:cs="Times New Roman"/>
          <w:color w:val="AA04F9"/>
          <w:sz w:val="21"/>
          <w:szCs w:val="21"/>
          <w:lang w:eastAsia="pt-BR"/>
        </w:rPr>
        <w:t xml:space="preserve">/m) - "Contorno Protegido" </w:t>
      </w:r>
    </w:p>
    <w:p w14:paraId="349318F1" w14:textId="77777777" w:rsidR="005F0849" w:rsidRPr="005F0849" w:rsidRDefault="005F0849" w:rsidP="005F0849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- </w:t>
      </w:r>
      <w:r w:rsidRPr="005F0849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Á</w:t>
      </w: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rea de </w:t>
      </w:r>
      <w:r w:rsidRPr="005F0849">
        <w:rPr>
          <w:rFonts w:ascii="Consolas" w:eastAsia="Times New Roman" w:hAnsi="Consolas" w:cs="Times New Roman"/>
          <w:color w:val="AA04F9"/>
          <w:sz w:val="21"/>
          <w:szCs w:val="21"/>
          <w:lang w:eastAsia="pt-BR"/>
        </w:rPr>
        <w:t>Serviço Rural</w:t>
      </w: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5F0849">
        <w:rPr>
          <w:rFonts w:ascii="Consolas" w:eastAsia="Times New Roman" w:hAnsi="Consolas" w:cs="Times New Roman"/>
          <w:color w:val="AA04F9"/>
          <w:sz w:val="21"/>
          <w:szCs w:val="21"/>
          <w:lang w:eastAsia="pt-BR"/>
        </w:rPr>
        <w:t xml:space="preserve">(Contorno 3): limitada pelo contorno de 54 dBµ (0,5 </w:t>
      </w:r>
      <w:proofErr w:type="spellStart"/>
      <w:r w:rsidRPr="005F0849">
        <w:rPr>
          <w:rFonts w:ascii="Consolas" w:eastAsia="Times New Roman" w:hAnsi="Consolas" w:cs="Times New Roman"/>
          <w:color w:val="AA04F9"/>
          <w:sz w:val="21"/>
          <w:szCs w:val="21"/>
          <w:lang w:eastAsia="pt-BR"/>
        </w:rPr>
        <w:t>mV</w:t>
      </w:r>
      <w:proofErr w:type="spellEnd"/>
      <w:r w:rsidRPr="005F0849">
        <w:rPr>
          <w:rFonts w:ascii="Consolas" w:eastAsia="Times New Roman" w:hAnsi="Consolas" w:cs="Times New Roman"/>
          <w:color w:val="AA04F9"/>
          <w:sz w:val="21"/>
          <w:szCs w:val="21"/>
          <w:lang w:eastAsia="pt-BR"/>
        </w:rPr>
        <w:t>/m)</w:t>
      </w:r>
    </w:p>
    <w:p w14:paraId="0A30AB6C" w14:textId="77777777" w:rsidR="005F0849" w:rsidRPr="005F0849" w:rsidRDefault="005F0849" w:rsidP="005F0849">
      <w:pPr>
        <w:shd w:val="clear" w:color="auto" w:fill="F7F7F7"/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82D07DC" w14:textId="77777777" w:rsidR="005F0849" w:rsidRPr="005F0849" w:rsidRDefault="005F0849" w:rsidP="005F0849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Informa</w:t>
      </w:r>
      <w:r w:rsidRPr="005F0849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çõ</w:t>
      </w: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es dessa </w:t>
      </w:r>
      <w:r w:rsidRPr="005F0849">
        <w:rPr>
          <w:rFonts w:ascii="Consolas" w:eastAsia="Times New Roman" w:hAnsi="Consolas" w:cs="Times New Roman"/>
          <w:color w:val="AA04F9"/>
          <w:sz w:val="21"/>
          <w:szCs w:val="21"/>
          <w:lang w:eastAsia="pt-BR"/>
        </w:rPr>
        <w:t>natureza constam</w:t>
      </w: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agora, no </w:t>
      </w:r>
      <w:r w:rsidRPr="005F0849">
        <w:rPr>
          <w:rFonts w:ascii="Consolas" w:eastAsia="Times New Roman" w:hAnsi="Consolas" w:cs="Times New Roman"/>
          <w:color w:val="AA04F9"/>
          <w:sz w:val="21"/>
          <w:szCs w:val="21"/>
          <w:lang w:eastAsia="pt-BR"/>
        </w:rPr>
        <w:t>anexo ao Ato nº 3115</w:t>
      </w: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de </w:t>
      </w:r>
      <w:r w:rsidRPr="005F0849">
        <w:rPr>
          <w:rFonts w:ascii="Consolas" w:eastAsia="Times New Roman" w:hAnsi="Consolas" w:cs="Times New Roman"/>
          <w:color w:val="AA04F9"/>
          <w:sz w:val="21"/>
          <w:szCs w:val="21"/>
          <w:lang w:eastAsia="pt-BR"/>
        </w:rPr>
        <w:t xml:space="preserve">10/06/2020. </w:t>
      </w:r>
    </w:p>
    <w:p w14:paraId="42932A2F" w14:textId="77777777" w:rsidR="005F0849" w:rsidRPr="005F0849" w:rsidRDefault="005F0849" w:rsidP="005F0849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 </w:t>
      </w:r>
      <w:r w:rsidRPr="005F0849">
        <w:rPr>
          <w:rFonts w:ascii="Consolas" w:eastAsia="Times New Roman" w:hAnsi="Consolas" w:cs="Times New Roman"/>
          <w:color w:val="AA04F9"/>
          <w:sz w:val="21"/>
          <w:szCs w:val="21"/>
          <w:lang w:eastAsia="pt-BR"/>
        </w:rPr>
        <w:t xml:space="preserve">seguir é apresentado um recorte da Tabela 3 deste ato. </w:t>
      </w:r>
    </w:p>
    <w:p w14:paraId="22C62DCF" w14:textId="77777777" w:rsidR="005F0849" w:rsidRPr="005F0849" w:rsidRDefault="005F0849" w:rsidP="005F0849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| Classe | Dist</w:t>
      </w:r>
      <w:r w:rsidRPr="005F0849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â</w:t>
      </w: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ncia m</w:t>
      </w:r>
      <w:r w:rsidRPr="005F0849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á</w:t>
      </w: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xima ao </w:t>
      </w:r>
      <w:r w:rsidRPr="005F0849">
        <w:rPr>
          <w:rFonts w:ascii="Consolas" w:eastAsia="Times New Roman" w:hAnsi="Consolas" w:cs="Times New Roman"/>
          <w:color w:val="AA04F9"/>
          <w:sz w:val="21"/>
          <w:szCs w:val="21"/>
          <w:lang w:eastAsia="pt-BR"/>
        </w:rPr>
        <w:t>Contorno 2</w:t>
      </w:r>
    </w:p>
    <w:p w14:paraId="27D824C9" w14:textId="77777777" w:rsidR="005F0849" w:rsidRPr="005F0849" w:rsidRDefault="005F0849" w:rsidP="005F0849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| E1     | 78.5 quil</w:t>
      </w:r>
      <w:r w:rsidRPr="005F0849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ô</w:t>
      </w: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metros</w:t>
      </w:r>
    </w:p>
    <w:p w14:paraId="2A07EA8B" w14:textId="77777777" w:rsidR="005F0849" w:rsidRPr="005F0849" w:rsidRDefault="005F0849" w:rsidP="005F0849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| A1     | 38.5 quil</w:t>
      </w:r>
      <w:r w:rsidRPr="005F0849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ô</w:t>
      </w: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metros</w:t>
      </w:r>
    </w:p>
    <w:p w14:paraId="0CBDA0D4" w14:textId="77777777" w:rsidR="005F0849" w:rsidRPr="005F0849" w:rsidRDefault="005F0849" w:rsidP="005F0849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| B1     | 16.5 quil</w:t>
      </w:r>
      <w:r w:rsidRPr="005F0849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ô</w:t>
      </w: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metros</w:t>
      </w:r>
    </w:p>
    <w:p w14:paraId="61CF9FAF" w14:textId="77777777" w:rsidR="005F0849" w:rsidRPr="005F0849" w:rsidRDefault="005F0849" w:rsidP="005F0849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| C      |  7.5 quil</w:t>
      </w:r>
      <w:r w:rsidRPr="005F0849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ô</w:t>
      </w: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metros</w:t>
      </w:r>
    </w:p>
    <w:p w14:paraId="752DDF07" w14:textId="77777777" w:rsidR="005F0849" w:rsidRPr="005F0849" w:rsidRDefault="005F0849" w:rsidP="005F0849">
      <w:pPr>
        <w:shd w:val="clear" w:color="auto" w:fill="F7F7F7"/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BD2034E" w14:textId="77777777" w:rsidR="005F0849" w:rsidRPr="005F0849" w:rsidRDefault="005F0849" w:rsidP="005F0849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Como </w:t>
      </w:r>
      <w:r w:rsidRPr="005F0849">
        <w:rPr>
          <w:rFonts w:ascii="Consolas" w:eastAsia="Times New Roman" w:hAnsi="Consolas" w:cs="Times New Roman"/>
          <w:color w:val="AA04F9"/>
          <w:sz w:val="21"/>
          <w:szCs w:val="21"/>
          <w:lang w:eastAsia="pt-BR"/>
        </w:rPr>
        <w:t>essa faixa engloba também as estações de Radiodifusão Comunitária</w:t>
      </w: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usa-se uma </w:t>
      </w:r>
      <w:r w:rsidRPr="005F0849">
        <w:rPr>
          <w:rFonts w:ascii="Consolas" w:eastAsia="Times New Roman" w:hAnsi="Consolas" w:cs="Times New Roman"/>
          <w:color w:val="AA04F9"/>
          <w:sz w:val="21"/>
          <w:szCs w:val="21"/>
          <w:lang w:eastAsia="pt-BR"/>
        </w:rPr>
        <w:t xml:space="preserve">"regra de três" </w:t>
      </w:r>
    </w:p>
    <w:p w14:paraId="42D5B99A" w14:textId="77777777" w:rsidR="005F0849" w:rsidRPr="005F0849" w:rsidRDefault="005F0849" w:rsidP="005F0849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(considerando a dist</w:t>
      </w:r>
      <w:r w:rsidRPr="005F0849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â</w:t>
      </w: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ncia proporcional </w:t>
      </w:r>
      <w:r w:rsidRPr="005F0849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à </w:t>
      </w: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raiz quadrada da pot</w:t>
      </w:r>
      <w:r w:rsidRPr="005F0849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ê</w:t>
      </w: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ncia), obtendo </w:t>
      </w:r>
      <w:r w:rsidRPr="005F0849">
        <w:rPr>
          <w:rFonts w:ascii="Consolas" w:eastAsia="Times New Roman" w:hAnsi="Consolas" w:cs="Times New Roman"/>
          <w:color w:val="AA04F9"/>
          <w:sz w:val="21"/>
          <w:szCs w:val="21"/>
          <w:lang w:eastAsia="pt-BR"/>
        </w:rPr>
        <w:t xml:space="preserve">2.2 quilômetros </w:t>
      </w:r>
      <w:proofErr w:type="spellStart"/>
      <w:r w:rsidRPr="005F0849">
        <w:rPr>
          <w:rFonts w:ascii="Consolas" w:eastAsia="Times New Roman" w:hAnsi="Consolas" w:cs="Times New Roman"/>
          <w:color w:val="AA04F9"/>
          <w:sz w:val="21"/>
          <w:szCs w:val="21"/>
          <w:lang w:eastAsia="pt-BR"/>
        </w:rPr>
        <w:t>como</w:t>
      </w:r>
      <w:proofErr w:type="spellEnd"/>
      <w:r w:rsidRPr="005F0849">
        <w:rPr>
          <w:rFonts w:ascii="Consolas" w:eastAsia="Times New Roman" w:hAnsi="Consolas" w:cs="Times New Roman"/>
          <w:color w:val="AA04F9"/>
          <w:sz w:val="21"/>
          <w:szCs w:val="21"/>
          <w:lang w:eastAsia="pt-BR"/>
        </w:rPr>
        <w:t xml:space="preserve"> distância </w:t>
      </w:r>
    </w:p>
    <w:p w14:paraId="1C3E22F0" w14:textId="77777777" w:rsidR="005F0849" w:rsidRPr="005F0849" w:rsidRDefault="005F0849" w:rsidP="005F0849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</w:t>
      </w:r>
      <w:r w:rsidRPr="005F0849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á</w:t>
      </w: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xima ao </w:t>
      </w:r>
      <w:r w:rsidRPr="005F0849">
        <w:rPr>
          <w:rFonts w:ascii="Consolas" w:eastAsia="Times New Roman" w:hAnsi="Consolas" w:cs="Times New Roman"/>
          <w:color w:val="AA04F9"/>
          <w:sz w:val="21"/>
          <w:szCs w:val="21"/>
          <w:lang w:eastAsia="pt-BR"/>
        </w:rPr>
        <w:t>"Contorno Protegido". Como são 12 dB que diferenciam os Contornos 2 e 3</w:t>
      </w: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estima-se que </w:t>
      </w:r>
      <w:r w:rsidRPr="005F0849">
        <w:rPr>
          <w:rFonts w:ascii="Consolas" w:eastAsia="Times New Roman" w:hAnsi="Consolas" w:cs="Times New Roman"/>
          <w:color w:val="AA04F9"/>
          <w:sz w:val="21"/>
          <w:szCs w:val="21"/>
          <w:lang w:eastAsia="pt-BR"/>
        </w:rPr>
        <w:t xml:space="preserve">a distância </w:t>
      </w:r>
    </w:p>
    <w:p w14:paraId="16CF0A70" w14:textId="77777777" w:rsidR="005F0849" w:rsidRPr="005F0849" w:rsidRDefault="005F0849" w:rsidP="005F0849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</w:t>
      </w:r>
      <w:r w:rsidRPr="005F0849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á</w:t>
      </w: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xima ao </w:t>
      </w:r>
      <w:r w:rsidRPr="005F0849">
        <w:rPr>
          <w:rFonts w:ascii="Consolas" w:eastAsia="Times New Roman" w:hAnsi="Consolas" w:cs="Times New Roman"/>
          <w:color w:val="AA04F9"/>
          <w:sz w:val="21"/>
          <w:szCs w:val="21"/>
          <w:lang w:eastAsia="pt-BR"/>
        </w:rPr>
        <w:t>Contorno 3 seja duas vezes a distância máxima ao Contorno 2</w:t>
      </w: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considerando </w:t>
      </w:r>
      <w:r w:rsidRPr="005F0849">
        <w:rPr>
          <w:rFonts w:ascii="Consolas" w:eastAsia="Times New Roman" w:hAnsi="Consolas" w:cs="Times New Roman"/>
          <w:color w:val="AA04F9"/>
          <w:sz w:val="21"/>
          <w:szCs w:val="21"/>
          <w:lang w:eastAsia="pt-BR"/>
        </w:rPr>
        <w:t xml:space="preserve">um modelo simples de </w:t>
      </w:r>
    </w:p>
    <w:p w14:paraId="1FD01579" w14:textId="77777777" w:rsidR="005F0849" w:rsidRPr="005F0849" w:rsidRDefault="005F0849" w:rsidP="005F0849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propaga</w:t>
      </w:r>
      <w:r w:rsidRPr="005F0849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çã</w:t>
      </w: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o em </w:t>
      </w:r>
      <w:r w:rsidRPr="005F0849">
        <w:rPr>
          <w:rFonts w:ascii="Consolas" w:eastAsia="Times New Roman" w:hAnsi="Consolas" w:cs="Times New Roman"/>
          <w:color w:val="AA04F9"/>
          <w:sz w:val="21"/>
          <w:szCs w:val="21"/>
          <w:lang w:eastAsia="pt-BR"/>
        </w:rPr>
        <w:t>que a distância é diretamente proporcional à raiz quadrada da potência efetivamente irradiada.</w:t>
      </w:r>
    </w:p>
    <w:p w14:paraId="0CD491EF" w14:textId="77777777" w:rsidR="005F0849" w:rsidRPr="005F0849" w:rsidRDefault="005F0849" w:rsidP="005F0849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 </w:t>
      </w:r>
      <w:r w:rsidRPr="005F0849">
        <w:rPr>
          <w:rFonts w:ascii="Consolas" w:eastAsia="Times New Roman" w:hAnsi="Consolas" w:cs="Times New Roman"/>
          <w:color w:val="AA04F9"/>
          <w:sz w:val="21"/>
          <w:szCs w:val="21"/>
          <w:lang w:eastAsia="pt-BR"/>
        </w:rPr>
        <w:t>tabela fica assim:</w:t>
      </w:r>
    </w:p>
    <w:p w14:paraId="51EF4288" w14:textId="77777777" w:rsidR="005F0849" w:rsidRPr="005F0849" w:rsidRDefault="005F0849" w:rsidP="005F0849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| Classe | Dist</w:t>
      </w:r>
      <w:r w:rsidRPr="005F0849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â</w:t>
      </w: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ncia m</w:t>
      </w:r>
      <w:r w:rsidRPr="005F0849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á</w:t>
      </w: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xima ao </w:t>
      </w:r>
      <w:r w:rsidRPr="005F0849">
        <w:rPr>
          <w:rFonts w:ascii="Consolas" w:eastAsia="Times New Roman" w:hAnsi="Consolas" w:cs="Times New Roman"/>
          <w:color w:val="AA04F9"/>
          <w:sz w:val="21"/>
          <w:szCs w:val="21"/>
          <w:lang w:eastAsia="pt-BR"/>
        </w:rPr>
        <w:t>Contorno 2 | Estimativa de distância ao Contorno 3</w:t>
      </w:r>
    </w:p>
    <w:p w14:paraId="62D84AE6" w14:textId="77777777" w:rsidR="005F0849" w:rsidRPr="005F0849" w:rsidRDefault="005F0849" w:rsidP="005F0849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| E1     | 78.5 quil</w:t>
      </w:r>
      <w:r w:rsidRPr="005F0849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ô</w:t>
      </w: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metros               | 177  quil</w:t>
      </w:r>
      <w:r w:rsidRPr="005F0849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ô</w:t>
      </w: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metros</w:t>
      </w:r>
    </w:p>
    <w:p w14:paraId="1EBE3E30" w14:textId="77777777" w:rsidR="005F0849" w:rsidRPr="005F0849" w:rsidRDefault="005F0849" w:rsidP="005F0849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| A1     | 38.5 quil</w:t>
      </w:r>
      <w:r w:rsidRPr="005F0849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ô</w:t>
      </w: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metros               |  77  quil</w:t>
      </w:r>
      <w:r w:rsidRPr="005F0849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ô</w:t>
      </w: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metros</w:t>
      </w:r>
    </w:p>
    <w:p w14:paraId="036468BF" w14:textId="77777777" w:rsidR="005F0849" w:rsidRPr="005F0849" w:rsidRDefault="005F0849" w:rsidP="005F0849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| B1     | 16.5 quil</w:t>
      </w:r>
      <w:r w:rsidRPr="005F0849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ô</w:t>
      </w: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metros               |  33  quil</w:t>
      </w:r>
      <w:r w:rsidRPr="005F0849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ô</w:t>
      </w: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metros</w:t>
      </w:r>
    </w:p>
    <w:p w14:paraId="3E13086E" w14:textId="77777777" w:rsidR="005F0849" w:rsidRPr="005F0849" w:rsidRDefault="005F0849" w:rsidP="005F0849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| C      |  7.5 quil</w:t>
      </w:r>
      <w:r w:rsidRPr="005F0849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ô</w:t>
      </w: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metros               |  15  quil</w:t>
      </w:r>
      <w:r w:rsidRPr="005F0849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ô</w:t>
      </w: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metros</w:t>
      </w:r>
    </w:p>
    <w:p w14:paraId="7B3741C5" w14:textId="77777777" w:rsidR="005F0849" w:rsidRPr="005F0849" w:rsidRDefault="005F0849" w:rsidP="005F0849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| RADCOM |  2.2 quil</w:t>
      </w:r>
      <w:r w:rsidRPr="005F0849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ô</w:t>
      </w: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metros               |  4.4 quil</w:t>
      </w:r>
      <w:r w:rsidRPr="005F0849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ô</w:t>
      </w: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metros</w:t>
      </w:r>
    </w:p>
    <w:p w14:paraId="11E30C4B" w14:textId="77777777" w:rsidR="005F0849" w:rsidRPr="005F0849" w:rsidRDefault="005F0849" w:rsidP="005F0849">
      <w:pPr>
        <w:shd w:val="clear" w:color="auto" w:fill="F7F7F7"/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E5B581C" w14:textId="77777777" w:rsidR="005F0849" w:rsidRPr="005F0849" w:rsidRDefault="005F0849" w:rsidP="005F0849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O </w:t>
      </w:r>
      <w:r w:rsidRPr="005F0849">
        <w:rPr>
          <w:rFonts w:ascii="Consolas" w:eastAsia="Times New Roman" w:hAnsi="Consolas" w:cs="Times New Roman"/>
          <w:color w:val="AA04F9"/>
          <w:sz w:val="21"/>
          <w:szCs w:val="21"/>
          <w:lang w:eastAsia="pt-BR"/>
        </w:rPr>
        <w:t xml:space="preserve">algoritmo embarcado no </w:t>
      </w:r>
      <w:proofErr w:type="spellStart"/>
      <w:r w:rsidRPr="005F0849">
        <w:rPr>
          <w:rFonts w:ascii="Consolas" w:eastAsia="Times New Roman" w:hAnsi="Consolas" w:cs="Times New Roman"/>
          <w:color w:val="AA04F9"/>
          <w:sz w:val="21"/>
          <w:szCs w:val="21"/>
          <w:lang w:eastAsia="pt-BR"/>
        </w:rPr>
        <w:t>appAnálise</w:t>
      </w:r>
      <w:proofErr w:type="spellEnd"/>
      <w:r w:rsidRPr="005F0849">
        <w:rPr>
          <w:rFonts w:ascii="Consolas" w:eastAsia="Times New Roman" w:hAnsi="Consolas" w:cs="Times New Roman"/>
          <w:color w:val="AA04F9"/>
          <w:sz w:val="21"/>
          <w:szCs w:val="21"/>
          <w:lang w:eastAsia="pt-BR"/>
        </w:rPr>
        <w:t xml:space="preserve"> descartará qualquer sugestão de estação cuja distância para o sensor </w:t>
      </w:r>
    </w:p>
    <w:p w14:paraId="21501339" w14:textId="77777777" w:rsidR="005F0849" w:rsidRPr="005F0849" w:rsidRDefault="005F0849" w:rsidP="005F0849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seja </w:t>
      </w:r>
      <w:r w:rsidRPr="005F0849">
        <w:rPr>
          <w:rFonts w:ascii="Consolas" w:eastAsia="Times New Roman" w:hAnsi="Consolas" w:cs="Times New Roman"/>
          <w:color w:val="AA04F9"/>
          <w:sz w:val="21"/>
          <w:szCs w:val="21"/>
          <w:lang w:eastAsia="pt-BR"/>
        </w:rPr>
        <w:t>superior à estimativa de distância ao Contorno 3.</w:t>
      </w:r>
    </w:p>
    <w:p w14:paraId="17FE3E83" w14:textId="77777777" w:rsidR="005F0849" w:rsidRPr="005F0849" w:rsidRDefault="005F0849" w:rsidP="005F0849">
      <w:pPr>
        <w:shd w:val="clear" w:color="auto" w:fill="F7F7F7"/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FB0E20A" w14:textId="77777777" w:rsidR="005F0849" w:rsidRPr="005F0849" w:rsidRDefault="005F0849" w:rsidP="005F0849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Para </w:t>
      </w:r>
      <w:r w:rsidRPr="005F0849">
        <w:rPr>
          <w:rFonts w:ascii="Consolas" w:eastAsia="Times New Roman" w:hAnsi="Consolas" w:cs="Times New Roman"/>
          <w:color w:val="AA04F9"/>
          <w:sz w:val="21"/>
          <w:szCs w:val="21"/>
          <w:lang w:eastAsia="pt-BR"/>
        </w:rPr>
        <w:t>os serviços televisivos</w:t>
      </w: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a </w:t>
      </w:r>
      <w:r w:rsidRPr="005F0849">
        <w:rPr>
          <w:rFonts w:ascii="Consolas" w:eastAsia="Times New Roman" w:hAnsi="Consolas" w:cs="Times New Roman"/>
          <w:color w:val="AA04F9"/>
          <w:sz w:val="21"/>
          <w:szCs w:val="21"/>
          <w:lang w:eastAsia="pt-BR"/>
        </w:rPr>
        <w:t xml:space="preserve">abordagem é análoga à indicada para emissões do Serviço de Radiodifusão </w:t>
      </w:r>
    </w:p>
    <w:p w14:paraId="0FDC40D3" w14:textId="77777777" w:rsidR="005F0849" w:rsidRPr="005F0849" w:rsidRDefault="005F0849" w:rsidP="005F0849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Sonora </w:t>
      </w:r>
      <w:r w:rsidRPr="005F0849">
        <w:rPr>
          <w:rFonts w:ascii="Consolas" w:eastAsia="Times New Roman" w:hAnsi="Consolas" w:cs="Times New Roman"/>
          <w:color w:val="AA04F9"/>
          <w:sz w:val="21"/>
          <w:szCs w:val="21"/>
          <w:lang w:eastAsia="pt-BR"/>
        </w:rPr>
        <w:t>em FM. A seguir é apresentado um recorte da Tabela 2 do anexo ao Ato 3114</w:t>
      </w: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de </w:t>
      </w:r>
      <w:r w:rsidRPr="005F0849">
        <w:rPr>
          <w:rFonts w:ascii="Consolas" w:eastAsia="Times New Roman" w:hAnsi="Consolas" w:cs="Times New Roman"/>
          <w:color w:val="AA04F9"/>
          <w:sz w:val="21"/>
          <w:szCs w:val="21"/>
          <w:lang w:eastAsia="pt-BR"/>
        </w:rPr>
        <w:t xml:space="preserve">10/06/2020. </w:t>
      </w:r>
    </w:p>
    <w:p w14:paraId="0FAF920E" w14:textId="77777777" w:rsidR="005F0849" w:rsidRPr="005F0849" w:rsidRDefault="005F0849" w:rsidP="005F0849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| Classe   | Dist</w:t>
      </w:r>
      <w:r w:rsidRPr="005F0849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â</w:t>
      </w: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ncia m</w:t>
      </w:r>
      <w:r w:rsidRPr="005F0849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á</w:t>
      </w: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xima ao </w:t>
      </w:r>
      <w:r w:rsidRPr="005F0849">
        <w:rPr>
          <w:rFonts w:ascii="Consolas" w:eastAsia="Times New Roman" w:hAnsi="Consolas" w:cs="Times New Roman"/>
          <w:color w:val="AA04F9"/>
          <w:sz w:val="21"/>
          <w:szCs w:val="21"/>
          <w:lang w:eastAsia="pt-BR"/>
        </w:rPr>
        <w:t>Contorno 2</w:t>
      </w:r>
    </w:p>
    <w:p w14:paraId="5D82EDCA" w14:textId="77777777" w:rsidR="005F0849" w:rsidRPr="005F0849" w:rsidRDefault="005F0849" w:rsidP="005F0849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| Especial | 65.6 quil</w:t>
      </w:r>
      <w:r w:rsidRPr="005F0849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ô</w:t>
      </w: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metros</w:t>
      </w:r>
    </w:p>
    <w:p w14:paraId="02E93BE6" w14:textId="77777777" w:rsidR="005F0849" w:rsidRPr="005F0849" w:rsidRDefault="005F0849" w:rsidP="005F0849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| A        | 47.9 quil</w:t>
      </w:r>
      <w:r w:rsidRPr="005F0849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ô</w:t>
      </w: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metros</w:t>
      </w:r>
    </w:p>
    <w:p w14:paraId="48AB8E0B" w14:textId="77777777" w:rsidR="005F0849" w:rsidRPr="005F0849" w:rsidRDefault="005F0849" w:rsidP="005F0849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| B        | 32.3 quil</w:t>
      </w:r>
      <w:r w:rsidRPr="005F0849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ô</w:t>
      </w: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metros</w:t>
      </w:r>
    </w:p>
    <w:p w14:paraId="78750B45" w14:textId="77777777" w:rsidR="005F0849" w:rsidRPr="005F0849" w:rsidRDefault="005F0849" w:rsidP="005F0849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| C        | 20.2 quil</w:t>
      </w:r>
      <w:r w:rsidRPr="005F0849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ô</w:t>
      </w:r>
      <w:r w:rsidRPr="005F08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metros</w:t>
      </w:r>
    </w:p>
    <w:p w14:paraId="1AF5FD52" w14:textId="77777777" w:rsidR="005F0849" w:rsidRDefault="005F0849" w:rsidP="000411F5">
      <w:pPr>
        <w:jc w:val="both"/>
        <w:rPr>
          <w:i/>
          <w:iCs/>
        </w:rPr>
      </w:pPr>
    </w:p>
    <w:p w14:paraId="34DEB6C5" w14:textId="77777777" w:rsidR="00976435" w:rsidRDefault="00976435" w:rsidP="000411F5">
      <w:pPr>
        <w:jc w:val="both"/>
        <w:rPr>
          <w:i/>
          <w:iCs/>
        </w:rPr>
      </w:pPr>
    </w:p>
    <w:p w14:paraId="7B37E313" w14:textId="77777777" w:rsidR="00976435" w:rsidRDefault="00976435" w:rsidP="000411F5">
      <w:pPr>
        <w:jc w:val="both"/>
        <w:rPr>
          <w:i/>
          <w:iCs/>
        </w:rPr>
      </w:pPr>
    </w:p>
    <w:p w14:paraId="44B045C7" w14:textId="77777777" w:rsidR="00976435" w:rsidRPr="00976435" w:rsidRDefault="00976435" w:rsidP="00976435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764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        </w:t>
      </w:r>
    </w:p>
    <w:p w14:paraId="3971C2C1" w14:textId="77777777" w:rsidR="00976435" w:rsidRPr="00976435" w:rsidRDefault="00976435" w:rsidP="00976435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764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        </w:t>
      </w:r>
      <w:r w:rsidRPr="00976435">
        <w:rPr>
          <w:rFonts w:ascii="Consolas" w:eastAsia="Times New Roman" w:hAnsi="Consolas" w:cs="Times New Roman"/>
          <w:color w:val="028009"/>
          <w:sz w:val="21"/>
          <w:szCs w:val="21"/>
          <w:lang w:eastAsia="pt-BR"/>
        </w:rPr>
        <w:t xml:space="preserve">% Para todas as outras faixas, o algoritmo embarcado no </w:t>
      </w:r>
      <w:proofErr w:type="spellStart"/>
      <w:r w:rsidRPr="00976435">
        <w:rPr>
          <w:rFonts w:ascii="Consolas" w:eastAsia="Times New Roman" w:hAnsi="Consolas" w:cs="Times New Roman"/>
          <w:color w:val="028009"/>
          <w:sz w:val="21"/>
          <w:szCs w:val="21"/>
          <w:lang w:eastAsia="pt-BR"/>
        </w:rPr>
        <w:t>appAnálise</w:t>
      </w:r>
      <w:proofErr w:type="spellEnd"/>
      <w:r w:rsidRPr="00976435">
        <w:rPr>
          <w:rFonts w:ascii="Consolas" w:eastAsia="Times New Roman" w:hAnsi="Consolas" w:cs="Times New Roman"/>
          <w:color w:val="028009"/>
          <w:sz w:val="21"/>
          <w:szCs w:val="21"/>
          <w:lang w:eastAsia="pt-BR"/>
        </w:rPr>
        <w:t xml:space="preserve"> descartará </w:t>
      </w:r>
    </w:p>
    <w:p w14:paraId="5C492953" w14:textId="77777777" w:rsidR="00976435" w:rsidRPr="00976435" w:rsidRDefault="00976435" w:rsidP="00976435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764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        </w:t>
      </w:r>
      <w:r w:rsidRPr="00976435">
        <w:rPr>
          <w:rFonts w:ascii="Consolas" w:eastAsia="Times New Roman" w:hAnsi="Consolas" w:cs="Times New Roman"/>
          <w:color w:val="028009"/>
          <w:sz w:val="21"/>
          <w:szCs w:val="21"/>
          <w:lang w:eastAsia="pt-BR"/>
        </w:rPr>
        <w:t>% qualquer sugestão de estação cuja distância para o sensor seja superior a 30 quilômetros.</w:t>
      </w:r>
    </w:p>
    <w:p w14:paraId="09C96BA6" w14:textId="5F16729D" w:rsidR="00976435" w:rsidRPr="00CC1C09" w:rsidRDefault="00976435" w:rsidP="000411F5">
      <w:pPr>
        <w:jc w:val="both"/>
        <w:rPr>
          <w:i/>
          <w:iCs/>
        </w:rPr>
        <w:sectPr w:rsidR="00976435" w:rsidRPr="00CC1C09" w:rsidSect="00F71704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1"/>
        <w:gridCol w:w="733"/>
        <w:gridCol w:w="7434"/>
        <w:gridCol w:w="1438"/>
      </w:tblGrid>
      <w:tr w:rsidR="001C1F69" w:rsidRPr="00877F28" w14:paraId="24CB4EFA" w14:textId="77777777" w:rsidTr="00CC1C09">
        <w:tc>
          <w:tcPr>
            <w:tcW w:w="851" w:type="dxa"/>
          </w:tcPr>
          <w:p w14:paraId="30272A5E" w14:textId="6A7F2076" w:rsidR="00F60459" w:rsidRPr="00877F28" w:rsidRDefault="00F60459" w:rsidP="00ED436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Funcionalidade</w:t>
            </w:r>
          </w:p>
        </w:tc>
        <w:tc>
          <w:tcPr>
            <w:tcW w:w="733" w:type="dxa"/>
            <w:vAlign w:val="center"/>
          </w:tcPr>
          <w:p w14:paraId="4D86DD37" w14:textId="0926CA2F" w:rsidR="00F60459" w:rsidRPr="00877F28" w:rsidRDefault="00F60459" w:rsidP="00ED436A">
            <w:pPr>
              <w:jc w:val="center"/>
              <w:rPr>
                <w:sz w:val="18"/>
                <w:szCs w:val="18"/>
              </w:rPr>
            </w:pPr>
            <w:r w:rsidRPr="00877F28">
              <w:rPr>
                <w:sz w:val="18"/>
                <w:szCs w:val="18"/>
              </w:rPr>
              <w:t>Variável</w:t>
            </w:r>
          </w:p>
        </w:tc>
        <w:tc>
          <w:tcPr>
            <w:tcW w:w="7434" w:type="dxa"/>
            <w:vAlign w:val="center"/>
          </w:tcPr>
          <w:p w14:paraId="49E15BE0" w14:textId="7A6ED4EE" w:rsidR="00F60459" w:rsidRPr="00877F28" w:rsidRDefault="00F60459" w:rsidP="00ED436A">
            <w:pPr>
              <w:jc w:val="center"/>
              <w:rPr>
                <w:sz w:val="18"/>
                <w:szCs w:val="18"/>
              </w:rPr>
            </w:pPr>
            <w:r w:rsidRPr="00877F28">
              <w:rPr>
                <w:sz w:val="18"/>
                <w:szCs w:val="18"/>
              </w:rPr>
              <w:t>Descrição</w:t>
            </w:r>
          </w:p>
        </w:tc>
        <w:tc>
          <w:tcPr>
            <w:tcW w:w="1438" w:type="dxa"/>
            <w:vAlign w:val="center"/>
          </w:tcPr>
          <w:p w14:paraId="658E727F" w14:textId="7128C19E" w:rsidR="00F60459" w:rsidRPr="00877F28" w:rsidRDefault="00F60459" w:rsidP="00ED436A">
            <w:pPr>
              <w:jc w:val="center"/>
              <w:rPr>
                <w:sz w:val="18"/>
                <w:szCs w:val="18"/>
              </w:rPr>
            </w:pPr>
            <w:r w:rsidRPr="00877F28">
              <w:rPr>
                <w:sz w:val="18"/>
                <w:szCs w:val="18"/>
              </w:rPr>
              <w:t>Exemplo</w:t>
            </w:r>
          </w:p>
        </w:tc>
      </w:tr>
      <w:tr w:rsidR="001C1F69" w:rsidRPr="00877F28" w14:paraId="6B40928F" w14:textId="77777777" w:rsidTr="00CC1C09">
        <w:tc>
          <w:tcPr>
            <w:tcW w:w="851" w:type="dxa"/>
          </w:tcPr>
          <w:p w14:paraId="22CCD23A" w14:textId="39BC4D1E" w:rsidR="00F60459" w:rsidRPr="00877F28" w:rsidRDefault="00B14EFA" w:rsidP="00ED436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Playback</w:t>
            </w:r>
          </w:p>
        </w:tc>
        <w:tc>
          <w:tcPr>
            <w:tcW w:w="733" w:type="dxa"/>
            <w:vAlign w:val="center"/>
          </w:tcPr>
          <w:p w14:paraId="26A18252" w14:textId="78A310EA" w:rsidR="00F60459" w:rsidRPr="00877F28" w:rsidRDefault="00F60459" w:rsidP="00ED436A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877F28">
              <w:rPr>
                <w:b/>
                <w:bCs/>
                <w:sz w:val="18"/>
                <w:szCs w:val="18"/>
              </w:rPr>
              <w:t>traceInfo</w:t>
            </w:r>
            <w:proofErr w:type="spellEnd"/>
          </w:p>
        </w:tc>
        <w:tc>
          <w:tcPr>
            <w:tcW w:w="7434" w:type="dxa"/>
            <w:vAlign w:val="center"/>
          </w:tcPr>
          <w:p w14:paraId="060984E8" w14:textId="77777777" w:rsidR="00F60459" w:rsidRDefault="00F60459" w:rsidP="00A754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highlight w:val="lightGray"/>
              </w:rPr>
            </w:pPr>
          </w:p>
          <w:p w14:paraId="565C8E7D" w14:textId="63D67052" w:rsidR="00F60459" w:rsidRPr="00A75436" w:rsidRDefault="00F60459" w:rsidP="00A754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A75436">
              <w:rPr>
                <w:rFonts w:ascii="Consolas" w:hAnsi="Consolas" w:cs="Consolas"/>
                <w:sz w:val="16"/>
                <w:szCs w:val="16"/>
                <w:highlight w:val="lightGray"/>
              </w:rPr>
              <w:t>traceInfo</w:t>
            </w:r>
            <w:proofErr w:type="spellEnd"/>
            <w:r w:rsidRPr="00A75436">
              <w:rPr>
                <w:rFonts w:ascii="Consolas" w:hAnsi="Consolas" w:cs="Consolas"/>
                <w:sz w:val="16"/>
                <w:szCs w:val="16"/>
                <w:highlight w:val="lightGray"/>
              </w:rPr>
              <w:t xml:space="preserve"> = </w:t>
            </w:r>
            <w:proofErr w:type="spellStart"/>
            <w:r w:rsidRPr="00A75436">
              <w:rPr>
                <w:rFonts w:ascii="Consolas" w:hAnsi="Consolas" w:cs="Consolas"/>
                <w:sz w:val="16"/>
                <w:szCs w:val="16"/>
                <w:highlight w:val="lightGray"/>
              </w:rPr>
              <w:t>struct</w:t>
            </w:r>
            <w:proofErr w:type="spellEnd"/>
            <w:r w:rsidRPr="00A75436">
              <w:rPr>
                <w:rFonts w:ascii="Consolas" w:hAnsi="Consolas" w:cs="Consolas"/>
                <w:sz w:val="16"/>
                <w:szCs w:val="16"/>
                <w:highlight w:val="lightGray"/>
              </w:rPr>
              <w:t>(</w:t>
            </w:r>
            <w:r w:rsidR="005F0849">
              <w:rPr>
                <w:rFonts w:ascii="Consolas" w:hAnsi="Consolas" w:cs="Consolas"/>
                <w:sz w:val="16"/>
                <w:szCs w:val="16"/>
                <w:highlight w:val="lightGray"/>
              </w:rPr>
              <w:t>‘</w:t>
            </w:r>
            <w:proofErr w:type="spellStart"/>
            <w:r w:rsidRPr="00A75436">
              <w:rPr>
                <w:rFonts w:ascii="Consolas" w:hAnsi="Consolas" w:cs="Consolas"/>
                <w:sz w:val="16"/>
                <w:szCs w:val="16"/>
                <w:highlight w:val="lightGray"/>
              </w:rPr>
              <w:t>SelectedNode</w:t>
            </w:r>
            <w:proofErr w:type="spellEnd"/>
            <w:r w:rsidR="005F0849">
              <w:rPr>
                <w:rFonts w:ascii="Consolas" w:hAnsi="Consolas" w:cs="Consolas"/>
                <w:sz w:val="16"/>
                <w:szCs w:val="16"/>
                <w:highlight w:val="lightGray"/>
              </w:rPr>
              <w:t>’</w:t>
            </w:r>
            <w:r w:rsidRPr="00A75436">
              <w:rPr>
                <w:rFonts w:ascii="Consolas" w:hAnsi="Consolas" w:cs="Consolas"/>
                <w:sz w:val="16"/>
                <w:szCs w:val="16"/>
                <w:highlight w:val="lightGray"/>
              </w:rPr>
              <w:t xml:space="preserve">, 1, </w:t>
            </w:r>
            <w:r w:rsidR="005F0849">
              <w:rPr>
                <w:rFonts w:ascii="Consolas" w:hAnsi="Consolas" w:cs="Consolas"/>
                <w:sz w:val="16"/>
                <w:szCs w:val="16"/>
                <w:highlight w:val="lightGray"/>
              </w:rPr>
              <w:t>‘</w:t>
            </w:r>
            <w:proofErr w:type="spellStart"/>
            <w:r w:rsidRPr="00A75436">
              <w:rPr>
                <w:rFonts w:ascii="Consolas" w:hAnsi="Consolas" w:cs="Consolas"/>
                <w:sz w:val="16"/>
                <w:szCs w:val="16"/>
                <w:highlight w:val="lightGray"/>
              </w:rPr>
              <w:t>Mode</w:t>
            </w:r>
            <w:proofErr w:type="spellEnd"/>
            <w:r w:rsidR="005F0849">
              <w:rPr>
                <w:rFonts w:ascii="Consolas" w:hAnsi="Consolas" w:cs="Consolas"/>
                <w:sz w:val="16"/>
                <w:szCs w:val="16"/>
                <w:highlight w:val="lightGray"/>
              </w:rPr>
              <w:t>’</w:t>
            </w:r>
            <w:r w:rsidRPr="00A75436">
              <w:rPr>
                <w:rFonts w:ascii="Consolas" w:hAnsi="Consolas" w:cs="Consolas"/>
                <w:sz w:val="16"/>
                <w:szCs w:val="16"/>
                <w:highlight w:val="lightGray"/>
              </w:rPr>
              <w:t xml:space="preserve">, [0, 0, 0], </w:t>
            </w:r>
            <w:r w:rsidR="005F0849">
              <w:rPr>
                <w:rFonts w:ascii="Consolas" w:hAnsi="Consolas" w:cs="Consolas"/>
                <w:sz w:val="16"/>
                <w:szCs w:val="16"/>
                <w:highlight w:val="lightGray"/>
              </w:rPr>
              <w:t>‘</w:t>
            </w:r>
            <w:proofErr w:type="spellStart"/>
            <w:r w:rsidRPr="00A75436">
              <w:rPr>
                <w:rFonts w:ascii="Consolas" w:hAnsi="Consolas" w:cs="Consolas"/>
                <w:sz w:val="16"/>
                <w:szCs w:val="16"/>
                <w:highlight w:val="lightGray"/>
              </w:rPr>
              <w:t>plotLayout</w:t>
            </w:r>
            <w:proofErr w:type="spellEnd"/>
            <w:r w:rsidR="005F0849">
              <w:rPr>
                <w:rFonts w:ascii="Consolas" w:hAnsi="Consolas" w:cs="Consolas"/>
                <w:sz w:val="16"/>
                <w:szCs w:val="16"/>
                <w:highlight w:val="lightGray"/>
              </w:rPr>
              <w:t>’</w:t>
            </w:r>
            <w:r w:rsidRPr="00A75436">
              <w:rPr>
                <w:rFonts w:ascii="Consolas" w:hAnsi="Consolas" w:cs="Consolas"/>
                <w:sz w:val="16"/>
                <w:szCs w:val="16"/>
                <w:highlight w:val="lightGray"/>
              </w:rPr>
              <w:t>, 0);</w:t>
            </w:r>
          </w:p>
          <w:p w14:paraId="2ADF123E" w14:textId="77777777" w:rsidR="00F60459" w:rsidRPr="00877F28" w:rsidRDefault="00F60459" w:rsidP="00877F28">
            <w:pPr>
              <w:jc w:val="both"/>
              <w:rPr>
                <w:sz w:val="18"/>
                <w:szCs w:val="18"/>
              </w:rPr>
            </w:pPr>
          </w:p>
          <w:p w14:paraId="338DA0EC" w14:textId="57937492" w:rsidR="00F60459" w:rsidRPr="00877F28" w:rsidRDefault="00F60459" w:rsidP="00877F28">
            <w:pPr>
              <w:jc w:val="both"/>
              <w:rPr>
                <w:sz w:val="18"/>
                <w:szCs w:val="18"/>
              </w:rPr>
            </w:pPr>
            <w:proofErr w:type="spellStart"/>
            <w:r w:rsidRPr="00877F28">
              <w:rPr>
                <w:b/>
                <w:bCs/>
                <w:sz w:val="18"/>
                <w:szCs w:val="18"/>
              </w:rPr>
              <w:t>SelectedNode</w:t>
            </w:r>
            <w:proofErr w:type="spellEnd"/>
            <w:r w:rsidRPr="00877F28">
              <w:rPr>
                <w:sz w:val="18"/>
                <w:szCs w:val="18"/>
              </w:rPr>
              <w:t>: trata-se d</w:t>
            </w:r>
            <w:r>
              <w:rPr>
                <w:sz w:val="18"/>
                <w:szCs w:val="18"/>
              </w:rPr>
              <w:t xml:space="preserve">o índice </w:t>
            </w:r>
            <w:r w:rsidRPr="00877F28">
              <w:rPr>
                <w:sz w:val="18"/>
                <w:szCs w:val="18"/>
              </w:rPr>
              <w:t xml:space="preserve">do fluxo selecionado </w:t>
            </w:r>
            <w:r>
              <w:rPr>
                <w:sz w:val="18"/>
                <w:szCs w:val="18"/>
              </w:rPr>
              <w:t xml:space="preserve">na árvore </w:t>
            </w:r>
            <w:r w:rsidRPr="00877F28">
              <w:rPr>
                <w:sz w:val="18"/>
                <w:szCs w:val="18"/>
              </w:rPr>
              <w:t xml:space="preserve">em relação </w:t>
            </w:r>
            <w:r>
              <w:rPr>
                <w:sz w:val="18"/>
                <w:szCs w:val="18"/>
              </w:rPr>
              <w:t>ao seu</w:t>
            </w:r>
            <w:r w:rsidRPr="00877F28">
              <w:rPr>
                <w:sz w:val="18"/>
                <w:szCs w:val="18"/>
              </w:rPr>
              <w:t xml:space="preserve"> armazenamento na variável </w:t>
            </w:r>
            <w:proofErr w:type="spellStart"/>
            <w:r w:rsidRPr="00877F28">
              <w:rPr>
                <w:b/>
                <w:bCs/>
                <w:sz w:val="18"/>
                <w:szCs w:val="18"/>
              </w:rPr>
              <w:t>specData</w:t>
            </w:r>
            <w:proofErr w:type="spellEnd"/>
            <w:r w:rsidRPr="00877F28">
              <w:rPr>
                <w:sz w:val="18"/>
                <w:szCs w:val="18"/>
              </w:rPr>
              <w:t>.</w:t>
            </w:r>
          </w:p>
          <w:p w14:paraId="0E0969BB" w14:textId="77777777" w:rsidR="00F60459" w:rsidRPr="00877F28" w:rsidRDefault="00F60459" w:rsidP="00877F28">
            <w:pPr>
              <w:jc w:val="both"/>
              <w:rPr>
                <w:sz w:val="18"/>
                <w:szCs w:val="18"/>
              </w:rPr>
            </w:pPr>
          </w:p>
          <w:p w14:paraId="27881496" w14:textId="56F53313" w:rsidR="00F60459" w:rsidRPr="00877F28" w:rsidRDefault="00F60459" w:rsidP="00877F28">
            <w:pPr>
              <w:jc w:val="both"/>
              <w:rPr>
                <w:sz w:val="18"/>
                <w:szCs w:val="18"/>
              </w:rPr>
            </w:pPr>
            <w:proofErr w:type="spellStart"/>
            <w:r w:rsidRPr="00877F28">
              <w:rPr>
                <w:b/>
                <w:bCs/>
                <w:sz w:val="18"/>
                <w:szCs w:val="18"/>
              </w:rPr>
              <w:t>Mode</w:t>
            </w:r>
            <w:proofErr w:type="spellEnd"/>
            <w:r w:rsidRPr="00877F28">
              <w:rPr>
                <w:sz w:val="18"/>
                <w:szCs w:val="18"/>
              </w:rPr>
              <w:t xml:space="preserve"> é um vetor com três elementos que indicam se serão apresentados outras linhas representando o processamento dos traços.</w:t>
            </w:r>
            <w:r>
              <w:rPr>
                <w:sz w:val="18"/>
                <w:szCs w:val="18"/>
              </w:rPr>
              <w:t xml:space="preserve"> O primeiro elemento somente poderá assumir os valores 0 ou 1 (quando então será apresentada a curva de </w:t>
            </w:r>
            <w:proofErr w:type="spellStart"/>
            <w:r w:rsidRPr="00260826">
              <w:rPr>
                <w:i/>
                <w:iCs/>
                <w:sz w:val="18"/>
                <w:szCs w:val="18"/>
              </w:rPr>
              <w:t>MinHold</w:t>
            </w:r>
            <w:proofErr w:type="spellEnd"/>
            <w:r>
              <w:rPr>
                <w:sz w:val="18"/>
                <w:szCs w:val="18"/>
              </w:rPr>
              <w:t xml:space="preserve">). O segundo elemento poderá assumir os valores 0, 2 (quando então será apresentada a curva de </w:t>
            </w:r>
            <w:proofErr w:type="spellStart"/>
            <w:r w:rsidRPr="00260826">
              <w:rPr>
                <w:i/>
                <w:iCs/>
                <w:sz w:val="18"/>
                <w:szCs w:val="18"/>
              </w:rPr>
              <w:t>Median</w:t>
            </w:r>
            <w:proofErr w:type="spellEnd"/>
            <w:r>
              <w:rPr>
                <w:sz w:val="18"/>
                <w:szCs w:val="18"/>
              </w:rPr>
              <w:t xml:space="preserve">) ou 3 (quando então será apresentada a curva de </w:t>
            </w:r>
            <w:proofErr w:type="spellStart"/>
            <w:r w:rsidRPr="00260826">
              <w:rPr>
                <w:i/>
                <w:iCs/>
                <w:sz w:val="18"/>
                <w:szCs w:val="18"/>
              </w:rPr>
              <w:t>Mean</w:t>
            </w:r>
            <w:proofErr w:type="spellEnd"/>
            <w:r>
              <w:rPr>
                <w:sz w:val="18"/>
                <w:szCs w:val="18"/>
              </w:rPr>
              <w:t xml:space="preserve">). O terceiro elemento poderá assumir os valores 0 ou 4 (quando então será apresentada a curva de </w:t>
            </w:r>
            <w:proofErr w:type="spellStart"/>
            <w:r w:rsidRPr="00260826">
              <w:rPr>
                <w:i/>
                <w:iCs/>
                <w:sz w:val="18"/>
                <w:szCs w:val="18"/>
              </w:rPr>
              <w:t>MaxHold</w:t>
            </w:r>
            <w:proofErr w:type="spellEnd"/>
            <w:r>
              <w:rPr>
                <w:sz w:val="18"/>
                <w:szCs w:val="18"/>
              </w:rPr>
              <w:t>).</w:t>
            </w:r>
          </w:p>
          <w:p w14:paraId="3C503204" w14:textId="2DB864F6" w:rsidR="00F60459" w:rsidRDefault="00F60459" w:rsidP="00877F28">
            <w:pPr>
              <w:pStyle w:val="PargrafodaLista"/>
              <w:numPr>
                <w:ilvl w:val="0"/>
                <w:numId w:val="8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[0,0,0]: apenas </w:t>
            </w:r>
            <w:proofErr w:type="spellStart"/>
            <w:r>
              <w:rPr>
                <w:sz w:val="18"/>
                <w:szCs w:val="18"/>
              </w:rPr>
              <w:t>ClearWrite</w:t>
            </w:r>
            <w:proofErr w:type="spellEnd"/>
          </w:p>
          <w:p w14:paraId="1D627BD6" w14:textId="4D07DA09" w:rsidR="00F60459" w:rsidRPr="00877F28" w:rsidRDefault="00F60459" w:rsidP="00877F28">
            <w:pPr>
              <w:pStyle w:val="PargrafodaLista"/>
              <w:numPr>
                <w:ilvl w:val="0"/>
                <w:numId w:val="8"/>
              </w:numPr>
              <w:jc w:val="both"/>
              <w:rPr>
                <w:sz w:val="18"/>
                <w:szCs w:val="18"/>
              </w:rPr>
            </w:pPr>
            <w:r w:rsidRPr="00877F28">
              <w:rPr>
                <w:sz w:val="18"/>
                <w:szCs w:val="18"/>
              </w:rPr>
              <w:t xml:space="preserve">[1,0,0]: </w:t>
            </w:r>
            <w:proofErr w:type="spellStart"/>
            <w:r>
              <w:rPr>
                <w:sz w:val="18"/>
                <w:szCs w:val="18"/>
              </w:rPr>
              <w:t>ClearWrite</w:t>
            </w:r>
            <w:proofErr w:type="spellEnd"/>
            <w:r>
              <w:rPr>
                <w:sz w:val="18"/>
                <w:szCs w:val="18"/>
              </w:rPr>
              <w:t xml:space="preserve"> e</w:t>
            </w:r>
            <w:r w:rsidRPr="00877F28">
              <w:rPr>
                <w:sz w:val="18"/>
                <w:szCs w:val="18"/>
              </w:rPr>
              <w:t xml:space="preserve"> </w:t>
            </w:r>
            <w:proofErr w:type="spellStart"/>
            <w:r w:rsidRPr="00877F28">
              <w:rPr>
                <w:sz w:val="18"/>
                <w:szCs w:val="18"/>
              </w:rPr>
              <w:t>MinHold</w:t>
            </w:r>
            <w:proofErr w:type="spellEnd"/>
          </w:p>
          <w:p w14:paraId="43035EFD" w14:textId="42DE16CF" w:rsidR="00F60459" w:rsidRPr="00877F28" w:rsidRDefault="00F60459" w:rsidP="00877F28">
            <w:pPr>
              <w:pStyle w:val="PargrafodaLista"/>
              <w:numPr>
                <w:ilvl w:val="0"/>
                <w:numId w:val="8"/>
              </w:numPr>
              <w:jc w:val="both"/>
              <w:rPr>
                <w:sz w:val="18"/>
                <w:szCs w:val="18"/>
              </w:rPr>
            </w:pPr>
            <w:r w:rsidRPr="00877F28">
              <w:rPr>
                <w:sz w:val="18"/>
                <w:szCs w:val="18"/>
              </w:rPr>
              <w:t xml:space="preserve">[0,2,0]: </w:t>
            </w:r>
            <w:proofErr w:type="spellStart"/>
            <w:r>
              <w:rPr>
                <w:sz w:val="18"/>
                <w:szCs w:val="18"/>
              </w:rPr>
              <w:t>ClearWrite</w:t>
            </w:r>
            <w:proofErr w:type="spellEnd"/>
            <w:r>
              <w:rPr>
                <w:sz w:val="18"/>
                <w:szCs w:val="18"/>
              </w:rPr>
              <w:t xml:space="preserve"> e</w:t>
            </w:r>
            <w:r w:rsidRPr="00877F28">
              <w:rPr>
                <w:sz w:val="18"/>
                <w:szCs w:val="18"/>
              </w:rPr>
              <w:t xml:space="preserve"> </w:t>
            </w:r>
            <w:proofErr w:type="spellStart"/>
            <w:r w:rsidRPr="00877F28">
              <w:rPr>
                <w:sz w:val="18"/>
                <w:szCs w:val="18"/>
              </w:rPr>
              <w:t>Median</w:t>
            </w:r>
            <w:proofErr w:type="spellEnd"/>
          </w:p>
          <w:p w14:paraId="2D2136EC" w14:textId="5B5435B8" w:rsidR="00F60459" w:rsidRPr="00877F28" w:rsidRDefault="00F60459" w:rsidP="00877F28">
            <w:pPr>
              <w:pStyle w:val="PargrafodaLista"/>
              <w:numPr>
                <w:ilvl w:val="0"/>
                <w:numId w:val="8"/>
              </w:numPr>
              <w:jc w:val="both"/>
              <w:rPr>
                <w:sz w:val="18"/>
                <w:szCs w:val="18"/>
              </w:rPr>
            </w:pPr>
            <w:r w:rsidRPr="00877F28">
              <w:rPr>
                <w:sz w:val="18"/>
                <w:szCs w:val="18"/>
              </w:rPr>
              <w:t xml:space="preserve">[0,3,0]: </w:t>
            </w:r>
            <w:proofErr w:type="spellStart"/>
            <w:r>
              <w:rPr>
                <w:sz w:val="18"/>
                <w:szCs w:val="18"/>
              </w:rPr>
              <w:t>ClearWrite</w:t>
            </w:r>
            <w:proofErr w:type="spellEnd"/>
            <w:r>
              <w:rPr>
                <w:sz w:val="18"/>
                <w:szCs w:val="18"/>
              </w:rPr>
              <w:t xml:space="preserve"> e</w:t>
            </w:r>
            <w:r w:rsidRPr="00877F28">
              <w:rPr>
                <w:sz w:val="18"/>
                <w:szCs w:val="18"/>
              </w:rPr>
              <w:t xml:space="preserve"> </w:t>
            </w:r>
            <w:proofErr w:type="spellStart"/>
            <w:r w:rsidRPr="00877F28">
              <w:rPr>
                <w:sz w:val="18"/>
                <w:szCs w:val="18"/>
              </w:rPr>
              <w:t>Mean</w:t>
            </w:r>
            <w:proofErr w:type="spellEnd"/>
          </w:p>
          <w:p w14:paraId="4088BC85" w14:textId="687DF1CF" w:rsidR="00F60459" w:rsidRPr="00877F28" w:rsidRDefault="00F60459" w:rsidP="00877F28">
            <w:pPr>
              <w:pStyle w:val="PargrafodaLista"/>
              <w:numPr>
                <w:ilvl w:val="0"/>
                <w:numId w:val="8"/>
              </w:numPr>
              <w:jc w:val="both"/>
              <w:rPr>
                <w:sz w:val="18"/>
                <w:szCs w:val="18"/>
              </w:rPr>
            </w:pPr>
            <w:r w:rsidRPr="00877F28">
              <w:rPr>
                <w:sz w:val="18"/>
                <w:szCs w:val="18"/>
              </w:rPr>
              <w:t xml:space="preserve">[0,0,4]: </w:t>
            </w:r>
            <w:proofErr w:type="spellStart"/>
            <w:r>
              <w:rPr>
                <w:sz w:val="18"/>
                <w:szCs w:val="18"/>
              </w:rPr>
              <w:t>ClearWrite</w:t>
            </w:r>
            <w:proofErr w:type="spellEnd"/>
            <w:r>
              <w:rPr>
                <w:sz w:val="18"/>
                <w:szCs w:val="18"/>
              </w:rPr>
              <w:t xml:space="preserve"> e</w:t>
            </w:r>
            <w:r w:rsidRPr="00877F28">
              <w:rPr>
                <w:sz w:val="18"/>
                <w:szCs w:val="18"/>
              </w:rPr>
              <w:t xml:space="preserve"> </w:t>
            </w:r>
            <w:proofErr w:type="spellStart"/>
            <w:r w:rsidRPr="00877F28">
              <w:rPr>
                <w:sz w:val="18"/>
                <w:szCs w:val="18"/>
              </w:rPr>
              <w:t>MaxHold</w:t>
            </w:r>
            <w:proofErr w:type="spellEnd"/>
          </w:p>
          <w:p w14:paraId="330D2B27" w14:textId="2FD9DDC6" w:rsidR="00F60459" w:rsidRPr="00877F28" w:rsidRDefault="00F60459" w:rsidP="00877F28">
            <w:pPr>
              <w:pStyle w:val="PargrafodaLista"/>
              <w:numPr>
                <w:ilvl w:val="0"/>
                <w:numId w:val="8"/>
              </w:numPr>
              <w:jc w:val="both"/>
              <w:rPr>
                <w:sz w:val="18"/>
                <w:szCs w:val="18"/>
              </w:rPr>
            </w:pPr>
            <w:r w:rsidRPr="00877F28">
              <w:rPr>
                <w:sz w:val="18"/>
                <w:szCs w:val="18"/>
              </w:rPr>
              <w:t xml:space="preserve">[1,0,4]: </w:t>
            </w:r>
            <w:proofErr w:type="spellStart"/>
            <w:r>
              <w:rPr>
                <w:sz w:val="18"/>
                <w:szCs w:val="18"/>
              </w:rPr>
              <w:t>ClearWrite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 w:rsidRPr="00877F28">
              <w:rPr>
                <w:sz w:val="18"/>
                <w:szCs w:val="18"/>
              </w:rPr>
              <w:t>MinHold</w:t>
            </w:r>
            <w:proofErr w:type="spellEnd"/>
            <w:r w:rsidRPr="00877F28">
              <w:rPr>
                <w:sz w:val="18"/>
                <w:szCs w:val="18"/>
              </w:rPr>
              <w:t xml:space="preserve"> e </w:t>
            </w:r>
            <w:proofErr w:type="spellStart"/>
            <w:r w:rsidRPr="00877F28">
              <w:rPr>
                <w:sz w:val="18"/>
                <w:szCs w:val="18"/>
              </w:rPr>
              <w:t>MaxHold</w:t>
            </w:r>
            <w:proofErr w:type="spellEnd"/>
          </w:p>
          <w:p w14:paraId="69EA5DA1" w14:textId="541DBCA3" w:rsidR="00F60459" w:rsidRDefault="00F60459" w:rsidP="00877F28">
            <w:pPr>
              <w:pStyle w:val="PargrafodaLista"/>
              <w:numPr>
                <w:ilvl w:val="0"/>
                <w:numId w:val="8"/>
              </w:numPr>
              <w:jc w:val="both"/>
              <w:rPr>
                <w:sz w:val="18"/>
                <w:szCs w:val="18"/>
              </w:rPr>
            </w:pPr>
            <w:r w:rsidRPr="00877F28">
              <w:rPr>
                <w:sz w:val="18"/>
                <w:szCs w:val="18"/>
              </w:rPr>
              <w:t xml:space="preserve">[0,3,4]: </w:t>
            </w:r>
            <w:proofErr w:type="spellStart"/>
            <w:r>
              <w:rPr>
                <w:sz w:val="18"/>
                <w:szCs w:val="18"/>
              </w:rPr>
              <w:t>ClearWrite</w:t>
            </w:r>
            <w:proofErr w:type="spellEnd"/>
            <w:r>
              <w:rPr>
                <w:sz w:val="18"/>
                <w:szCs w:val="18"/>
              </w:rPr>
              <w:t xml:space="preserve"> e</w:t>
            </w:r>
            <w:r w:rsidRPr="00877F28">
              <w:rPr>
                <w:sz w:val="18"/>
                <w:szCs w:val="18"/>
              </w:rPr>
              <w:t xml:space="preserve"> </w:t>
            </w:r>
            <w:proofErr w:type="spellStart"/>
            <w:r w:rsidRPr="00877F28">
              <w:rPr>
                <w:sz w:val="18"/>
                <w:szCs w:val="18"/>
              </w:rPr>
              <w:t>Mean</w:t>
            </w:r>
            <w:proofErr w:type="spellEnd"/>
            <w:r w:rsidRPr="00877F28">
              <w:rPr>
                <w:sz w:val="18"/>
                <w:szCs w:val="18"/>
              </w:rPr>
              <w:t xml:space="preserve"> e </w:t>
            </w:r>
            <w:proofErr w:type="spellStart"/>
            <w:r w:rsidRPr="00877F28">
              <w:rPr>
                <w:sz w:val="18"/>
                <w:szCs w:val="18"/>
              </w:rPr>
              <w:t>MaxHold</w:t>
            </w:r>
            <w:proofErr w:type="spellEnd"/>
          </w:p>
          <w:p w14:paraId="70F66238" w14:textId="48393BC5" w:rsidR="00F60459" w:rsidRPr="00877F28" w:rsidRDefault="00F60459" w:rsidP="00877F28">
            <w:pPr>
              <w:pStyle w:val="PargrafodaLista"/>
              <w:numPr>
                <w:ilvl w:val="0"/>
                <w:numId w:val="8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(...)</w:t>
            </w:r>
          </w:p>
          <w:p w14:paraId="0A1BFEFD" w14:textId="77777777" w:rsidR="00F60459" w:rsidRPr="00877F28" w:rsidRDefault="00F60459" w:rsidP="00877F28">
            <w:pPr>
              <w:jc w:val="both"/>
              <w:rPr>
                <w:sz w:val="18"/>
                <w:szCs w:val="18"/>
              </w:rPr>
            </w:pPr>
          </w:p>
          <w:p w14:paraId="201B3376" w14:textId="77777777" w:rsidR="00F60459" w:rsidRPr="00877F28" w:rsidRDefault="00F60459" w:rsidP="00877F28">
            <w:pPr>
              <w:jc w:val="both"/>
              <w:rPr>
                <w:sz w:val="18"/>
                <w:szCs w:val="18"/>
              </w:rPr>
            </w:pPr>
            <w:proofErr w:type="spellStart"/>
            <w:r w:rsidRPr="00877F28">
              <w:rPr>
                <w:b/>
                <w:bCs/>
                <w:sz w:val="18"/>
                <w:szCs w:val="18"/>
              </w:rPr>
              <w:t>plotLayout</w:t>
            </w:r>
            <w:proofErr w:type="spellEnd"/>
            <w:r w:rsidRPr="00877F28">
              <w:rPr>
                <w:sz w:val="18"/>
                <w:szCs w:val="18"/>
              </w:rPr>
              <w:t xml:space="preserve"> controla o tipo de </w:t>
            </w:r>
            <w:proofErr w:type="spellStart"/>
            <w:r w:rsidRPr="00877F28">
              <w:rPr>
                <w:sz w:val="18"/>
                <w:szCs w:val="18"/>
              </w:rPr>
              <w:t>plot</w:t>
            </w:r>
            <w:proofErr w:type="spellEnd"/>
            <w:r w:rsidRPr="00877F28">
              <w:rPr>
                <w:sz w:val="18"/>
                <w:szCs w:val="18"/>
              </w:rPr>
              <w:t>.</w:t>
            </w:r>
          </w:p>
          <w:p w14:paraId="64D5846C" w14:textId="6B230188" w:rsidR="00F60459" w:rsidRPr="00877F28" w:rsidRDefault="00F60459" w:rsidP="00877F28">
            <w:pPr>
              <w:pStyle w:val="PargrafodaLista"/>
              <w:numPr>
                <w:ilvl w:val="0"/>
                <w:numId w:val="7"/>
              </w:numPr>
              <w:jc w:val="both"/>
              <w:rPr>
                <w:sz w:val="18"/>
                <w:szCs w:val="18"/>
              </w:rPr>
            </w:pPr>
            <w:r w:rsidRPr="00877F28">
              <w:rPr>
                <w:sz w:val="18"/>
                <w:szCs w:val="18"/>
              </w:rPr>
              <w:t>0: apenas espectro.</w:t>
            </w:r>
          </w:p>
          <w:p w14:paraId="07E1548E" w14:textId="7DE5253B" w:rsidR="00F60459" w:rsidRPr="00877F28" w:rsidRDefault="00F60459" w:rsidP="00877F28">
            <w:pPr>
              <w:pStyle w:val="PargrafodaLista"/>
              <w:numPr>
                <w:ilvl w:val="0"/>
                <w:numId w:val="7"/>
              </w:numPr>
              <w:jc w:val="both"/>
              <w:rPr>
                <w:sz w:val="18"/>
                <w:szCs w:val="18"/>
              </w:rPr>
            </w:pPr>
            <w:r w:rsidRPr="00877F28">
              <w:rPr>
                <w:sz w:val="18"/>
                <w:szCs w:val="18"/>
              </w:rPr>
              <w:t>1: espectro e OCC.</w:t>
            </w:r>
          </w:p>
          <w:p w14:paraId="38D2691E" w14:textId="77777777" w:rsidR="00F60459" w:rsidRDefault="00F60459" w:rsidP="00877F28">
            <w:pPr>
              <w:pStyle w:val="PargrafodaLista"/>
              <w:numPr>
                <w:ilvl w:val="0"/>
                <w:numId w:val="7"/>
              </w:numPr>
              <w:jc w:val="both"/>
              <w:rPr>
                <w:sz w:val="18"/>
                <w:szCs w:val="18"/>
              </w:rPr>
            </w:pPr>
            <w:r w:rsidRPr="00877F28">
              <w:rPr>
                <w:sz w:val="18"/>
                <w:szCs w:val="18"/>
              </w:rPr>
              <w:t xml:space="preserve">2: espectro e </w:t>
            </w:r>
            <w:proofErr w:type="spellStart"/>
            <w:r w:rsidRPr="00877F28">
              <w:rPr>
                <w:sz w:val="18"/>
                <w:szCs w:val="18"/>
              </w:rPr>
              <w:t>WaterFall</w:t>
            </w:r>
            <w:proofErr w:type="spellEnd"/>
            <w:r w:rsidRPr="00877F28">
              <w:rPr>
                <w:sz w:val="18"/>
                <w:szCs w:val="18"/>
              </w:rPr>
              <w:t>.</w:t>
            </w:r>
          </w:p>
          <w:p w14:paraId="19CC0D4C" w14:textId="77777777" w:rsidR="00F60459" w:rsidRDefault="00F60459" w:rsidP="00407D4D">
            <w:pPr>
              <w:pStyle w:val="PargrafodaLista"/>
              <w:numPr>
                <w:ilvl w:val="0"/>
                <w:numId w:val="7"/>
              </w:numPr>
              <w:jc w:val="both"/>
              <w:rPr>
                <w:sz w:val="18"/>
                <w:szCs w:val="18"/>
              </w:rPr>
            </w:pPr>
            <w:r w:rsidRPr="00877F28">
              <w:rPr>
                <w:sz w:val="18"/>
                <w:szCs w:val="18"/>
              </w:rPr>
              <w:t xml:space="preserve">3: espectro, OCC e </w:t>
            </w:r>
            <w:proofErr w:type="spellStart"/>
            <w:r w:rsidRPr="00877F28">
              <w:rPr>
                <w:sz w:val="18"/>
                <w:szCs w:val="18"/>
              </w:rPr>
              <w:t>WaterFall</w:t>
            </w:r>
            <w:proofErr w:type="spellEnd"/>
            <w:r w:rsidRPr="00877F28">
              <w:rPr>
                <w:sz w:val="18"/>
                <w:szCs w:val="18"/>
              </w:rPr>
              <w:t>.</w:t>
            </w:r>
          </w:p>
          <w:p w14:paraId="1D1151CB" w14:textId="13861478" w:rsidR="00F60459" w:rsidRPr="00407D4D" w:rsidRDefault="00F60459" w:rsidP="00407D4D">
            <w:pPr>
              <w:pStyle w:val="PargrafodaLista"/>
              <w:jc w:val="both"/>
              <w:rPr>
                <w:sz w:val="18"/>
                <w:szCs w:val="18"/>
              </w:rPr>
            </w:pPr>
          </w:p>
        </w:tc>
        <w:tc>
          <w:tcPr>
            <w:tcW w:w="1438" w:type="dxa"/>
            <w:vAlign w:val="center"/>
          </w:tcPr>
          <w:p w14:paraId="3C7B8F98" w14:textId="245442F8" w:rsidR="00F60459" w:rsidRPr="00877F28" w:rsidRDefault="00F60459" w:rsidP="00ED436A">
            <w:pPr>
              <w:jc w:val="center"/>
              <w:rPr>
                <w:sz w:val="18"/>
                <w:szCs w:val="18"/>
              </w:rPr>
            </w:pPr>
            <w:r w:rsidRPr="00877F28">
              <w:rPr>
                <w:noProof/>
                <w:sz w:val="18"/>
                <w:szCs w:val="18"/>
              </w:rPr>
              <w:drawing>
                <wp:inline distT="0" distB="0" distL="0" distR="0" wp14:anchorId="4F99EF19" wp14:editId="01B41491">
                  <wp:extent cx="1532863" cy="61009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969" cy="616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1F69" w:rsidRPr="00877F28" w14:paraId="74FB3858" w14:textId="77777777" w:rsidTr="00CC1C09">
        <w:tc>
          <w:tcPr>
            <w:tcW w:w="851" w:type="dxa"/>
          </w:tcPr>
          <w:p w14:paraId="1F98F431" w14:textId="39AC932B" w:rsidR="00F60459" w:rsidRPr="00877F28" w:rsidRDefault="00B14EFA" w:rsidP="00ED436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Report</w:t>
            </w:r>
            <w:proofErr w:type="spellEnd"/>
          </w:p>
        </w:tc>
        <w:tc>
          <w:tcPr>
            <w:tcW w:w="733" w:type="dxa"/>
            <w:vAlign w:val="center"/>
          </w:tcPr>
          <w:p w14:paraId="274357B6" w14:textId="0409E487" w:rsidR="00F60459" w:rsidRPr="00877F28" w:rsidRDefault="00B14EFA" w:rsidP="00ED436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filtData</w:t>
            </w:r>
            <w:proofErr w:type="spellEnd"/>
          </w:p>
        </w:tc>
        <w:tc>
          <w:tcPr>
            <w:tcW w:w="7434" w:type="dxa"/>
            <w:vAlign w:val="center"/>
          </w:tcPr>
          <w:p w14:paraId="5D8899FC" w14:textId="5F1FE27A" w:rsidR="00B14EFA" w:rsidRPr="00877F28" w:rsidRDefault="00B14EFA" w:rsidP="0060550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Vetor formado pelos índices dos fluxos inclusos no modo de relatório.</w:t>
            </w:r>
          </w:p>
        </w:tc>
        <w:tc>
          <w:tcPr>
            <w:tcW w:w="1438" w:type="dxa"/>
            <w:vAlign w:val="center"/>
          </w:tcPr>
          <w:p w14:paraId="5C885394" w14:textId="3B09EDA6" w:rsidR="00F60459" w:rsidRPr="00877F28" w:rsidRDefault="00605502" w:rsidP="00605502">
            <w:pPr>
              <w:jc w:val="center"/>
              <w:rPr>
                <w:sz w:val="18"/>
                <w:szCs w:val="18"/>
              </w:rPr>
            </w:pPr>
            <w:r w:rsidRPr="00605502">
              <w:rPr>
                <w:sz w:val="18"/>
                <w:szCs w:val="18"/>
              </w:rPr>
              <w:t>filtData1 =</w:t>
            </w:r>
            <w:r>
              <w:rPr>
                <w:sz w:val="18"/>
                <w:szCs w:val="18"/>
              </w:rPr>
              <w:t xml:space="preserve"> [</w:t>
            </w:r>
            <w:r w:rsidRPr="00605502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; </w:t>
            </w:r>
            <w:r w:rsidRPr="00605502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; </w:t>
            </w:r>
            <w:r w:rsidRPr="00605502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]</w:t>
            </w:r>
          </w:p>
        </w:tc>
      </w:tr>
      <w:tr w:rsidR="001C1F69" w:rsidRPr="00877F28" w14:paraId="37B3165C" w14:textId="77777777" w:rsidTr="00CC1C09">
        <w:tc>
          <w:tcPr>
            <w:tcW w:w="851" w:type="dxa"/>
          </w:tcPr>
          <w:p w14:paraId="472C1CBE" w14:textId="4EFB03F1" w:rsidR="00F60459" w:rsidRPr="00877F28" w:rsidRDefault="00AF7EB1" w:rsidP="00ED436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ReportGenerator</w:t>
            </w:r>
            <w:proofErr w:type="spellEnd"/>
          </w:p>
        </w:tc>
        <w:tc>
          <w:tcPr>
            <w:tcW w:w="733" w:type="dxa"/>
            <w:vAlign w:val="center"/>
          </w:tcPr>
          <w:p w14:paraId="64AD712B" w14:textId="78C030AA" w:rsidR="00F60459" w:rsidRPr="00877F28" w:rsidRDefault="00AF7EB1" w:rsidP="00ED436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specData</w:t>
            </w:r>
            <w:proofErr w:type="spellEnd"/>
            <w:r>
              <w:rPr>
                <w:sz w:val="18"/>
                <w:szCs w:val="18"/>
              </w:rPr>
              <w:t>*</w:t>
            </w:r>
          </w:p>
        </w:tc>
        <w:tc>
          <w:tcPr>
            <w:tcW w:w="7434" w:type="dxa"/>
            <w:vAlign w:val="center"/>
          </w:tcPr>
          <w:p w14:paraId="6CDB595B" w14:textId="4865CE43" w:rsidR="00F60459" w:rsidRPr="00877F28" w:rsidRDefault="00AF7EB1" w:rsidP="00ED436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Inclusão da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 em </w:t>
            </w:r>
            <w:proofErr w:type="spellStart"/>
            <w:r>
              <w:rPr>
                <w:sz w:val="18"/>
                <w:szCs w:val="18"/>
              </w:rPr>
              <w:t>MetaData.strMeta</w:t>
            </w:r>
            <w:proofErr w:type="spellEnd"/>
            <w:r>
              <w:rPr>
                <w:sz w:val="18"/>
                <w:szCs w:val="18"/>
              </w:rPr>
              <w:t>{6}</w:t>
            </w:r>
            <w:r w:rsidR="0021604C">
              <w:rPr>
                <w:sz w:val="18"/>
                <w:szCs w:val="18"/>
              </w:rPr>
              <w:t xml:space="preserve"> que é a unidade sem os caracteres especiais.</w:t>
            </w:r>
          </w:p>
        </w:tc>
        <w:tc>
          <w:tcPr>
            <w:tcW w:w="1438" w:type="dxa"/>
            <w:vAlign w:val="center"/>
          </w:tcPr>
          <w:p w14:paraId="35FFF6FD" w14:textId="77777777" w:rsidR="00F60459" w:rsidRPr="00877F28" w:rsidRDefault="00F60459" w:rsidP="00ED436A">
            <w:pPr>
              <w:jc w:val="center"/>
              <w:rPr>
                <w:sz w:val="18"/>
                <w:szCs w:val="18"/>
              </w:rPr>
            </w:pPr>
          </w:p>
        </w:tc>
      </w:tr>
      <w:tr w:rsidR="001C1F69" w:rsidRPr="00877F28" w14:paraId="54AA1C3B" w14:textId="77777777" w:rsidTr="00CC1C09">
        <w:tc>
          <w:tcPr>
            <w:tcW w:w="851" w:type="dxa"/>
          </w:tcPr>
          <w:p w14:paraId="54A6BF76" w14:textId="0CDF0024" w:rsidR="00F60459" w:rsidRPr="00877F28" w:rsidRDefault="00656CB3" w:rsidP="00ED436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Report</w:t>
            </w:r>
            <w:proofErr w:type="spellEnd"/>
          </w:p>
        </w:tc>
        <w:tc>
          <w:tcPr>
            <w:tcW w:w="733" w:type="dxa"/>
            <w:vAlign w:val="center"/>
          </w:tcPr>
          <w:p w14:paraId="26B83712" w14:textId="77777777" w:rsidR="00F60459" w:rsidRDefault="00656CB3" w:rsidP="00ED436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peaksTable</w:t>
            </w:r>
            <w:proofErr w:type="spellEnd"/>
          </w:p>
          <w:p w14:paraId="6C6DA814" w14:textId="61DCD22F" w:rsidR="00656CB3" w:rsidRPr="00877F28" w:rsidRDefault="00656CB3" w:rsidP="00ED436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reportInfo</w:t>
            </w:r>
            <w:proofErr w:type="spellEnd"/>
          </w:p>
        </w:tc>
        <w:tc>
          <w:tcPr>
            <w:tcW w:w="7434" w:type="dxa"/>
            <w:vAlign w:val="center"/>
          </w:tcPr>
          <w:p w14:paraId="44A2A13C" w14:textId="77777777" w:rsidR="00F60459" w:rsidRDefault="00656CB3" w:rsidP="00ED436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Após gerada prévia ou o próprio relatório, criam-se </w:t>
            </w:r>
            <w:proofErr w:type="spellStart"/>
            <w:r>
              <w:rPr>
                <w:sz w:val="18"/>
                <w:szCs w:val="18"/>
              </w:rPr>
              <w:t>peaksTable</w:t>
            </w:r>
            <w:proofErr w:type="spellEnd"/>
            <w:r>
              <w:rPr>
                <w:sz w:val="18"/>
                <w:szCs w:val="18"/>
              </w:rPr>
              <w:t xml:space="preserve"> e </w:t>
            </w:r>
            <w:proofErr w:type="spellStart"/>
            <w:r>
              <w:rPr>
                <w:sz w:val="18"/>
                <w:szCs w:val="18"/>
              </w:rPr>
              <w:t>reportInfo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45494ED7" w14:textId="77777777" w:rsidR="00656CB3" w:rsidRDefault="00656CB3" w:rsidP="00ED436A">
            <w:pPr>
              <w:jc w:val="center"/>
              <w:rPr>
                <w:sz w:val="18"/>
                <w:szCs w:val="18"/>
              </w:rPr>
            </w:pPr>
          </w:p>
          <w:p w14:paraId="642BCA36" w14:textId="30B1C374" w:rsidR="00656CB3" w:rsidRDefault="00656CB3" w:rsidP="00ED436A">
            <w:pPr>
              <w:jc w:val="center"/>
              <w:rPr>
                <w:sz w:val="18"/>
                <w:szCs w:val="18"/>
              </w:rPr>
            </w:pPr>
          </w:p>
          <w:p w14:paraId="2EA40618" w14:textId="565C2891" w:rsidR="004A272A" w:rsidRDefault="006A41C4" w:rsidP="00ED436A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88D3757" wp14:editId="4CB7E507">
                  <wp:extent cx="4136454" cy="1376183"/>
                  <wp:effectExtent l="0" t="0" r="0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9745" cy="1393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A09DC2" w14:textId="77777777" w:rsidR="004A272A" w:rsidRDefault="004A272A" w:rsidP="00ED436A">
            <w:pPr>
              <w:jc w:val="center"/>
              <w:rPr>
                <w:sz w:val="18"/>
                <w:szCs w:val="18"/>
              </w:rPr>
            </w:pPr>
          </w:p>
          <w:p w14:paraId="45D5ED3E" w14:textId="286274E9" w:rsidR="00656CB3" w:rsidRPr="00877F28" w:rsidRDefault="00656CB3" w:rsidP="00ED436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8" w:type="dxa"/>
            <w:vAlign w:val="center"/>
          </w:tcPr>
          <w:p w14:paraId="3AFB459B" w14:textId="77777777" w:rsidR="00F60459" w:rsidRPr="00877F28" w:rsidRDefault="00F60459" w:rsidP="00ED436A">
            <w:pPr>
              <w:jc w:val="center"/>
              <w:rPr>
                <w:sz w:val="18"/>
                <w:szCs w:val="18"/>
              </w:rPr>
            </w:pPr>
          </w:p>
        </w:tc>
      </w:tr>
      <w:tr w:rsidR="001C1F69" w:rsidRPr="00877F28" w14:paraId="672ACFCF" w14:textId="77777777" w:rsidTr="00CC1C09">
        <w:tc>
          <w:tcPr>
            <w:tcW w:w="851" w:type="dxa"/>
          </w:tcPr>
          <w:p w14:paraId="10D52ED2" w14:textId="77777777" w:rsidR="00F60459" w:rsidRPr="00877F28" w:rsidRDefault="00F60459" w:rsidP="00ED436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3" w:type="dxa"/>
            <w:vAlign w:val="center"/>
          </w:tcPr>
          <w:p w14:paraId="1D09E3DE" w14:textId="76FE321B" w:rsidR="00F60459" w:rsidRPr="00877F28" w:rsidRDefault="00F60459" w:rsidP="00ED436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34" w:type="dxa"/>
            <w:vAlign w:val="center"/>
          </w:tcPr>
          <w:p w14:paraId="1F778CB9" w14:textId="7D9DC87D" w:rsidR="00F60459" w:rsidRPr="00877F28" w:rsidRDefault="001C1F69" w:rsidP="00ED436A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92167BC" wp14:editId="2E3C1944">
                  <wp:extent cx="9046811" cy="1160890"/>
                  <wp:effectExtent l="0" t="0" r="2540" b="127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771" cy="1209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8" w:type="dxa"/>
            <w:vAlign w:val="center"/>
          </w:tcPr>
          <w:p w14:paraId="485E5D37" w14:textId="77777777" w:rsidR="00F60459" w:rsidRPr="00877F28" w:rsidRDefault="00F60459" w:rsidP="00ED436A">
            <w:pPr>
              <w:jc w:val="center"/>
              <w:rPr>
                <w:sz w:val="18"/>
                <w:szCs w:val="18"/>
              </w:rPr>
            </w:pPr>
          </w:p>
        </w:tc>
      </w:tr>
      <w:tr w:rsidR="001C1F69" w:rsidRPr="00877F28" w14:paraId="6D711F1F" w14:textId="77777777" w:rsidTr="00CC1C09">
        <w:tc>
          <w:tcPr>
            <w:tcW w:w="851" w:type="dxa"/>
          </w:tcPr>
          <w:p w14:paraId="37FC2901" w14:textId="77777777" w:rsidR="00F60459" w:rsidRPr="00877F28" w:rsidRDefault="00F60459" w:rsidP="00ED436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3" w:type="dxa"/>
            <w:vAlign w:val="center"/>
          </w:tcPr>
          <w:p w14:paraId="70732751" w14:textId="16AAF816" w:rsidR="00F60459" w:rsidRPr="00877F28" w:rsidRDefault="00F60459" w:rsidP="00ED436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34" w:type="dxa"/>
            <w:vAlign w:val="center"/>
          </w:tcPr>
          <w:p w14:paraId="0CB83694" w14:textId="4DEBC253" w:rsidR="00F60459" w:rsidRPr="00877F28" w:rsidRDefault="000C5330" w:rsidP="00ED436A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88ABDB2" wp14:editId="2D9C43CF">
                  <wp:extent cx="6134100" cy="981075"/>
                  <wp:effectExtent l="0" t="0" r="0" b="9525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8" w:type="dxa"/>
            <w:vAlign w:val="center"/>
          </w:tcPr>
          <w:p w14:paraId="121291D4" w14:textId="77777777" w:rsidR="00F60459" w:rsidRPr="00877F28" w:rsidRDefault="00F60459" w:rsidP="00ED436A">
            <w:pPr>
              <w:jc w:val="center"/>
              <w:rPr>
                <w:sz w:val="18"/>
                <w:szCs w:val="18"/>
              </w:rPr>
            </w:pPr>
          </w:p>
        </w:tc>
      </w:tr>
      <w:tr w:rsidR="001C1F69" w:rsidRPr="00877F28" w14:paraId="79688416" w14:textId="77777777" w:rsidTr="00CC1C09">
        <w:tc>
          <w:tcPr>
            <w:tcW w:w="851" w:type="dxa"/>
          </w:tcPr>
          <w:p w14:paraId="3C999C03" w14:textId="060A952C" w:rsidR="00F60459" w:rsidRPr="00877F28" w:rsidRDefault="00F843FE" w:rsidP="00ED436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Report</w:t>
            </w:r>
            <w:proofErr w:type="spellEnd"/>
          </w:p>
        </w:tc>
        <w:tc>
          <w:tcPr>
            <w:tcW w:w="733" w:type="dxa"/>
            <w:vAlign w:val="center"/>
          </w:tcPr>
          <w:p w14:paraId="27C3CF71" w14:textId="1B8D7E48" w:rsidR="00F60459" w:rsidRPr="00877F28" w:rsidRDefault="00F843FE" w:rsidP="00ED436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ReportProject</w:t>
            </w:r>
            <w:proofErr w:type="spellEnd"/>
          </w:p>
        </w:tc>
        <w:tc>
          <w:tcPr>
            <w:tcW w:w="7434" w:type="dxa"/>
            <w:vAlign w:val="center"/>
          </w:tcPr>
          <w:p w14:paraId="5DA34AF5" w14:textId="730A81A9" w:rsidR="00C0712D" w:rsidRDefault="00C0712D" w:rsidP="00C07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Variável desenhada para relato da Inspeção no Fiscaliza.</w:t>
            </w:r>
          </w:p>
          <w:p w14:paraId="23F1F147" w14:textId="77777777" w:rsidR="00C0712D" w:rsidRDefault="00C0712D" w:rsidP="00C0712D">
            <w:pPr>
              <w:rPr>
                <w:sz w:val="18"/>
                <w:szCs w:val="18"/>
              </w:rPr>
            </w:pPr>
          </w:p>
          <w:p w14:paraId="00ABCFC5" w14:textId="5C7F8A85" w:rsidR="00F60459" w:rsidRDefault="00F843FE" w:rsidP="00C0712D">
            <w:pPr>
              <w:rPr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97FE55" wp14:editId="483E7876">
                  <wp:extent cx="2734665" cy="1348342"/>
                  <wp:effectExtent l="0" t="0" r="8890" b="444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5887" cy="1383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9A3CDD" w14:textId="77777777" w:rsidR="00C0712D" w:rsidRDefault="00C0712D" w:rsidP="00ED436A">
            <w:pPr>
              <w:jc w:val="center"/>
              <w:rPr>
                <w:sz w:val="18"/>
                <w:szCs w:val="18"/>
              </w:rPr>
            </w:pPr>
          </w:p>
          <w:p w14:paraId="5825FDF1" w14:textId="67312D0D" w:rsidR="00106C2C" w:rsidRDefault="00106C2C" w:rsidP="00C0712D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AD58832" wp14:editId="388CBDA1">
                  <wp:extent cx="4296114" cy="414177"/>
                  <wp:effectExtent l="0" t="0" r="0" b="508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6082" cy="446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DE88C2" w14:textId="77777777" w:rsidR="00C0712D" w:rsidRDefault="00C0712D" w:rsidP="00ED436A">
            <w:pPr>
              <w:jc w:val="center"/>
              <w:rPr>
                <w:sz w:val="18"/>
                <w:szCs w:val="18"/>
              </w:rPr>
            </w:pPr>
          </w:p>
          <w:p w14:paraId="1DF9DA2D" w14:textId="3D3AB27F" w:rsidR="00106C2C" w:rsidRPr="00877F28" w:rsidRDefault="00C0712D" w:rsidP="00C0712D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0AA3FE2" wp14:editId="6D0E31BC">
                  <wp:extent cx="4646989" cy="721957"/>
                  <wp:effectExtent l="0" t="0" r="1270" b="254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8037" cy="748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8" w:type="dxa"/>
            <w:vAlign w:val="center"/>
          </w:tcPr>
          <w:p w14:paraId="1533A5B3" w14:textId="0B0C7864" w:rsidR="00F60459" w:rsidRPr="00877F28" w:rsidRDefault="00F843FE" w:rsidP="00ED436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Essa variável é gerada quando </w:t>
            </w:r>
            <w:r w:rsidR="00F26D04">
              <w:rPr>
                <w:sz w:val="18"/>
                <w:szCs w:val="18"/>
              </w:rPr>
              <w:t xml:space="preserve">estiver selecionada “Versão </w:t>
            </w:r>
            <w:r w:rsidR="00F26D04">
              <w:rPr>
                <w:sz w:val="18"/>
                <w:szCs w:val="18"/>
              </w:rPr>
              <w:lastRenderedPageBreak/>
              <w:t>definitiva”. É salva em pasta junto ao relatório HTML (sem o cabeçalho de estilo).</w:t>
            </w:r>
          </w:p>
        </w:tc>
      </w:tr>
      <w:tr w:rsidR="00F52EE6" w:rsidRPr="00877F28" w14:paraId="4B0A509B" w14:textId="77777777" w:rsidTr="00CC1C09">
        <w:tc>
          <w:tcPr>
            <w:tcW w:w="851" w:type="dxa"/>
          </w:tcPr>
          <w:p w14:paraId="094063A3" w14:textId="77777777" w:rsidR="00F52EE6" w:rsidRDefault="00F52EE6" w:rsidP="00ED436A">
            <w:pPr>
              <w:jc w:val="center"/>
              <w:rPr>
                <w:sz w:val="18"/>
                <w:szCs w:val="18"/>
              </w:rPr>
            </w:pPr>
          </w:p>
          <w:p w14:paraId="24872D49" w14:textId="77777777" w:rsidR="00F52EE6" w:rsidRDefault="00F52EE6" w:rsidP="00ED436A">
            <w:pPr>
              <w:jc w:val="center"/>
              <w:rPr>
                <w:sz w:val="18"/>
                <w:szCs w:val="18"/>
              </w:rPr>
            </w:pPr>
          </w:p>
          <w:p w14:paraId="03D7C2FC" w14:textId="77777777" w:rsidR="00F52EE6" w:rsidRDefault="00F52EE6" w:rsidP="00ED436A">
            <w:pPr>
              <w:jc w:val="center"/>
              <w:rPr>
                <w:sz w:val="18"/>
                <w:szCs w:val="18"/>
              </w:rPr>
            </w:pPr>
          </w:p>
          <w:p w14:paraId="04585FC1" w14:textId="77777777" w:rsidR="00F52EE6" w:rsidRDefault="00F52EE6" w:rsidP="00ED436A">
            <w:pPr>
              <w:jc w:val="center"/>
              <w:rPr>
                <w:sz w:val="18"/>
                <w:szCs w:val="18"/>
              </w:rPr>
            </w:pPr>
          </w:p>
          <w:p w14:paraId="314A768B" w14:textId="77777777" w:rsidR="00F52EE6" w:rsidRDefault="00F52EE6" w:rsidP="00ED436A">
            <w:pPr>
              <w:jc w:val="center"/>
              <w:rPr>
                <w:sz w:val="18"/>
                <w:szCs w:val="18"/>
              </w:rPr>
            </w:pPr>
          </w:p>
          <w:p w14:paraId="2B2C2305" w14:textId="77777777" w:rsidR="00F52EE6" w:rsidRDefault="00F52EE6" w:rsidP="00ED436A">
            <w:pPr>
              <w:jc w:val="center"/>
              <w:rPr>
                <w:sz w:val="18"/>
                <w:szCs w:val="18"/>
              </w:rPr>
            </w:pPr>
          </w:p>
          <w:p w14:paraId="0C734CE5" w14:textId="77777777" w:rsidR="00F52EE6" w:rsidRDefault="00F52EE6" w:rsidP="00ED436A">
            <w:pPr>
              <w:jc w:val="center"/>
              <w:rPr>
                <w:sz w:val="18"/>
                <w:szCs w:val="18"/>
              </w:rPr>
            </w:pPr>
          </w:p>
          <w:p w14:paraId="123E71B9" w14:textId="77777777" w:rsidR="00F52EE6" w:rsidRDefault="00F52EE6" w:rsidP="00ED436A">
            <w:pPr>
              <w:jc w:val="center"/>
              <w:rPr>
                <w:sz w:val="18"/>
                <w:szCs w:val="18"/>
              </w:rPr>
            </w:pPr>
          </w:p>
          <w:p w14:paraId="42D6DC56" w14:textId="3E59B340" w:rsidR="00F52EE6" w:rsidRDefault="00F52EE6" w:rsidP="00ED436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3" w:type="dxa"/>
            <w:vAlign w:val="center"/>
          </w:tcPr>
          <w:p w14:paraId="47CFA8EE" w14:textId="77777777" w:rsidR="00F52EE6" w:rsidRDefault="00F52EE6" w:rsidP="00ED436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34" w:type="dxa"/>
            <w:vAlign w:val="center"/>
          </w:tcPr>
          <w:p w14:paraId="3599F8CB" w14:textId="77777777" w:rsidR="004B32A0" w:rsidRPr="004B32A0" w:rsidRDefault="004B32A0" w:rsidP="004B32A0">
            <w:pPr>
              <w:spacing w:line="259" w:lineRule="atLeast"/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</w:pPr>
            <w:r w:rsidRPr="004B32A0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%                     t = 1:Decimate:app.specData(ind1).Samples;</w:t>
            </w:r>
          </w:p>
          <w:p w14:paraId="6EEA653A" w14:textId="77777777" w:rsidR="004B32A0" w:rsidRPr="004B32A0" w:rsidRDefault="004B32A0" w:rsidP="004B32A0">
            <w:pPr>
              <w:spacing w:line="259" w:lineRule="atLeast"/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</w:pPr>
            <w:r w:rsidRPr="004B32A0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 xml:space="preserve">%                     </w:t>
            </w:r>
            <w:proofErr w:type="spellStart"/>
            <w:r w:rsidRPr="004B32A0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if</w:t>
            </w:r>
            <w:proofErr w:type="spellEnd"/>
            <w:r w:rsidRPr="004B32A0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 xml:space="preserve"> t(1) == t(</w:t>
            </w:r>
            <w:proofErr w:type="spellStart"/>
            <w:r w:rsidRPr="004B32A0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end</w:t>
            </w:r>
            <w:proofErr w:type="spellEnd"/>
            <w:r w:rsidRPr="004B32A0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)</w:t>
            </w:r>
          </w:p>
          <w:p w14:paraId="313A47F9" w14:textId="77777777" w:rsidR="004B32A0" w:rsidRPr="004B32A0" w:rsidRDefault="004B32A0" w:rsidP="004B32A0">
            <w:pPr>
              <w:spacing w:line="259" w:lineRule="atLeast"/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</w:pPr>
            <w:r w:rsidRPr="004B32A0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%                         t(</w:t>
            </w:r>
            <w:proofErr w:type="spellStart"/>
            <w:r w:rsidRPr="004B32A0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end</w:t>
            </w:r>
            <w:proofErr w:type="spellEnd"/>
            <w:r w:rsidRPr="004B32A0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) = t(1)+0.01;</w:t>
            </w:r>
          </w:p>
          <w:p w14:paraId="23E7F67F" w14:textId="77777777" w:rsidR="004B32A0" w:rsidRPr="004B32A0" w:rsidRDefault="004B32A0" w:rsidP="004B32A0">
            <w:pPr>
              <w:spacing w:line="259" w:lineRule="atLeast"/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</w:pPr>
            <w:r w:rsidRPr="004B32A0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 xml:space="preserve">%                     </w:t>
            </w:r>
            <w:proofErr w:type="spellStart"/>
            <w:r w:rsidRPr="004B32A0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end</w:t>
            </w:r>
            <w:proofErr w:type="spellEnd"/>
          </w:p>
          <w:p w14:paraId="6B1DA037" w14:textId="77777777" w:rsidR="004B32A0" w:rsidRDefault="004B32A0" w:rsidP="00F52EE6">
            <w:pPr>
              <w:spacing w:line="259" w:lineRule="atLeast"/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</w:pPr>
          </w:p>
          <w:p w14:paraId="70C41571" w14:textId="77777777" w:rsidR="004B32A0" w:rsidRDefault="004B32A0" w:rsidP="00F52EE6">
            <w:pPr>
              <w:spacing w:line="259" w:lineRule="atLeast"/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</w:pPr>
          </w:p>
          <w:p w14:paraId="5CD2175C" w14:textId="77777777" w:rsidR="004B32A0" w:rsidRDefault="004B32A0" w:rsidP="00F52EE6">
            <w:pPr>
              <w:spacing w:line="259" w:lineRule="atLeast"/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</w:pPr>
          </w:p>
          <w:p w14:paraId="6778A109" w14:textId="72641AB6" w:rsidR="00F52EE6" w:rsidRPr="00F52EE6" w:rsidRDefault="00F52EE6" w:rsidP="00F52EE6">
            <w:pPr>
              <w:spacing w:line="259" w:lineRule="atLeast"/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</w:pPr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 xml:space="preserve">%                 Já foram implantadas duas soluções. A </w:t>
            </w:r>
            <w:proofErr w:type="spellStart"/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line</w:t>
            </w:r>
            <w:proofErr w:type="spellEnd"/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 xml:space="preserve"> e a </w:t>
            </w:r>
            <w:proofErr w:type="spellStart"/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Cuboid</w:t>
            </w:r>
            <w:proofErr w:type="spellEnd"/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 xml:space="preserve"> (ROI). Ambas </w:t>
            </w:r>
            <w:r w:rsidR="005F0849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pgNum/>
              <w:t>presentarão</w:t>
            </w:r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 xml:space="preserve"> lentidão apenas p/ alguns fluxos de dados, não sendo compreendida</w:t>
            </w:r>
          </w:p>
          <w:p w14:paraId="19C6B1E9" w14:textId="77777777" w:rsidR="00F52EE6" w:rsidRPr="00F52EE6" w:rsidRDefault="00F52EE6" w:rsidP="00F52EE6">
            <w:pPr>
              <w:spacing w:line="259" w:lineRule="atLeast"/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</w:pPr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 xml:space="preserve">% %                 a relação entre a lentidão e os parâmetros </w:t>
            </w:r>
            <w:proofErr w:type="spellStart"/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DataPoints</w:t>
            </w:r>
            <w:proofErr w:type="spellEnd"/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 xml:space="preserve">, Samples e </w:t>
            </w:r>
            <w:proofErr w:type="spellStart"/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Decimate</w:t>
            </w:r>
            <w:proofErr w:type="spellEnd"/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.</w:t>
            </w:r>
          </w:p>
          <w:p w14:paraId="76A3F0BD" w14:textId="18C2D4C7" w:rsidR="00F52EE6" w:rsidRPr="00F52EE6" w:rsidRDefault="00F52EE6" w:rsidP="00F52EE6">
            <w:pPr>
              <w:spacing w:line="259" w:lineRule="atLeast"/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</w:pPr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 xml:space="preserve">%                     </w:t>
            </w:r>
            <w:proofErr w:type="spellStart"/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images.roi.Cuboid</w:t>
            </w:r>
            <w:proofErr w:type="spellEnd"/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 xml:space="preserve">(app.axes3, </w:t>
            </w:r>
            <w:r w:rsidR="005F0849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‘</w:t>
            </w:r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Position</w:t>
            </w:r>
            <w:r w:rsidR="005F0849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’</w:t>
            </w:r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, [</w:t>
            </w:r>
            <w:proofErr w:type="spellStart"/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app.specData</w:t>
            </w:r>
            <w:proofErr w:type="spellEnd"/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(ind1).</w:t>
            </w:r>
            <w:proofErr w:type="spellStart"/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MetaData.FreqStart</w:t>
            </w:r>
            <w:proofErr w:type="spellEnd"/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 xml:space="preserve">, </w:t>
            </w:r>
            <w:proofErr w:type="spellStart"/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app.timeIndex</w:t>
            </w:r>
            <w:proofErr w:type="spellEnd"/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, app.axes3.Z</w:t>
            </w:r>
            <w:r w:rsidR="005F0849"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l</w:t>
            </w:r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im(2), ...</w:t>
            </w:r>
          </w:p>
          <w:p w14:paraId="0A576C3D" w14:textId="3F8EBCF1" w:rsidR="00F52EE6" w:rsidRPr="00F52EE6" w:rsidRDefault="00F52EE6" w:rsidP="00F52EE6">
            <w:pPr>
              <w:spacing w:line="259" w:lineRule="atLeast"/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</w:pPr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%                                 (</w:t>
            </w:r>
            <w:proofErr w:type="spellStart"/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app.specData</w:t>
            </w:r>
            <w:proofErr w:type="spellEnd"/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(ind1).</w:t>
            </w:r>
            <w:proofErr w:type="spellStart"/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MetaData.FreqStop</w:t>
            </w:r>
            <w:proofErr w:type="spellEnd"/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 xml:space="preserve"> </w:t>
            </w:r>
            <w:r w:rsidR="005F0849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–</w:t>
            </w:r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app.specData</w:t>
            </w:r>
            <w:proofErr w:type="spellEnd"/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(ind1).</w:t>
            </w:r>
            <w:proofErr w:type="spellStart"/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MetaData.FreqStart</w:t>
            </w:r>
            <w:proofErr w:type="spellEnd"/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), 0, 0], ...</w:t>
            </w:r>
          </w:p>
          <w:p w14:paraId="56E01116" w14:textId="6CB846CE" w:rsidR="00F52EE6" w:rsidRPr="00F52EE6" w:rsidRDefault="00F52EE6" w:rsidP="00F52EE6">
            <w:pPr>
              <w:spacing w:line="259" w:lineRule="atLeast"/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</w:pPr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 xml:space="preserve">%                                 </w:t>
            </w:r>
            <w:r w:rsidR="005F0849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‘</w:t>
            </w:r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Color</w:t>
            </w:r>
            <w:r w:rsidR="005F0849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’</w:t>
            </w:r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 xml:space="preserve">, </w:t>
            </w:r>
            <w:r w:rsidR="005F0849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‘</w:t>
            </w:r>
            <w:proofErr w:type="spellStart"/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red</w:t>
            </w:r>
            <w:proofErr w:type="spellEnd"/>
            <w:r w:rsidR="005F0849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’</w:t>
            </w:r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);</w:t>
            </w:r>
          </w:p>
          <w:p w14:paraId="778BF4C3" w14:textId="4F39E3DC" w:rsidR="00F52EE6" w:rsidRPr="00F52EE6" w:rsidRDefault="00F52EE6" w:rsidP="00F52EE6">
            <w:pPr>
              <w:spacing w:line="259" w:lineRule="atLeast"/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</w:pPr>
          </w:p>
          <w:p w14:paraId="7AE7550C" w14:textId="17B69D4E" w:rsidR="00F52EE6" w:rsidRPr="00F52EE6" w:rsidRDefault="00F52EE6" w:rsidP="00F52EE6">
            <w:pPr>
              <w:spacing w:line="259" w:lineRule="atLeast"/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</w:pPr>
          </w:p>
          <w:p w14:paraId="62E3F731" w14:textId="50DD647B" w:rsidR="00F52EE6" w:rsidRPr="00F52EE6" w:rsidRDefault="00F52EE6" w:rsidP="00F52E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1"/>
                <w:szCs w:val="21"/>
              </w:rPr>
            </w:pPr>
            <w:r w:rsidRPr="00F52EE6">
              <w:rPr>
                <w:rFonts w:ascii="Consolas" w:hAnsi="Consolas" w:cs="Consolas"/>
                <w:sz w:val="21"/>
                <w:szCs w:val="21"/>
              </w:rPr>
              <w:t xml:space="preserve">%                    scatter3(app.axes3, </w:t>
            </w:r>
            <w:proofErr w:type="spellStart"/>
            <w:r w:rsidRPr="00F52EE6">
              <w:rPr>
                <w:rFonts w:ascii="Consolas" w:hAnsi="Consolas" w:cs="Consolas"/>
                <w:sz w:val="21"/>
                <w:szCs w:val="21"/>
              </w:rPr>
              <w:t>app.x</w:t>
            </w:r>
            <w:proofErr w:type="spellEnd"/>
            <w:r w:rsidRPr="00F52EE6">
              <w:rPr>
                <w:rFonts w:ascii="Consolas" w:hAnsi="Consolas" w:cs="Consolas"/>
                <w:sz w:val="21"/>
                <w:szCs w:val="21"/>
              </w:rPr>
              <w:t>(1), t(1), app.axes1.Y</w:t>
            </w:r>
            <w:r w:rsidR="005F0849" w:rsidRPr="00F52EE6">
              <w:rPr>
                <w:rFonts w:ascii="Consolas" w:hAnsi="Consolas" w:cs="Consolas"/>
                <w:sz w:val="21"/>
                <w:szCs w:val="21"/>
              </w:rPr>
              <w:t>l</w:t>
            </w:r>
            <w:r w:rsidRPr="00F52EE6">
              <w:rPr>
                <w:rFonts w:ascii="Consolas" w:hAnsi="Consolas" w:cs="Consolas"/>
                <w:sz w:val="21"/>
                <w:szCs w:val="21"/>
              </w:rPr>
              <w:t xml:space="preserve">im(2), </w:t>
            </w:r>
            <w:proofErr w:type="spellStart"/>
            <w:r w:rsidRPr="00F52EE6">
              <w:rPr>
                <w:rFonts w:ascii="Consolas" w:hAnsi="Consolas" w:cs="Consolas"/>
                <w:sz w:val="21"/>
                <w:szCs w:val="21"/>
              </w:rPr>
              <w:t>MarkerFaceColor</w:t>
            </w:r>
            <w:proofErr w:type="spellEnd"/>
            <w:r w:rsidRPr="00F52EE6">
              <w:rPr>
                <w:rFonts w:ascii="Consolas" w:hAnsi="Consolas" w:cs="Consolas"/>
                <w:sz w:val="21"/>
                <w:szCs w:val="21"/>
              </w:rPr>
              <w:t>=</w:t>
            </w:r>
            <w:r w:rsidR="005F0849">
              <w:rPr>
                <w:rFonts w:ascii="Consolas" w:hAnsi="Consolas" w:cs="Consolas"/>
                <w:sz w:val="21"/>
                <w:szCs w:val="21"/>
              </w:rPr>
              <w:t>’</w:t>
            </w:r>
            <w:proofErr w:type="spellStart"/>
            <w:r w:rsidRPr="00F52EE6">
              <w:rPr>
                <w:rFonts w:ascii="Consolas" w:hAnsi="Consolas" w:cs="Consolas"/>
                <w:sz w:val="21"/>
                <w:szCs w:val="21"/>
              </w:rPr>
              <w:t>red</w:t>
            </w:r>
            <w:proofErr w:type="spellEnd"/>
            <w:r w:rsidR="005F0849">
              <w:rPr>
                <w:rFonts w:ascii="Consolas" w:hAnsi="Consolas" w:cs="Consolas"/>
                <w:sz w:val="21"/>
                <w:szCs w:val="21"/>
              </w:rPr>
              <w:t>’</w:t>
            </w:r>
            <w:r w:rsidRPr="00F52EE6">
              <w:rPr>
                <w:rFonts w:ascii="Consolas" w:hAnsi="Consolas" w:cs="Consolas"/>
                <w:sz w:val="21"/>
                <w:szCs w:val="21"/>
              </w:rPr>
              <w:t xml:space="preserve">, </w:t>
            </w:r>
            <w:proofErr w:type="spellStart"/>
            <w:r w:rsidRPr="00F52EE6">
              <w:rPr>
                <w:rFonts w:ascii="Consolas" w:hAnsi="Consolas" w:cs="Consolas"/>
                <w:sz w:val="21"/>
                <w:szCs w:val="21"/>
              </w:rPr>
              <w:t>MarkerEdgeColor</w:t>
            </w:r>
            <w:proofErr w:type="spellEnd"/>
            <w:r w:rsidRPr="00F52EE6">
              <w:rPr>
                <w:rFonts w:ascii="Consolas" w:hAnsi="Consolas" w:cs="Consolas"/>
                <w:sz w:val="21"/>
                <w:szCs w:val="21"/>
              </w:rPr>
              <w:t>=</w:t>
            </w:r>
            <w:r w:rsidR="005F0849">
              <w:rPr>
                <w:rFonts w:ascii="Consolas" w:hAnsi="Consolas" w:cs="Consolas"/>
                <w:sz w:val="21"/>
                <w:szCs w:val="21"/>
              </w:rPr>
              <w:t>’</w:t>
            </w:r>
            <w:proofErr w:type="spellStart"/>
            <w:r w:rsidRPr="00F52EE6">
              <w:rPr>
                <w:rFonts w:ascii="Consolas" w:hAnsi="Consolas" w:cs="Consolas"/>
                <w:sz w:val="21"/>
                <w:szCs w:val="21"/>
              </w:rPr>
              <w:t>black</w:t>
            </w:r>
            <w:proofErr w:type="spellEnd"/>
            <w:r w:rsidR="005F0849">
              <w:rPr>
                <w:rFonts w:ascii="Consolas" w:hAnsi="Consolas" w:cs="Consolas"/>
                <w:sz w:val="21"/>
                <w:szCs w:val="21"/>
              </w:rPr>
              <w:t>’</w:t>
            </w:r>
            <w:r w:rsidRPr="00F52EE6">
              <w:rPr>
                <w:rFonts w:ascii="Consolas" w:hAnsi="Consolas" w:cs="Consolas"/>
                <w:sz w:val="21"/>
                <w:szCs w:val="21"/>
              </w:rPr>
              <w:t xml:space="preserve">, </w:t>
            </w:r>
            <w:proofErr w:type="spellStart"/>
            <w:r w:rsidRPr="00F52EE6">
              <w:rPr>
                <w:rFonts w:ascii="Consolas" w:hAnsi="Consolas" w:cs="Consolas"/>
                <w:sz w:val="21"/>
                <w:szCs w:val="21"/>
              </w:rPr>
              <w:t>SizeData</w:t>
            </w:r>
            <w:proofErr w:type="spellEnd"/>
            <w:r w:rsidRPr="00F52EE6">
              <w:rPr>
                <w:rFonts w:ascii="Consolas" w:hAnsi="Consolas" w:cs="Consolas"/>
                <w:sz w:val="21"/>
                <w:szCs w:val="21"/>
              </w:rPr>
              <w:t>=16)</w:t>
            </w:r>
          </w:p>
          <w:p w14:paraId="53BD7B32" w14:textId="77777777" w:rsidR="00F52EE6" w:rsidRPr="00F52EE6" w:rsidRDefault="00F52EE6" w:rsidP="00F52EE6">
            <w:pPr>
              <w:spacing w:line="259" w:lineRule="atLeast"/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</w:pPr>
          </w:p>
          <w:p w14:paraId="04909C90" w14:textId="77777777" w:rsidR="00F52EE6" w:rsidRDefault="00F52EE6" w:rsidP="00C0712D">
            <w:pPr>
              <w:rPr>
                <w:sz w:val="18"/>
                <w:szCs w:val="18"/>
              </w:rPr>
            </w:pPr>
          </w:p>
        </w:tc>
        <w:tc>
          <w:tcPr>
            <w:tcW w:w="1438" w:type="dxa"/>
            <w:vAlign w:val="center"/>
          </w:tcPr>
          <w:p w14:paraId="3AD2FB95" w14:textId="77777777" w:rsidR="00F52EE6" w:rsidRDefault="00F52EE6" w:rsidP="00ED436A">
            <w:pPr>
              <w:jc w:val="center"/>
              <w:rPr>
                <w:sz w:val="18"/>
                <w:szCs w:val="18"/>
              </w:rPr>
            </w:pPr>
          </w:p>
        </w:tc>
      </w:tr>
      <w:tr w:rsidR="005F0849" w:rsidRPr="00877F28" w14:paraId="0AE5EF09" w14:textId="77777777" w:rsidTr="00CC1C09">
        <w:tc>
          <w:tcPr>
            <w:tcW w:w="851" w:type="dxa"/>
          </w:tcPr>
          <w:p w14:paraId="25D0D685" w14:textId="77777777" w:rsidR="005F0849" w:rsidRDefault="005F0849" w:rsidP="00ED436A">
            <w:pPr>
              <w:jc w:val="center"/>
              <w:rPr>
                <w:sz w:val="18"/>
                <w:szCs w:val="18"/>
              </w:rPr>
            </w:pPr>
          </w:p>
          <w:p w14:paraId="287EFF37" w14:textId="77777777" w:rsidR="005F0849" w:rsidRDefault="005F0849" w:rsidP="00ED436A">
            <w:pPr>
              <w:jc w:val="center"/>
              <w:rPr>
                <w:sz w:val="18"/>
                <w:szCs w:val="18"/>
              </w:rPr>
            </w:pPr>
          </w:p>
          <w:p w14:paraId="5CFD583A" w14:textId="77777777" w:rsidR="005F0849" w:rsidRDefault="005F0849" w:rsidP="00ED436A">
            <w:pPr>
              <w:jc w:val="center"/>
              <w:rPr>
                <w:sz w:val="18"/>
                <w:szCs w:val="18"/>
              </w:rPr>
            </w:pPr>
          </w:p>
          <w:p w14:paraId="59A5F336" w14:textId="77777777" w:rsidR="005F0849" w:rsidRDefault="005F0849" w:rsidP="00ED436A">
            <w:pPr>
              <w:jc w:val="center"/>
              <w:rPr>
                <w:sz w:val="18"/>
                <w:szCs w:val="18"/>
              </w:rPr>
            </w:pPr>
          </w:p>
          <w:p w14:paraId="449416C2" w14:textId="77777777" w:rsidR="005F0849" w:rsidRDefault="005F0849" w:rsidP="00ED436A">
            <w:pPr>
              <w:jc w:val="center"/>
              <w:rPr>
                <w:sz w:val="18"/>
                <w:szCs w:val="18"/>
              </w:rPr>
            </w:pPr>
          </w:p>
          <w:p w14:paraId="0CFF87B6" w14:textId="4E704857" w:rsidR="005F0849" w:rsidRDefault="005F0849" w:rsidP="00ED436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3" w:type="dxa"/>
            <w:vAlign w:val="center"/>
          </w:tcPr>
          <w:p w14:paraId="42060F15" w14:textId="77777777" w:rsidR="005F0849" w:rsidRDefault="005F0849" w:rsidP="00ED436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34" w:type="dxa"/>
            <w:vAlign w:val="center"/>
          </w:tcPr>
          <w:p w14:paraId="7D7D7AC8" w14:textId="77777777" w:rsidR="005F0849" w:rsidRPr="004B32A0" w:rsidRDefault="005F0849" w:rsidP="004B32A0">
            <w:pPr>
              <w:spacing w:line="259" w:lineRule="atLeast"/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</w:pPr>
          </w:p>
        </w:tc>
        <w:tc>
          <w:tcPr>
            <w:tcW w:w="1438" w:type="dxa"/>
            <w:vAlign w:val="center"/>
          </w:tcPr>
          <w:p w14:paraId="51DC48E9" w14:textId="77777777" w:rsidR="005F0849" w:rsidRDefault="005F0849" w:rsidP="00ED436A">
            <w:pPr>
              <w:jc w:val="center"/>
              <w:rPr>
                <w:sz w:val="18"/>
                <w:szCs w:val="18"/>
              </w:rPr>
            </w:pPr>
          </w:p>
        </w:tc>
      </w:tr>
    </w:tbl>
    <w:p w14:paraId="067C7D7A" w14:textId="77777777" w:rsidR="00ED436A" w:rsidRDefault="00ED436A" w:rsidP="00ED436A">
      <w:pPr>
        <w:jc w:val="center"/>
      </w:pPr>
    </w:p>
    <w:sectPr w:rsidR="00ED436A" w:rsidSect="00F7170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45C4F"/>
    <w:multiLevelType w:val="hybridMultilevel"/>
    <w:tmpl w:val="39FAB6F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C7C"/>
    <w:multiLevelType w:val="hybridMultilevel"/>
    <w:tmpl w:val="2FD0C3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B7E81"/>
    <w:multiLevelType w:val="hybridMultilevel"/>
    <w:tmpl w:val="BBCAA4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17137"/>
    <w:multiLevelType w:val="hybridMultilevel"/>
    <w:tmpl w:val="4008C7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262F6"/>
    <w:multiLevelType w:val="hybridMultilevel"/>
    <w:tmpl w:val="9884A1C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E452B48"/>
    <w:multiLevelType w:val="hybridMultilevel"/>
    <w:tmpl w:val="31F613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31652"/>
    <w:multiLevelType w:val="hybridMultilevel"/>
    <w:tmpl w:val="EE9A24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164C17"/>
    <w:multiLevelType w:val="hybridMultilevel"/>
    <w:tmpl w:val="91A6EF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7C4"/>
    <w:rsid w:val="000272D3"/>
    <w:rsid w:val="000411F5"/>
    <w:rsid w:val="00075AFB"/>
    <w:rsid w:val="00096456"/>
    <w:rsid w:val="000C5330"/>
    <w:rsid w:val="00106C2C"/>
    <w:rsid w:val="001637C4"/>
    <w:rsid w:val="00196577"/>
    <w:rsid w:val="001C1F69"/>
    <w:rsid w:val="001D3A5B"/>
    <w:rsid w:val="001E1095"/>
    <w:rsid w:val="0021604C"/>
    <w:rsid w:val="00260826"/>
    <w:rsid w:val="00272F03"/>
    <w:rsid w:val="0027531B"/>
    <w:rsid w:val="002862A2"/>
    <w:rsid w:val="002B04E6"/>
    <w:rsid w:val="00305729"/>
    <w:rsid w:val="003D00F4"/>
    <w:rsid w:val="00407D4D"/>
    <w:rsid w:val="004A272A"/>
    <w:rsid w:val="004B32A0"/>
    <w:rsid w:val="004E1E0F"/>
    <w:rsid w:val="00532677"/>
    <w:rsid w:val="00532D60"/>
    <w:rsid w:val="005476BB"/>
    <w:rsid w:val="005F0849"/>
    <w:rsid w:val="00605502"/>
    <w:rsid w:val="00627102"/>
    <w:rsid w:val="00656CB3"/>
    <w:rsid w:val="006A192E"/>
    <w:rsid w:val="006A41C4"/>
    <w:rsid w:val="006C7F36"/>
    <w:rsid w:val="00734BA1"/>
    <w:rsid w:val="00774B86"/>
    <w:rsid w:val="00877F28"/>
    <w:rsid w:val="008A2925"/>
    <w:rsid w:val="008B3D39"/>
    <w:rsid w:val="00976435"/>
    <w:rsid w:val="00A1301C"/>
    <w:rsid w:val="00A16E0D"/>
    <w:rsid w:val="00A51244"/>
    <w:rsid w:val="00A66174"/>
    <w:rsid w:val="00A75436"/>
    <w:rsid w:val="00AF7EB1"/>
    <w:rsid w:val="00B14EFA"/>
    <w:rsid w:val="00B15856"/>
    <w:rsid w:val="00B97381"/>
    <w:rsid w:val="00BF635B"/>
    <w:rsid w:val="00C0107E"/>
    <w:rsid w:val="00C0712D"/>
    <w:rsid w:val="00C2442E"/>
    <w:rsid w:val="00C44BAE"/>
    <w:rsid w:val="00CC1C09"/>
    <w:rsid w:val="00D0221B"/>
    <w:rsid w:val="00D04227"/>
    <w:rsid w:val="00D60C3F"/>
    <w:rsid w:val="00D81D61"/>
    <w:rsid w:val="00DC5AB1"/>
    <w:rsid w:val="00DF7F52"/>
    <w:rsid w:val="00E94580"/>
    <w:rsid w:val="00EC53AC"/>
    <w:rsid w:val="00ED436A"/>
    <w:rsid w:val="00EF6F74"/>
    <w:rsid w:val="00F26D04"/>
    <w:rsid w:val="00F52EE6"/>
    <w:rsid w:val="00F533CD"/>
    <w:rsid w:val="00F60459"/>
    <w:rsid w:val="00F71704"/>
    <w:rsid w:val="00F843FE"/>
    <w:rsid w:val="00F94EFB"/>
    <w:rsid w:val="00FB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B6DBFA"/>
  <w15:chartTrackingRefBased/>
  <w15:docId w15:val="{75B4BDCD-1459-47D8-9BB5-237CB9485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3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3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1637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3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1637C4"/>
    <w:pPr>
      <w:ind w:left="720"/>
      <w:contextualSpacing/>
    </w:pPr>
  </w:style>
  <w:style w:type="table" w:styleId="Tabelacomgrade">
    <w:name w:val="Table Grid"/>
    <w:basedOn w:val="Tabelanormal"/>
    <w:uiPriority w:val="39"/>
    <w:rsid w:val="00B15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e96925021">
    <w:name w:val="see96925021"/>
    <w:basedOn w:val="Fontepargpadro"/>
    <w:rsid w:val="00F52EE6"/>
    <w:rPr>
      <w:strike w:val="0"/>
      <w:dstrike w:val="0"/>
      <w:color w:val="FFFFFF"/>
      <w:u w:val="none"/>
      <w:effect w:val="none"/>
    </w:rPr>
  </w:style>
  <w:style w:type="character" w:customStyle="1" w:styleId="se38a040321">
    <w:name w:val="se38a040321"/>
    <w:basedOn w:val="Fontepargpadro"/>
    <w:rsid w:val="004B32A0"/>
    <w:rPr>
      <w:strike w:val="0"/>
      <w:dstrike w:val="0"/>
      <w:color w:val="FFFFFF"/>
      <w:u w:val="none"/>
      <w:effect w:val="none"/>
    </w:rPr>
  </w:style>
  <w:style w:type="character" w:customStyle="1" w:styleId="se64dceac0">
    <w:name w:val="se64dceac0"/>
    <w:basedOn w:val="Fontepargpadro"/>
    <w:rsid w:val="005F0849"/>
  </w:style>
  <w:style w:type="character" w:customStyle="1" w:styleId="se64dceac41">
    <w:name w:val="se64dceac41"/>
    <w:basedOn w:val="Fontepargpadro"/>
    <w:rsid w:val="005F0849"/>
    <w:rPr>
      <w:strike w:val="0"/>
      <w:dstrike w:val="0"/>
      <w:color w:val="AA04F9"/>
      <w:u w:val="none"/>
      <w:effect w:val="none"/>
    </w:rPr>
  </w:style>
  <w:style w:type="character" w:customStyle="1" w:styleId="se64dceac51">
    <w:name w:val="se64dceac51"/>
    <w:basedOn w:val="Fontepargpadro"/>
    <w:rsid w:val="005F0849"/>
    <w:rPr>
      <w:strike w:val="0"/>
      <w:dstrike w:val="0"/>
      <w:color w:val="FF0000"/>
      <w:u w:val="none"/>
      <w:effect w:val="none"/>
    </w:rPr>
  </w:style>
  <w:style w:type="character" w:customStyle="1" w:styleId="sfdfd70f50">
    <w:name w:val="sfdfd70f50"/>
    <w:basedOn w:val="Fontepargpadro"/>
    <w:rsid w:val="00976435"/>
  </w:style>
  <w:style w:type="character" w:customStyle="1" w:styleId="sfdfd70f541">
    <w:name w:val="sfdfd70f541"/>
    <w:basedOn w:val="Fontepargpadro"/>
    <w:rsid w:val="00976435"/>
    <w:rPr>
      <w:strike w:val="0"/>
      <w:dstrike w:val="0"/>
      <w:color w:val="02800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305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4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8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0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08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1329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68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14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50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823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03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87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35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5839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03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973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30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368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00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17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4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770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32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00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262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6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15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69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472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95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81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82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87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13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81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07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20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90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15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6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67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55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3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87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84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02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61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92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4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341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81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85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737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59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5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80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85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29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46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3379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7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354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84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6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77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629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1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95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57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91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6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22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835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37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759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08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3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5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35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1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3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832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Magalhaes Delgado</dc:creator>
  <cp:keywords/>
  <dc:description/>
  <cp:lastModifiedBy>Eric Magalhaes Delgado</cp:lastModifiedBy>
  <cp:revision>65</cp:revision>
  <dcterms:created xsi:type="dcterms:W3CDTF">2021-05-17T23:23:00Z</dcterms:created>
  <dcterms:modified xsi:type="dcterms:W3CDTF">2021-06-21T17:58:00Z</dcterms:modified>
</cp:coreProperties>
</file>