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01</w:t>
      </w:r>
      <w:r>
        <w:t xml:space="preserve"> </w:t>
      </w:r>
      <w:r>
        <w:t xml:space="preserve">April</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sSup>
          <m:e>
            <m:r>
              <m:t>b</m:t>
            </m:r>
          </m:e>
          <m:sup>
            <m:r>
              <m:t>z</m:t>
            </m:r>
          </m:sup>
        </m:sSup>
        <m:r>
          <m:rPr>
            <m:sty m:val="p"/>
          </m:rPr>
          <m:t>/</m:t>
        </m:r>
        <m:r>
          <m:t>S</m:t>
        </m:r>
        <m:d>
          <m:dPr>
            <m:begChr m:val="("/>
            <m:endChr m:val=")"/>
            <m:sepChr m:val=""/>
            <m:grow/>
          </m:dPr>
          <m:e>
            <m:r>
              <m:t>b</m:t>
            </m:r>
          </m:e>
        </m:d>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w:t>
      </w:r>
      <w:r>
        <w:t xml:space="preserve"> </w:t>
      </w:r>
      <w:r>
        <w:t xml:space="preserve">5.2</w:t>
      </w:r>
      <w:r>
        <w:t xml:space="preserve">).</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w:t>
      </w:r>
      <w:r>
        <w:t xml:space="preserve"> </w:t>
      </w:r>
      <w:r>
        <w:t xml:space="preserve">5.3</w:t>
      </w:r>
      <w:r>
        <w:t xml:space="preserve">.</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w:t>
      </w:r>
      <w:r>
        <w:t xml:space="preserve"> </w:t>
      </w:r>
      <w:r>
        <w:t xml:space="preserve">5.3</w:t>
      </w:r>
      <w:r>
        <w:t xml:space="preserve">),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5.4</w:t>
      </w:r>
      <w:r>
        <w:t xml:space="preserve">.</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w:t>
      </w:r>
      <w:r>
        <w:t xml:space="preserve"> </w:t>
      </w:r>
      <w:r>
        <w:t xml:space="preserve">5.5</w:t>
      </w:r>
      <w:r>
        <w:t xml:space="preserve">),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w:t>
      </w:r>
      <w:r>
        <w:t xml:space="preserve"> </w:t>
      </w:r>
      <w:r>
        <w:t xml:space="preserve">5.6</w:t>
      </w:r>
      <w:r>
        <w:t xml:space="preserve">).</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if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its logarithm equals the average log-number of trees in all 1-ha plots. We retain 602 trees/ha.</w:t>
      </w:r>
    </w:p>
    <w:p>
      <w:pPr>
        <w:pStyle w:val="Corpsdetexte"/>
      </w:pPr>
      <w:r>
        <w:t xml:space="preserve">Initial inventories, e.g. 740 trees in 484 ha in Paracou (see the Methods section) and the (log-) average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In all cases, the estimated values</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obtained for</w:t>
      </w:r>
      <w:r>
        <w:t xml:space="preserve"> </w:t>
      </w:r>
      <m:oMath>
        <m:r>
          <m:t>n</m:t>
        </m:r>
      </m:oMath>
      <w:r>
        <w:t xml:space="preserve"> </w:t>
      </w:r>
      <w:r>
        <w:t xml:space="preserve">equal to 8 Mha times 602 trees/ha: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and Jean-Louis Smock.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2022-04-01T14:06:50Z</dcterms:created>
  <dcterms:modified xsi:type="dcterms:W3CDTF">2022-04-01T14:06:50Z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01 April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01 April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