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EBF7F" w14:textId="25AEB904" w:rsidR="00E40D31" w:rsidRPr="00E40D31" w:rsidRDefault="00E40D31" w:rsidP="00E40D31">
      <w:pPr>
        <w:jc w:val="center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IMPLÉMENTATION SIMPLE</w:t>
      </w:r>
    </w:p>
    <w:p w14:paraId="343577DA" w14:textId="2631EE40" w:rsidR="00E40D31" w:rsidRPr="00E40D31" w:rsidRDefault="00E40D31" w:rsidP="00E40D31">
      <w:pPr>
        <w:jc w:val="center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DE L’ALGORITHME D’ENCRYPTION ET DE DÉCRYPTION RSA</w:t>
      </w:r>
    </w:p>
    <w:p w14:paraId="0243C4D5" w14:textId="77777777" w:rsidR="00E40D31" w:rsidRPr="00E40D31" w:rsidRDefault="00E40D31" w:rsidP="00E40D31">
      <w:pPr>
        <w:jc w:val="center"/>
        <w:rPr>
          <w:rFonts w:ascii="Times New Roman" w:hAnsi="Times New Roman" w:cs="Times New Roman"/>
          <w:lang w:val="fr-FR"/>
        </w:rPr>
      </w:pPr>
    </w:p>
    <w:p w14:paraId="7CE2E2A9" w14:textId="77777777" w:rsidR="00E40D31" w:rsidRPr="00E40D31" w:rsidRDefault="00E40D31" w:rsidP="00E40D31">
      <w:pPr>
        <w:jc w:val="center"/>
        <w:rPr>
          <w:rFonts w:ascii="Times New Roman" w:hAnsi="Times New Roman" w:cs="Times New Roman"/>
          <w:lang w:val="fr-FR"/>
        </w:rPr>
      </w:pPr>
    </w:p>
    <w:p w14:paraId="271E71F2" w14:textId="77777777" w:rsidR="00E40D31" w:rsidRPr="00E40D31" w:rsidRDefault="00E40D31" w:rsidP="00E40D31">
      <w:pPr>
        <w:jc w:val="center"/>
        <w:rPr>
          <w:rFonts w:ascii="Times New Roman" w:hAnsi="Times New Roman" w:cs="Times New Roman"/>
          <w:lang w:val="fr-FR"/>
        </w:rPr>
      </w:pPr>
    </w:p>
    <w:p w14:paraId="560627C1" w14:textId="77777777" w:rsidR="00E40D31" w:rsidRPr="00E40D31" w:rsidRDefault="00E40D31" w:rsidP="00E40D31">
      <w:pPr>
        <w:jc w:val="center"/>
        <w:rPr>
          <w:rFonts w:ascii="Times New Roman" w:hAnsi="Times New Roman" w:cs="Times New Roman"/>
          <w:lang w:val="fr-FR"/>
        </w:rPr>
      </w:pPr>
    </w:p>
    <w:p w14:paraId="453004F5" w14:textId="77777777" w:rsidR="00E40D31" w:rsidRDefault="00E40D31" w:rsidP="00E40D31">
      <w:pPr>
        <w:jc w:val="center"/>
        <w:rPr>
          <w:rFonts w:ascii="Times New Roman" w:hAnsi="Times New Roman" w:cs="Times New Roman"/>
          <w:lang w:val="fr-FR"/>
        </w:rPr>
      </w:pPr>
    </w:p>
    <w:p w14:paraId="5E3B0FC8" w14:textId="77777777" w:rsidR="00E40D31" w:rsidRDefault="00E40D31" w:rsidP="00E40D31">
      <w:pPr>
        <w:rPr>
          <w:rFonts w:ascii="Times New Roman" w:hAnsi="Times New Roman" w:cs="Times New Roman"/>
          <w:lang w:val="fr-FR"/>
        </w:rPr>
      </w:pPr>
    </w:p>
    <w:p w14:paraId="18067E7E" w14:textId="77777777" w:rsidR="00E40D31" w:rsidRDefault="00E40D31" w:rsidP="00E40D31">
      <w:pPr>
        <w:jc w:val="center"/>
        <w:rPr>
          <w:rFonts w:ascii="Times New Roman" w:hAnsi="Times New Roman" w:cs="Times New Roman"/>
          <w:lang w:val="fr-FR"/>
        </w:rPr>
      </w:pPr>
    </w:p>
    <w:p w14:paraId="4EDDE2A8" w14:textId="77777777" w:rsidR="00E40D31" w:rsidRDefault="00E40D31" w:rsidP="00E40D31">
      <w:pPr>
        <w:jc w:val="center"/>
        <w:rPr>
          <w:rFonts w:ascii="Times New Roman" w:hAnsi="Times New Roman" w:cs="Times New Roman"/>
          <w:lang w:val="fr-FR"/>
        </w:rPr>
      </w:pPr>
    </w:p>
    <w:p w14:paraId="76660304" w14:textId="77777777" w:rsidR="00E40D31" w:rsidRDefault="00E40D31" w:rsidP="00E40D31">
      <w:pPr>
        <w:jc w:val="center"/>
        <w:rPr>
          <w:rFonts w:ascii="Times New Roman" w:hAnsi="Times New Roman" w:cs="Times New Roman"/>
          <w:lang w:val="fr-FR"/>
        </w:rPr>
      </w:pPr>
    </w:p>
    <w:p w14:paraId="788EBE04" w14:textId="77777777" w:rsidR="00E40D31" w:rsidRDefault="00E40D31" w:rsidP="00E40D31">
      <w:pPr>
        <w:jc w:val="center"/>
        <w:rPr>
          <w:rFonts w:ascii="Times New Roman" w:hAnsi="Times New Roman" w:cs="Times New Roman"/>
          <w:lang w:val="fr-FR"/>
        </w:rPr>
      </w:pPr>
    </w:p>
    <w:p w14:paraId="5AB250D7" w14:textId="77777777" w:rsidR="00E40D31" w:rsidRPr="00E40D31" w:rsidRDefault="00E40D31" w:rsidP="00E40D31">
      <w:pPr>
        <w:jc w:val="center"/>
        <w:rPr>
          <w:rFonts w:ascii="Times New Roman" w:hAnsi="Times New Roman" w:cs="Times New Roman"/>
          <w:lang w:val="fr-FR"/>
        </w:rPr>
      </w:pPr>
    </w:p>
    <w:p w14:paraId="5EB03950" w14:textId="57756B3F" w:rsidR="00E40D31" w:rsidRPr="00E40D31" w:rsidRDefault="00E40D31" w:rsidP="00E40D31">
      <w:pPr>
        <w:jc w:val="center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CONTRAT D’OPÉRATION</w:t>
      </w:r>
    </w:p>
    <w:p w14:paraId="299397E4" w14:textId="77777777" w:rsidR="00E40D31" w:rsidRPr="00E40D31" w:rsidRDefault="00E40D31" w:rsidP="00E40D31">
      <w:pPr>
        <w:jc w:val="center"/>
        <w:rPr>
          <w:rFonts w:ascii="Times New Roman" w:hAnsi="Times New Roman" w:cs="Times New Roman"/>
          <w:lang w:val="fr-FR"/>
        </w:rPr>
      </w:pPr>
    </w:p>
    <w:p w14:paraId="1E36D9E6" w14:textId="77777777" w:rsidR="00E40D31" w:rsidRPr="00E40D31" w:rsidRDefault="00E40D31" w:rsidP="00E40D31">
      <w:pPr>
        <w:jc w:val="center"/>
        <w:rPr>
          <w:rFonts w:ascii="Times New Roman" w:hAnsi="Times New Roman" w:cs="Times New Roman"/>
          <w:lang w:val="fr-FR"/>
        </w:rPr>
      </w:pPr>
    </w:p>
    <w:p w14:paraId="39521EC0" w14:textId="77777777" w:rsidR="00E40D31" w:rsidRDefault="00E40D31" w:rsidP="00E40D31">
      <w:pPr>
        <w:jc w:val="center"/>
        <w:rPr>
          <w:rFonts w:ascii="Times New Roman" w:hAnsi="Times New Roman" w:cs="Times New Roman"/>
          <w:lang w:val="fr-FR"/>
        </w:rPr>
      </w:pPr>
    </w:p>
    <w:p w14:paraId="3904119C" w14:textId="77777777" w:rsidR="00E40D31" w:rsidRPr="00E40D31" w:rsidRDefault="00E40D31" w:rsidP="00E40D31">
      <w:pPr>
        <w:jc w:val="center"/>
        <w:rPr>
          <w:rFonts w:ascii="Times New Roman" w:hAnsi="Times New Roman" w:cs="Times New Roman"/>
          <w:lang w:val="fr-FR"/>
        </w:rPr>
      </w:pPr>
    </w:p>
    <w:p w14:paraId="1E728F8F" w14:textId="7B640B6E" w:rsidR="00E40D31" w:rsidRDefault="00E40D31" w:rsidP="00E40D31">
      <w:pPr>
        <w:jc w:val="center"/>
        <w:rPr>
          <w:rFonts w:ascii="Times New Roman" w:hAnsi="Times New Roman" w:cs="Times New Roman"/>
          <w:lang w:val="fr-FR"/>
        </w:rPr>
      </w:pPr>
    </w:p>
    <w:p w14:paraId="5881831D" w14:textId="77777777" w:rsidR="00E40D31" w:rsidRDefault="00E40D31" w:rsidP="00E40D31">
      <w:pPr>
        <w:jc w:val="center"/>
        <w:rPr>
          <w:rFonts w:ascii="Times New Roman" w:hAnsi="Times New Roman" w:cs="Times New Roman"/>
          <w:lang w:val="fr-FR"/>
        </w:rPr>
      </w:pPr>
    </w:p>
    <w:p w14:paraId="74505501" w14:textId="77777777" w:rsidR="00E40D31" w:rsidRDefault="00E40D31" w:rsidP="00E40D31">
      <w:pPr>
        <w:jc w:val="center"/>
        <w:rPr>
          <w:rFonts w:ascii="Times New Roman" w:hAnsi="Times New Roman" w:cs="Times New Roman"/>
          <w:lang w:val="fr-FR"/>
        </w:rPr>
      </w:pPr>
    </w:p>
    <w:p w14:paraId="0243A969" w14:textId="77777777" w:rsidR="00E40D31" w:rsidRDefault="00E40D31" w:rsidP="00E40D31">
      <w:pPr>
        <w:rPr>
          <w:rFonts w:ascii="Times New Roman" w:hAnsi="Times New Roman" w:cs="Times New Roman"/>
          <w:lang w:val="fr-FR"/>
        </w:rPr>
      </w:pPr>
    </w:p>
    <w:p w14:paraId="7D9B77A9" w14:textId="77777777" w:rsidR="00E40D31" w:rsidRDefault="00E40D31" w:rsidP="00E40D31">
      <w:pPr>
        <w:jc w:val="center"/>
        <w:rPr>
          <w:rFonts w:ascii="Times New Roman" w:hAnsi="Times New Roman" w:cs="Times New Roman"/>
          <w:lang w:val="fr-FR"/>
        </w:rPr>
      </w:pPr>
    </w:p>
    <w:p w14:paraId="53E37CA5" w14:textId="77777777" w:rsidR="00E40D31" w:rsidRDefault="00E40D31" w:rsidP="00E40D31">
      <w:pPr>
        <w:jc w:val="center"/>
        <w:rPr>
          <w:rFonts w:ascii="Times New Roman" w:hAnsi="Times New Roman" w:cs="Times New Roman"/>
          <w:lang w:val="fr-FR"/>
        </w:rPr>
      </w:pPr>
    </w:p>
    <w:p w14:paraId="4549B876" w14:textId="77777777" w:rsidR="00E40D31" w:rsidRPr="00E40D31" w:rsidRDefault="00E40D31" w:rsidP="00E40D31">
      <w:pPr>
        <w:jc w:val="center"/>
        <w:rPr>
          <w:rFonts w:ascii="Times New Roman" w:hAnsi="Times New Roman" w:cs="Times New Roman"/>
          <w:lang w:val="fr-FR"/>
        </w:rPr>
      </w:pPr>
    </w:p>
    <w:p w14:paraId="178A9381" w14:textId="06AB0F93" w:rsidR="00E40D31" w:rsidRPr="00E40D31" w:rsidRDefault="00E40D31" w:rsidP="00E40D31">
      <w:pPr>
        <w:jc w:val="center"/>
        <w:rPr>
          <w:rFonts w:ascii="Times New Roman" w:hAnsi="Times New Roman" w:cs="Times New Roman"/>
          <w:lang w:val="fr-FR"/>
        </w:rPr>
      </w:pPr>
      <w:r w:rsidRPr="00E40D31">
        <w:rPr>
          <w:rFonts w:ascii="Times New Roman" w:hAnsi="Times New Roman" w:cs="Times New Roman"/>
          <w:lang w:val="fr-FR"/>
        </w:rPr>
        <w:t>MARIN MEJIA, ER</w:t>
      </w:r>
      <w:r>
        <w:rPr>
          <w:rFonts w:ascii="Times New Roman" w:hAnsi="Times New Roman" w:cs="Times New Roman"/>
          <w:lang w:val="fr-FR"/>
        </w:rPr>
        <w:t>IC</w:t>
      </w:r>
    </w:p>
    <w:p w14:paraId="3A4972A3" w14:textId="4332E136" w:rsidR="00E40D31" w:rsidRPr="00E40D31" w:rsidRDefault="00E40D31" w:rsidP="00E40D31">
      <w:pPr>
        <w:jc w:val="center"/>
        <w:rPr>
          <w:rFonts w:ascii="Times New Roman" w:hAnsi="Times New Roman" w:cs="Times New Roman"/>
          <w:lang w:val="fr-FR"/>
        </w:rPr>
      </w:pPr>
      <w:r w:rsidRPr="00E40D31">
        <w:rPr>
          <w:rFonts w:ascii="Times New Roman" w:hAnsi="Times New Roman" w:cs="Times New Roman"/>
          <w:lang w:val="fr-FR"/>
        </w:rPr>
        <w:t xml:space="preserve">MONTRÉAL, </w:t>
      </w:r>
      <w:r>
        <w:rPr>
          <w:rFonts w:ascii="Times New Roman" w:hAnsi="Times New Roman" w:cs="Times New Roman"/>
          <w:lang w:val="fr-FR"/>
        </w:rPr>
        <w:t>22</w:t>
      </w:r>
      <w:r w:rsidRPr="00E40D31">
        <w:rPr>
          <w:rFonts w:ascii="Times New Roman" w:hAnsi="Times New Roman" w:cs="Times New Roman"/>
          <w:lang w:val="fr-FR"/>
        </w:rPr>
        <w:t xml:space="preserve"> </w:t>
      </w:r>
      <w:r>
        <w:rPr>
          <w:rFonts w:ascii="Times New Roman" w:hAnsi="Times New Roman" w:cs="Times New Roman"/>
          <w:lang w:val="fr-FR"/>
        </w:rPr>
        <w:t>OCTOBRE</w:t>
      </w:r>
      <w:r w:rsidRPr="00E40D31">
        <w:rPr>
          <w:rFonts w:ascii="Times New Roman" w:hAnsi="Times New Roman" w:cs="Times New Roman"/>
          <w:lang w:val="fr-FR"/>
        </w:rPr>
        <w:t xml:space="preserve"> 202</w:t>
      </w:r>
      <w:r>
        <w:rPr>
          <w:rFonts w:ascii="Times New Roman" w:hAnsi="Times New Roman" w:cs="Times New Roman"/>
          <w:lang w:val="fr-FR"/>
        </w:rPr>
        <w:t>6</w:t>
      </w:r>
    </w:p>
    <w:p w14:paraId="1EFF7E7B" w14:textId="79CD0301" w:rsidR="00E40D31" w:rsidRPr="0059380D" w:rsidRDefault="009A6C08">
      <w:pPr>
        <w:rPr>
          <w:rFonts w:ascii="Times New Roman" w:hAnsi="Times New Roman" w:cs="Times New Roman"/>
          <w:u w:val="single"/>
          <w:lang w:val="fr-FR"/>
        </w:rPr>
      </w:pPr>
      <w:r w:rsidRPr="0059380D">
        <w:rPr>
          <w:rFonts w:ascii="Times New Roman" w:hAnsi="Times New Roman" w:cs="Times New Roman"/>
          <w:u w:val="single"/>
          <w:lang w:val="fr-FR"/>
        </w:rPr>
        <w:lastRenderedPageBreak/>
        <w:t>Contrat C01 : Générer les clés</w:t>
      </w:r>
      <w:r w:rsidR="0059380D" w:rsidRPr="0059380D">
        <w:rPr>
          <w:rFonts w:ascii="Times New Roman" w:hAnsi="Times New Roman" w:cs="Times New Roman"/>
          <w:u w:val="single"/>
          <w:lang w:val="fr-FR"/>
        </w:rPr>
        <w:t xml:space="preserve"> publiques</w:t>
      </w:r>
    </w:p>
    <w:p w14:paraId="1C31BBA2" w14:textId="4DD54D93" w:rsidR="0059380D" w:rsidRDefault="0059380D">
      <w:pPr>
        <w:rPr>
          <w:rFonts w:ascii="Times New Roman" w:hAnsi="Times New Roman" w:cs="Times New Roman"/>
          <w:lang w:val="fr-FR"/>
        </w:rPr>
      </w:pPr>
      <w:r w:rsidRPr="002B687A">
        <w:rPr>
          <w:rFonts w:ascii="Times New Roman" w:hAnsi="Times New Roman" w:cs="Times New Roman"/>
          <w:b/>
          <w:bCs/>
          <w:lang w:val="fr-FR"/>
        </w:rPr>
        <w:t>Opération :</w:t>
      </w:r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genererCles</w:t>
      </w:r>
      <w:proofErr w:type="spellEnd"/>
      <w:r>
        <w:rPr>
          <w:rFonts w:ascii="Times New Roman" w:hAnsi="Times New Roman" w:cs="Times New Roman"/>
          <w:lang w:val="fr-FR"/>
        </w:rPr>
        <w:t>()</w:t>
      </w:r>
    </w:p>
    <w:p w14:paraId="2D31486F" w14:textId="5F56233E" w:rsidR="0059380D" w:rsidRDefault="0059380D">
      <w:pPr>
        <w:rPr>
          <w:rFonts w:ascii="Times New Roman" w:hAnsi="Times New Roman" w:cs="Times New Roman"/>
          <w:lang w:val="fr-FR"/>
        </w:rPr>
      </w:pPr>
      <w:r w:rsidRPr="002B687A">
        <w:rPr>
          <w:rFonts w:ascii="Times New Roman" w:hAnsi="Times New Roman" w:cs="Times New Roman"/>
          <w:b/>
          <w:bCs/>
          <w:lang w:val="fr-FR"/>
        </w:rPr>
        <w:t>Références croisées :</w:t>
      </w:r>
      <w:r>
        <w:rPr>
          <w:rFonts w:ascii="Times New Roman" w:hAnsi="Times New Roman" w:cs="Times New Roman"/>
          <w:lang w:val="fr-FR"/>
        </w:rPr>
        <w:t xml:space="preserve"> </w:t>
      </w:r>
      <w:r>
        <w:rPr>
          <w:rFonts w:ascii="Times New Roman" w:hAnsi="Times New Roman" w:cs="Times New Roman"/>
          <w:lang w:val="fr-FR"/>
        </w:rPr>
        <w:t>Générer les clés publiques et privée</w:t>
      </w:r>
      <w:r w:rsidR="002B687A">
        <w:rPr>
          <w:rFonts w:ascii="Times New Roman" w:hAnsi="Times New Roman" w:cs="Times New Roman"/>
          <w:lang w:val="fr-FR"/>
        </w:rPr>
        <w:t>.</w:t>
      </w:r>
    </w:p>
    <w:p w14:paraId="5071786C" w14:textId="74684619" w:rsidR="0059380D" w:rsidRDefault="0059380D">
      <w:pPr>
        <w:rPr>
          <w:rFonts w:ascii="Times New Roman" w:hAnsi="Times New Roman" w:cs="Times New Roman"/>
          <w:lang w:val="fr-FR"/>
        </w:rPr>
      </w:pPr>
      <w:r w:rsidRPr="002B687A">
        <w:rPr>
          <w:rFonts w:ascii="Times New Roman" w:hAnsi="Times New Roman" w:cs="Times New Roman"/>
          <w:b/>
          <w:bCs/>
          <w:lang w:val="fr-FR"/>
        </w:rPr>
        <w:t>Préconditions :</w:t>
      </w:r>
      <w:r>
        <w:rPr>
          <w:rFonts w:ascii="Times New Roman" w:hAnsi="Times New Roman" w:cs="Times New Roman"/>
          <w:lang w:val="fr-FR"/>
        </w:rPr>
        <w:t xml:space="preserve"> </w:t>
      </w:r>
      <w:r w:rsidR="002B687A">
        <w:rPr>
          <w:rFonts w:ascii="Times New Roman" w:hAnsi="Times New Roman" w:cs="Times New Roman"/>
          <w:lang w:val="fr-FR"/>
        </w:rPr>
        <w:t>Aucune.</w:t>
      </w:r>
    </w:p>
    <w:p w14:paraId="7644F1B8" w14:textId="3FECBAA5" w:rsidR="0059380D" w:rsidRPr="002B687A" w:rsidRDefault="0059380D">
      <w:pPr>
        <w:rPr>
          <w:rFonts w:ascii="Times New Roman" w:hAnsi="Times New Roman" w:cs="Times New Roman"/>
          <w:b/>
          <w:bCs/>
          <w:lang w:val="fr-FR"/>
        </w:rPr>
      </w:pPr>
      <w:r w:rsidRPr="002B687A">
        <w:rPr>
          <w:rFonts w:ascii="Times New Roman" w:hAnsi="Times New Roman" w:cs="Times New Roman"/>
          <w:b/>
          <w:bCs/>
          <w:lang w:val="fr-FR"/>
        </w:rPr>
        <w:t>Postconditions :</w:t>
      </w:r>
    </w:p>
    <w:p w14:paraId="404E05C1" w14:textId="53F84658" w:rsidR="002B687A" w:rsidRDefault="002B687A" w:rsidP="002B687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Les clés publique et privée ont été générées.</w:t>
      </w:r>
    </w:p>
    <w:p w14:paraId="59E7B12A" w14:textId="77777777" w:rsidR="002B687A" w:rsidRDefault="002B687A" w:rsidP="002B687A">
      <w:pPr>
        <w:rPr>
          <w:rFonts w:ascii="Times New Roman" w:hAnsi="Times New Roman" w:cs="Times New Roman"/>
          <w:lang w:val="fr-FR"/>
        </w:rPr>
      </w:pPr>
    </w:p>
    <w:p w14:paraId="38351F9F" w14:textId="20F12780" w:rsidR="002B687A" w:rsidRPr="002B687A" w:rsidRDefault="002B687A" w:rsidP="002B687A">
      <w:pPr>
        <w:rPr>
          <w:rFonts w:ascii="Times New Roman" w:hAnsi="Times New Roman" w:cs="Times New Roman"/>
          <w:u w:val="single"/>
          <w:lang w:val="fr-FR"/>
        </w:rPr>
      </w:pPr>
      <w:r w:rsidRPr="002B687A">
        <w:rPr>
          <w:rFonts w:ascii="Times New Roman" w:hAnsi="Times New Roman" w:cs="Times New Roman"/>
          <w:u w:val="single"/>
          <w:lang w:val="fr-FR"/>
        </w:rPr>
        <w:t xml:space="preserve">Contrat C02 : </w:t>
      </w:r>
      <w:proofErr w:type="spellStart"/>
      <w:r w:rsidRPr="002B687A">
        <w:rPr>
          <w:rFonts w:ascii="Times New Roman" w:hAnsi="Times New Roman" w:cs="Times New Roman"/>
          <w:u w:val="single"/>
          <w:lang w:val="fr-FR"/>
        </w:rPr>
        <w:t>Encryption</w:t>
      </w:r>
      <w:proofErr w:type="spellEnd"/>
    </w:p>
    <w:p w14:paraId="7F02D241" w14:textId="400881EB" w:rsidR="002B687A" w:rsidRDefault="002B687A" w:rsidP="002B687A">
      <w:pPr>
        <w:rPr>
          <w:rFonts w:ascii="Times New Roman" w:hAnsi="Times New Roman" w:cs="Times New Roman"/>
          <w:lang w:val="fr-FR"/>
        </w:rPr>
      </w:pPr>
      <w:r w:rsidRPr="002B687A">
        <w:rPr>
          <w:rFonts w:ascii="Times New Roman" w:hAnsi="Times New Roman" w:cs="Times New Roman"/>
          <w:b/>
          <w:bCs/>
          <w:lang w:val="fr-FR"/>
        </w:rPr>
        <w:t>Opération :</w:t>
      </w:r>
      <w:r>
        <w:rPr>
          <w:rFonts w:ascii="Times New Roman" w:hAnsi="Times New Roman" w:cs="Times New Roman"/>
          <w:lang w:val="fr-FR"/>
        </w:rPr>
        <w:t xml:space="preserve"> </w:t>
      </w:r>
      <w:r>
        <w:rPr>
          <w:rFonts w:ascii="Times New Roman" w:hAnsi="Times New Roman" w:cs="Times New Roman"/>
          <w:lang w:val="fr-FR"/>
        </w:rPr>
        <w:t>encrypter</w:t>
      </w:r>
      <w:r>
        <w:rPr>
          <w:rFonts w:ascii="Times New Roman" w:hAnsi="Times New Roman" w:cs="Times New Roman"/>
          <w:lang w:val="fr-FR"/>
        </w:rPr>
        <w:t>()</w:t>
      </w:r>
    </w:p>
    <w:p w14:paraId="2A48F503" w14:textId="61BEEBC8" w:rsidR="002B687A" w:rsidRDefault="002B687A" w:rsidP="002B687A">
      <w:pPr>
        <w:rPr>
          <w:rFonts w:ascii="Times New Roman" w:hAnsi="Times New Roman" w:cs="Times New Roman"/>
          <w:lang w:val="fr-FR"/>
        </w:rPr>
      </w:pPr>
      <w:r w:rsidRPr="002B687A">
        <w:rPr>
          <w:rFonts w:ascii="Times New Roman" w:hAnsi="Times New Roman" w:cs="Times New Roman"/>
          <w:b/>
          <w:bCs/>
          <w:lang w:val="fr-FR"/>
        </w:rPr>
        <w:t>Références croisées :</w:t>
      </w:r>
      <w:r>
        <w:rPr>
          <w:rFonts w:ascii="Times New Roman" w:hAnsi="Times New Roman" w:cs="Times New Roman"/>
          <w:lang w:val="fr-FR"/>
        </w:rPr>
        <w:t xml:space="preserve"> </w:t>
      </w:r>
      <w:r>
        <w:rPr>
          <w:rFonts w:ascii="Times New Roman" w:hAnsi="Times New Roman" w:cs="Times New Roman"/>
          <w:lang w:val="fr-FR"/>
        </w:rPr>
        <w:t>CU02 : Encrypter à l’aide de la clé publique.</w:t>
      </w:r>
    </w:p>
    <w:p w14:paraId="4BEC2F0F" w14:textId="14F721D9" w:rsidR="002B687A" w:rsidRDefault="002B687A" w:rsidP="002B687A">
      <w:pPr>
        <w:rPr>
          <w:rFonts w:ascii="Times New Roman" w:hAnsi="Times New Roman" w:cs="Times New Roman"/>
          <w:lang w:val="fr-FR"/>
        </w:rPr>
      </w:pPr>
      <w:r w:rsidRPr="002B687A">
        <w:rPr>
          <w:rFonts w:ascii="Times New Roman" w:hAnsi="Times New Roman" w:cs="Times New Roman"/>
          <w:b/>
          <w:bCs/>
          <w:lang w:val="fr-FR"/>
        </w:rPr>
        <w:t>Préconditions :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3BBFCC67" w14:textId="52783209" w:rsidR="002B687A" w:rsidRPr="002B687A" w:rsidRDefault="002B687A" w:rsidP="002B687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La clé publique est générée.</w:t>
      </w:r>
    </w:p>
    <w:p w14:paraId="3ED62A6A" w14:textId="77777777" w:rsidR="002B687A" w:rsidRPr="002B687A" w:rsidRDefault="002B687A" w:rsidP="002B687A">
      <w:pPr>
        <w:rPr>
          <w:rFonts w:ascii="Times New Roman" w:hAnsi="Times New Roman" w:cs="Times New Roman"/>
          <w:b/>
          <w:bCs/>
          <w:lang w:val="fr-FR"/>
        </w:rPr>
      </w:pPr>
      <w:r w:rsidRPr="002B687A">
        <w:rPr>
          <w:rFonts w:ascii="Times New Roman" w:hAnsi="Times New Roman" w:cs="Times New Roman"/>
          <w:b/>
          <w:bCs/>
          <w:lang w:val="fr-FR"/>
        </w:rPr>
        <w:t>Postconditions :</w:t>
      </w:r>
    </w:p>
    <w:p w14:paraId="392607CA" w14:textId="6CA824D6" w:rsidR="002B687A" w:rsidRDefault="002B687A" w:rsidP="002B687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Le message </w:t>
      </w:r>
      <w:r w:rsidR="00B75958">
        <w:rPr>
          <w:rFonts w:ascii="Times New Roman" w:hAnsi="Times New Roman" w:cs="Times New Roman"/>
          <w:lang w:val="fr-FR"/>
        </w:rPr>
        <w:t>a</w:t>
      </w:r>
      <w:r>
        <w:rPr>
          <w:rFonts w:ascii="Times New Roman" w:hAnsi="Times New Roman" w:cs="Times New Roman"/>
          <w:lang w:val="fr-FR"/>
        </w:rPr>
        <w:t xml:space="preserve"> été encrypté.</w:t>
      </w:r>
    </w:p>
    <w:p w14:paraId="38E184E7" w14:textId="77777777" w:rsidR="002B687A" w:rsidRDefault="002B687A" w:rsidP="002B687A">
      <w:pPr>
        <w:rPr>
          <w:rFonts w:ascii="Times New Roman" w:hAnsi="Times New Roman" w:cs="Times New Roman"/>
          <w:lang w:val="fr-FR"/>
        </w:rPr>
      </w:pPr>
    </w:p>
    <w:p w14:paraId="35BCD43A" w14:textId="7869DBCE" w:rsidR="002B687A" w:rsidRPr="002B687A" w:rsidRDefault="002B687A" w:rsidP="002B687A">
      <w:pPr>
        <w:rPr>
          <w:rFonts w:ascii="Times New Roman" w:hAnsi="Times New Roman" w:cs="Times New Roman"/>
          <w:u w:val="single"/>
          <w:lang w:val="fr-FR"/>
        </w:rPr>
      </w:pPr>
      <w:r w:rsidRPr="002B687A">
        <w:rPr>
          <w:rFonts w:ascii="Times New Roman" w:hAnsi="Times New Roman" w:cs="Times New Roman"/>
          <w:u w:val="single"/>
          <w:lang w:val="fr-FR"/>
        </w:rPr>
        <w:t>Contrat C0</w:t>
      </w:r>
      <w:r w:rsidR="00BD688D">
        <w:rPr>
          <w:rFonts w:ascii="Times New Roman" w:hAnsi="Times New Roman" w:cs="Times New Roman"/>
          <w:u w:val="single"/>
          <w:lang w:val="fr-FR"/>
        </w:rPr>
        <w:t>3</w:t>
      </w:r>
      <w:r w:rsidRPr="002B687A">
        <w:rPr>
          <w:rFonts w:ascii="Times New Roman" w:hAnsi="Times New Roman" w:cs="Times New Roman"/>
          <w:u w:val="single"/>
          <w:lang w:val="fr-FR"/>
        </w:rPr>
        <w:t xml:space="preserve"> : </w:t>
      </w:r>
      <w:proofErr w:type="spellStart"/>
      <w:r w:rsidR="00B75958">
        <w:rPr>
          <w:rFonts w:ascii="Times New Roman" w:hAnsi="Times New Roman" w:cs="Times New Roman"/>
          <w:u w:val="single"/>
          <w:lang w:val="fr-FR"/>
        </w:rPr>
        <w:t>Décryption</w:t>
      </w:r>
      <w:proofErr w:type="spellEnd"/>
    </w:p>
    <w:p w14:paraId="28268A0A" w14:textId="4E399FA1" w:rsidR="002B687A" w:rsidRDefault="002B687A" w:rsidP="002B687A">
      <w:pPr>
        <w:rPr>
          <w:rFonts w:ascii="Times New Roman" w:hAnsi="Times New Roman" w:cs="Times New Roman"/>
          <w:lang w:val="fr-FR"/>
        </w:rPr>
      </w:pPr>
      <w:r w:rsidRPr="002B687A">
        <w:rPr>
          <w:rFonts w:ascii="Times New Roman" w:hAnsi="Times New Roman" w:cs="Times New Roman"/>
          <w:b/>
          <w:bCs/>
          <w:lang w:val="fr-FR"/>
        </w:rPr>
        <w:t>Opération :</w:t>
      </w:r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B75958">
        <w:rPr>
          <w:rFonts w:ascii="Times New Roman" w:hAnsi="Times New Roman" w:cs="Times New Roman"/>
          <w:lang w:val="fr-FR"/>
        </w:rPr>
        <w:t>decrypter</w:t>
      </w:r>
      <w:proofErr w:type="spellEnd"/>
      <w:r>
        <w:rPr>
          <w:rFonts w:ascii="Times New Roman" w:hAnsi="Times New Roman" w:cs="Times New Roman"/>
          <w:lang w:val="fr-FR"/>
        </w:rPr>
        <w:t>()</w:t>
      </w:r>
    </w:p>
    <w:p w14:paraId="698A7AB8" w14:textId="338B1EE9" w:rsidR="002B687A" w:rsidRDefault="002B687A" w:rsidP="002B687A">
      <w:pPr>
        <w:rPr>
          <w:rFonts w:ascii="Times New Roman" w:hAnsi="Times New Roman" w:cs="Times New Roman"/>
          <w:lang w:val="fr-FR"/>
        </w:rPr>
      </w:pPr>
      <w:r w:rsidRPr="002B687A">
        <w:rPr>
          <w:rFonts w:ascii="Times New Roman" w:hAnsi="Times New Roman" w:cs="Times New Roman"/>
          <w:b/>
          <w:bCs/>
          <w:lang w:val="fr-FR"/>
        </w:rPr>
        <w:t>Références croisées :</w:t>
      </w:r>
      <w:r>
        <w:rPr>
          <w:rFonts w:ascii="Times New Roman" w:hAnsi="Times New Roman" w:cs="Times New Roman"/>
          <w:lang w:val="fr-FR"/>
        </w:rPr>
        <w:t xml:space="preserve"> CU0</w:t>
      </w:r>
      <w:r w:rsidR="00B75958">
        <w:rPr>
          <w:rFonts w:ascii="Times New Roman" w:hAnsi="Times New Roman" w:cs="Times New Roman"/>
          <w:lang w:val="fr-FR"/>
        </w:rPr>
        <w:t>3</w:t>
      </w:r>
      <w:r>
        <w:rPr>
          <w:rFonts w:ascii="Times New Roman" w:hAnsi="Times New Roman" w:cs="Times New Roman"/>
          <w:lang w:val="fr-FR"/>
        </w:rPr>
        <w:t xml:space="preserve"> : </w:t>
      </w:r>
      <w:r w:rsidR="00B75958">
        <w:rPr>
          <w:rFonts w:ascii="Times New Roman" w:hAnsi="Times New Roman" w:cs="Times New Roman"/>
          <w:lang w:val="fr-FR"/>
        </w:rPr>
        <w:t>Décrypter</w:t>
      </w:r>
      <w:r>
        <w:rPr>
          <w:rFonts w:ascii="Times New Roman" w:hAnsi="Times New Roman" w:cs="Times New Roman"/>
          <w:lang w:val="fr-FR"/>
        </w:rPr>
        <w:t xml:space="preserve"> à l’aide de la clé </w:t>
      </w:r>
      <w:r w:rsidR="00B75958">
        <w:rPr>
          <w:rFonts w:ascii="Times New Roman" w:hAnsi="Times New Roman" w:cs="Times New Roman"/>
          <w:lang w:val="fr-FR"/>
        </w:rPr>
        <w:t>privée</w:t>
      </w:r>
      <w:r>
        <w:rPr>
          <w:rFonts w:ascii="Times New Roman" w:hAnsi="Times New Roman" w:cs="Times New Roman"/>
          <w:lang w:val="fr-FR"/>
        </w:rPr>
        <w:t>.</w:t>
      </w:r>
    </w:p>
    <w:p w14:paraId="0092E3ED" w14:textId="77777777" w:rsidR="002B687A" w:rsidRDefault="002B687A" w:rsidP="002B687A">
      <w:pPr>
        <w:rPr>
          <w:rFonts w:ascii="Times New Roman" w:hAnsi="Times New Roman" w:cs="Times New Roman"/>
          <w:lang w:val="fr-FR"/>
        </w:rPr>
      </w:pPr>
      <w:r w:rsidRPr="002B687A">
        <w:rPr>
          <w:rFonts w:ascii="Times New Roman" w:hAnsi="Times New Roman" w:cs="Times New Roman"/>
          <w:b/>
          <w:bCs/>
          <w:lang w:val="fr-FR"/>
        </w:rPr>
        <w:t>Préconditions :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1E3EB0F9" w14:textId="7DF5E34F" w:rsidR="002B687A" w:rsidRPr="002B687A" w:rsidRDefault="002B687A" w:rsidP="002B687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La clé </w:t>
      </w:r>
      <w:r w:rsidR="00B75958">
        <w:rPr>
          <w:rFonts w:ascii="Times New Roman" w:hAnsi="Times New Roman" w:cs="Times New Roman"/>
          <w:lang w:val="fr-FR"/>
        </w:rPr>
        <w:t>privée</w:t>
      </w:r>
      <w:r>
        <w:rPr>
          <w:rFonts w:ascii="Times New Roman" w:hAnsi="Times New Roman" w:cs="Times New Roman"/>
          <w:lang w:val="fr-FR"/>
        </w:rPr>
        <w:t xml:space="preserve"> est générée.</w:t>
      </w:r>
    </w:p>
    <w:p w14:paraId="66180AEF" w14:textId="77777777" w:rsidR="002B687A" w:rsidRPr="002B687A" w:rsidRDefault="002B687A" w:rsidP="002B687A">
      <w:pPr>
        <w:rPr>
          <w:rFonts w:ascii="Times New Roman" w:hAnsi="Times New Roman" w:cs="Times New Roman"/>
          <w:b/>
          <w:bCs/>
          <w:lang w:val="fr-FR"/>
        </w:rPr>
      </w:pPr>
      <w:r w:rsidRPr="002B687A">
        <w:rPr>
          <w:rFonts w:ascii="Times New Roman" w:hAnsi="Times New Roman" w:cs="Times New Roman"/>
          <w:b/>
          <w:bCs/>
          <w:lang w:val="fr-FR"/>
        </w:rPr>
        <w:t>Postconditions :</w:t>
      </w:r>
    </w:p>
    <w:p w14:paraId="43686D4B" w14:textId="57F70C1E" w:rsidR="002B687A" w:rsidRDefault="002B687A" w:rsidP="002B687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Le message </w:t>
      </w:r>
      <w:r w:rsidR="00B75958">
        <w:rPr>
          <w:rFonts w:ascii="Times New Roman" w:hAnsi="Times New Roman" w:cs="Times New Roman"/>
          <w:lang w:val="fr-FR"/>
        </w:rPr>
        <w:t>a</w:t>
      </w:r>
      <w:r>
        <w:rPr>
          <w:rFonts w:ascii="Times New Roman" w:hAnsi="Times New Roman" w:cs="Times New Roman"/>
          <w:lang w:val="fr-FR"/>
        </w:rPr>
        <w:t xml:space="preserve"> été </w:t>
      </w:r>
      <w:r w:rsidR="00B75958">
        <w:rPr>
          <w:rFonts w:ascii="Times New Roman" w:hAnsi="Times New Roman" w:cs="Times New Roman"/>
          <w:lang w:val="fr-FR"/>
        </w:rPr>
        <w:t>décrypté</w:t>
      </w:r>
      <w:r>
        <w:rPr>
          <w:rFonts w:ascii="Times New Roman" w:hAnsi="Times New Roman" w:cs="Times New Roman"/>
          <w:lang w:val="fr-FR"/>
        </w:rPr>
        <w:t>.</w:t>
      </w:r>
    </w:p>
    <w:p w14:paraId="2ACA80D2" w14:textId="77777777" w:rsidR="002B687A" w:rsidRPr="002B687A" w:rsidRDefault="002B687A" w:rsidP="002B687A">
      <w:pPr>
        <w:rPr>
          <w:rFonts w:ascii="Times New Roman" w:hAnsi="Times New Roman" w:cs="Times New Roman"/>
          <w:lang w:val="fr-FR"/>
        </w:rPr>
      </w:pPr>
    </w:p>
    <w:p w14:paraId="3463410F" w14:textId="77777777" w:rsidR="002B687A" w:rsidRDefault="002B687A" w:rsidP="002B687A">
      <w:pPr>
        <w:rPr>
          <w:rFonts w:ascii="Times New Roman" w:hAnsi="Times New Roman" w:cs="Times New Roman"/>
          <w:lang w:val="fr-FR"/>
        </w:rPr>
      </w:pPr>
    </w:p>
    <w:p w14:paraId="7E2DC2D3" w14:textId="77777777" w:rsidR="002B687A" w:rsidRDefault="002B687A" w:rsidP="002B687A">
      <w:pPr>
        <w:rPr>
          <w:rFonts w:ascii="Times New Roman" w:hAnsi="Times New Roman" w:cs="Times New Roman"/>
          <w:lang w:val="fr-FR"/>
        </w:rPr>
      </w:pPr>
    </w:p>
    <w:p w14:paraId="32A7F3C0" w14:textId="77777777" w:rsidR="002B687A" w:rsidRPr="002B687A" w:rsidRDefault="002B687A" w:rsidP="002B687A">
      <w:pPr>
        <w:rPr>
          <w:rFonts w:ascii="Times New Roman" w:hAnsi="Times New Roman" w:cs="Times New Roman"/>
          <w:lang w:val="fr-FR"/>
        </w:rPr>
      </w:pPr>
    </w:p>
    <w:sectPr w:rsidR="002B687A" w:rsidRPr="002B687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17019"/>
    <w:multiLevelType w:val="hybridMultilevel"/>
    <w:tmpl w:val="F23EDB4C"/>
    <w:lvl w:ilvl="0" w:tplc="58EE10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3420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D31"/>
    <w:rsid w:val="00182429"/>
    <w:rsid w:val="002B687A"/>
    <w:rsid w:val="0059380D"/>
    <w:rsid w:val="00635A29"/>
    <w:rsid w:val="008B13B0"/>
    <w:rsid w:val="009A6C08"/>
    <w:rsid w:val="00B75958"/>
    <w:rsid w:val="00BD688D"/>
    <w:rsid w:val="00E40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295F1"/>
  <w15:chartTrackingRefBased/>
  <w15:docId w15:val="{214ED1C3-5F0D-4DA5-A75B-C41D20055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40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40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40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40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40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0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0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0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0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40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40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40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40D3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40D3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40D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40D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40D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40D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40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0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40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40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40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40D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40D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40D3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40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40D3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40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121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Marin</dc:creator>
  <cp:keywords/>
  <dc:description/>
  <cp:lastModifiedBy>Eric Marin</cp:lastModifiedBy>
  <cp:revision>5</cp:revision>
  <dcterms:created xsi:type="dcterms:W3CDTF">2026-10-22T16:24:00Z</dcterms:created>
  <dcterms:modified xsi:type="dcterms:W3CDTF">2026-10-23T19:06:00Z</dcterms:modified>
</cp:coreProperties>
</file>