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F67E7D" w14:textId="78938D33" w:rsidR="007A1184" w:rsidRDefault="00FA5BD9" w:rsidP="00FA5BD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将py文件放到et的workspace下面的</w:t>
      </w:r>
      <w:r w:rsidRPr="00FA5BD9">
        <w:rPr>
          <w:rFonts w:hint="eastAsia"/>
        </w:rPr>
        <w:t>TraceStepTemplates</w:t>
      </w:r>
      <w:r>
        <w:rPr>
          <w:rFonts w:hint="eastAsia"/>
        </w:rPr>
        <w:t>文件夹里面</w:t>
      </w:r>
    </w:p>
    <w:p w14:paraId="0DCFD10D" w14:textId="08A6F17F" w:rsidR="00FA5BD9" w:rsidRDefault="00FA5BD9" w:rsidP="00FA5BD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如果在打开et的情况下完成的1，在et中按ctrl+shift+R，然后进行数据记录步骤：</w:t>
      </w:r>
    </w:p>
    <w:p w14:paraId="05FD3A3F" w14:textId="6920FCD8" w:rsidR="00FA5BD9" w:rsidRDefault="00FA5BD9" w:rsidP="00FA5BD9">
      <w:pPr>
        <w:ind w:left="360"/>
      </w:pPr>
      <w:r>
        <w:rPr>
          <w:rFonts w:hint="eastAsia"/>
        </w:rPr>
        <w:t>（1）以连接canoe为例子，先创建一个trace analysis窗口</w:t>
      </w:r>
    </w:p>
    <w:p w14:paraId="1BFACE8D" w14:textId="1689D12F" w:rsidR="00FA5BD9" w:rsidRDefault="00FA5BD9" w:rsidP="00FA5BD9">
      <w:pPr>
        <w:ind w:left="360"/>
      </w:pPr>
      <w:r>
        <w:rPr>
          <w:noProof/>
        </w:rPr>
        <w:drawing>
          <wp:inline distT="0" distB="0" distL="0" distR="0" wp14:anchorId="402ABC8F" wp14:editId="5C9063A8">
            <wp:extent cx="5274310" cy="2533015"/>
            <wp:effectExtent l="0" t="0" r="2540" b="635"/>
            <wp:docPr id="908467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67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F857" w14:textId="4C37360F" w:rsidR="00FA5BD9" w:rsidRDefault="00FA5BD9" w:rsidP="00FA5BD9">
      <w:pPr>
        <w:ind w:left="360"/>
      </w:pPr>
      <w:r>
        <w:rPr>
          <w:rFonts w:hint="eastAsia"/>
        </w:rPr>
        <w:t>（2）将要判断的信号拖拽至Signal connection界面，如果要判断某一帧报文，只需要拖拽这帧报文下面任意一个信号即可；</w:t>
      </w:r>
    </w:p>
    <w:p w14:paraId="0FFD5504" w14:textId="218A8160" w:rsidR="00FA5BD9" w:rsidRDefault="00FA5BD9" w:rsidP="00FA5BD9">
      <w:pPr>
        <w:ind w:left="360"/>
      </w:pPr>
      <w:r>
        <w:rPr>
          <w:noProof/>
        </w:rPr>
        <w:drawing>
          <wp:inline distT="0" distB="0" distL="0" distR="0" wp14:anchorId="5991F898" wp14:editId="1C96C992">
            <wp:extent cx="5274310" cy="1693545"/>
            <wp:effectExtent l="0" t="0" r="2540" b="1905"/>
            <wp:docPr id="249974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74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DFE1" w14:textId="7D1D5B3D" w:rsidR="00FA5BD9" w:rsidRDefault="00FA5BD9" w:rsidP="00FA5BD9">
      <w:pPr>
        <w:ind w:left="360"/>
        <w:rPr>
          <w:rFonts w:hint="eastAsia"/>
        </w:rPr>
      </w:pPr>
      <w:r>
        <w:rPr>
          <w:rFonts w:hint="eastAsia"/>
        </w:rPr>
        <w:t>（3）回到Signal recordings里面，创建一个名为FrameID的信号；</w:t>
      </w:r>
    </w:p>
    <w:p w14:paraId="4FBBCF8B" w14:textId="0C47E35E" w:rsidR="00FA5BD9" w:rsidRDefault="00FA5BD9" w:rsidP="00FA5BD9">
      <w:pPr>
        <w:ind w:left="360"/>
      </w:pPr>
      <w:r>
        <w:rPr>
          <w:noProof/>
        </w:rPr>
        <w:drawing>
          <wp:inline distT="0" distB="0" distL="0" distR="0" wp14:anchorId="3CEA32C3" wp14:editId="15638718">
            <wp:extent cx="5274310" cy="2195195"/>
            <wp:effectExtent l="0" t="0" r="2540" b="0"/>
            <wp:docPr id="693902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02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51FA" w14:textId="09A5B82B" w:rsidR="00FA5BD9" w:rsidRDefault="00FA5BD9" w:rsidP="00FA5BD9">
      <w:pPr>
        <w:ind w:left="360"/>
        <w:rPr>
          <w:rFonts w:hint="eastAsia"/>
        </w:rPr>
      </w:pPr>
      <w:r>
        <w:rPr>
          <w:rFonts w:hint="eastAsia"/>
        </w:rPr>
        <w:t>（4）回到trace analysis界面，创建一个signal，并且映射至前面创建的FrameID</w:t>
      </w:r>
    </w:p>
    <w:p w14:paraId="6BBD3977" w14:textId="11DDCB3C" w:rsidR="00FA5BD9" w:rsidRDefault="00FA5BD9" w:rsidP="00FA5BD9">
      <w:pPr>
        <w:ind w:left="360"/>
      </w:pPr>
      <w:r>
        <w:rPr>
          <w:noProof/>
        </w:rPr>
        <w:lastRenderedPageBreak/>
        <w:drawing>
          <wp:inline distT="0" distB="0" distL="0" distR="0" wp14:anchorId="04CA833C" wp14:editId="4BB27CBD">
            <wp:extent cx="5274310" cy="1628775"/>
            <wp:effectExtent l="0" t="0" r="2540" b="9525"/>
            <wp:docPr id="2004498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98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20D4" w14:textId="57213D45" w:rsidR="00FA5BD9" w:rsidRDefault="00A67439" w:rsidP="00A6743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找到Trace step templates，在该目录下，找到第一步存放的py文件</w:t>
      </w:r>
    </w:p>
    <w:p w14:paraId="09156E93" w14:textId="6F0CA5F5" w:rsidR="00A67439" w:rsidRDefault="00A67439" w:rsidP="00A67439">
      <w:pPr>
        <w:pStyle w:val="a3"/>
        <w:numPr>
          <w:ilvl w:val="0"/>
          <w:numId w:val="2"/>
        </w:numPr>
        <w:ind w:firstLineChars="0"/>
        <w:rPr>
          <w:noProof/>
        </w:rPr>
      </w:pPr>
      <w:r>
        <w:rPr>
          <w:rFonts w:hint="eastAsia"/>
          <w:noProof/>
        </w:rPr>
        <w:t>直接拖拽至数据分析的界面中，会跳出一个弹窗，此时需要映射一下FrameID的信号，也就是在2.（3）步骤中映射的FrameID的信号，然后需要填写的是圈出来的三个变量：</w:t>
      </w:r>
    </w:p>
    <w:p w14:paraId="10B0F0A5" w14:textId="6BF757F1" w:rsidR="00A67439" w:rsidRDefault="00A67439" w:rsidP="00A67439">
      <w:pPr>
        <w:pStyle w:val="a3"/>
        <w:numPr>
          <w:ilvl w:val="0"/>
          <w:numId w:val="2"/>
        </w:numPr>
        <w:ind w:firstLineChars="0"/>
        <w:rPr>
          <w:rFonts w:hint="eastAsia"/>
          <w:noProof/>
        </w:rPr>
      </w:pPr>
      <w:r>
        <w:rPr>
          <w:rFonts w:hint="eastAsia"/>
          <w:noProof/>
        </w:rPr>
        <w:t>Target_Min_Time，发送报文失败的最小时间，单位是ms；Target_Max_Time，发送报文失败的最大时间，单位ms；Frame_ID：要判断的报文ID，填写16进制，例如0x100</w:t>
      </w:r>
    </w:p>
    <w:p w14:paraId="05336138" w14:textId="1B438A18" w:rsidR="00A67439" w:rsidRDefault="00A67439" w:rsidP="00A67439">
      <w:pPr>
        <w:ind w:left="360"/>
      </w:pPr>
      <w:r>
        <w:rPr>
          <w:noProof/>
        </w:rPr>
        <w:drawing>
          <wp:inline distT="0" distB="0" distL="0" distR="0" wp14:anchorId="586E2542" wp14:editId="3E6DC40F">
            <wp:extent cx="5274310" cy="2165985"/>
            <wp:effectExtent l="0" t="0" r="2540" b="5715"/>
            <wp:docPr id="1025608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08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98F8" w14:textId="40AB7B76" w:rsidR="00A67439" w:rsidRDefault="00A67439" w:rsidP="00A6743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接下来就按照正常的数据记录的步骤，首先判断tbc里面canoe启动的方式；如果是manually，则按照下方的方式来</w:t>
      </w:r>
    </w:p>
    <w:p w14:paraId="32DB635D" w14:textId="3EED2281" w:rsidR="00A67439" w:rsidRDefault="00A67439" w:rsidP="00A67439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A517BF7" wp14:editId="73A658F6">
            <wp:extent cx="5274310" cy="2309495"/>
            <wp:effectExtent l="0" t="0" r="2540" b="0"/>
            <wp:docPr id="1308322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22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A6F1" w14:textId="5622E918" w:rsidR="00A67439" w:rsidRDefault="00A67439" w:rsidP="00A67439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45510E4" wp14:editId="51451C55">
            <wp:extent cx="5274310" cy="1811655"/>
            <wp:effectExtent l="0" t="0" r="2540" b="0"/>
            <wp:docPr id="377704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04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835B" w14:textId="257E3465" w:rsidR="00A67439" w:rsidRDefault="00A67439" w:rsidP="00A67439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如果选择的是On start of test，则简单一点，按照下图，在signal recordings里面选择对应的选项即可；</w:t>
      </w:r>
    </w:p>
    <w:p w14:paraId="0E227F98" w14:textId="7AA9640D" w:rsidR="00A67439" w:rsidRDefault="00A67439" w:rsidP="00A67439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F704BB8" wp14:editId="22092A56">
            <wp:extent cx="5274310" cy="1561465"/>
            <wp:effectExtent l="0" t="0" r="2540" b="635"/>
            <wp:docPr id="579301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01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0F68" w14:textId="725D0BB5" w:rsidR="00A67439" w:rsidRDefault="00A67439" w:rsidP="00A67439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6971CC8" wp14:editId="49CC6943">
            <wp:extent cx="5274310" cy="2562225"/>
            <wp:effectExtent l="0" t="0" r="2540" b="9525"/>
            <wp:docPr id="209739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9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8867" w14:textId="0571875E" w:rsidR="00A67439" w:rsidRDefault="00A67439" w:rsidP="00A6743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最终的运行报告为：</w:t>
      </w:r>
    </w:p>
    <w:p w14:paraId="3D13B4D7" w14:textId="015A1E94" w:rsidR="00A67439" w:rsidRDefault="00AD7231" w:rsidP="00A67439">
      <w:pPr>
        <w:rPr>
          <w:rFonts w:hint="eastAsia"/>
        </w:rPr>
      </w:pPr>
      <w:r>
        <w:rPr>
          <w:noProof/>
        </w:rPr>
        <w:drawing>
          <wp:inline distT="0" distB="0" distL="0" distR="0" wp14:anchorId="7953D506" wp14:editId="7D101C50">
            <wp:extent cx="5274310" cy="1668145"/>
            <wp:effectExtent l="0" t="0" r="2540" b="8255"/>
            <wp:docPr id="848578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78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4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943B76"/>
    <w:multiLevelType w:val="hybridMultilevel"/>
    <w:tmpl w:val="72B6178A"/>
    <w:lvl w:ilvl="0" w:tplc="288A83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4F9C516B"/>
    <w:multiLevelType w:val="hybridMultilevel"/>
    <w:tmpl w:val="C3C84CBA"/>
    <w:lvl w:ilvl="0" w:tplc="51BCF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47211290">
    <w:abstractNumId w:val="1"/>
  </w:num>
  <w:num w:numId="2" w16cid:durableId="648052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03D"/>
    <w:rsid w:val="005E003D"/>
    <w:rsid w:val="007A1184"/>
    <w:rsid w:val="00A67439"/>
    <w:rsid w:val="00AD7231"/>
    <w:rsid w:val="00C24953"/>
    <w:rsid w:val="00C80A17"/>
    <w:rsid w:val="00D15065"/>
    <w:rsid w:val="00FA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6527"/>
  <w15:chartTrackingRefBased/>
  <w15:docId w15:val="{BBC6B75F-4BF1-4EF6-BE8C-8F143A0F7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D15065"/>
    <w:pPr>
      <w:keepNext/>
      <w:keepLines/>
      <w:widowControl/>
      <w:spacing w:before="40" w:line="360" w:lineRule="auto"/>
      <w:ind w:firstLineChars="200" w:firstLine="200"/>
      <w:outlineLvl w:val="1"/>
    </w:pPr>
    <w:rPr>
      <w:rFonts w:ascii="Times New Roman" w:eastAsia="宋体" w:hAnsi="Times New Roman" w:cstheme="majorBidi"/>
      <w:b/>
      <w:color w:val="262626" w:themeColor="text1" w:themeTint="D9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D15065"/>
    <w:rPr>
      <w:rFonts w:ascii="Times New Roman" w:eastAsia="宋体" w:hAnsi="Times New Roman" w:cstheme="majorBidi"/>
      <w:b/>
      <w:color w:val="262626" w:themeColor="text1" w:themeTint="D9"/>
      <w:sz w:val="24"/>
      <w:szCs w:val="28"/>
    </w:rPr>
  </w:style>
  <w:style w:type="paragraph" w:styleId="a3">
    <w:name w:val="List Paragraph"/>
    <w:basedOn w:val="a"/>
    <w:uiPriority w:val="34"/>
    <w:qFormat/>
    <w:rsid w:val="00FA5BD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Miao jiayu</dc:creator>
  <cp:keywords/>
  <dc:description/>
  <cp:lastModifiedBy>Miao jiayu</cp:lastModifiedBy>
  <cp:revision>2</cp:revision>
  <dcterms:created xsi:type="dcterms:W3CDTF">2024-08-19T01:45:00Z</dcterms:created>
  <dcterms:modified xsi:type="dcterms:W3CDTF">2024-08-19T02:05:00Z</dcterms:modified>
</cp:coreProperties>
</file>