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  <w:u w:val="single"/>
        </w:rPr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RAJE CORP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3514725</wp:posOffset>
            </wp:positionH>
            <wp:positionV relativeFrom="paragraph">
              <wp:posOffset>600075</wp:posOffset>
            </wp:positionV>
            <wp:extent cx="2938463" cy="1996397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19963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Raul Pedraza (Coordinador)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Arkaitz Galisteo (Encargado de material y portvoz)</w:t>
        <w:tab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Eric Muñoz (Ayudante de coordinador y portavoz)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Julen Ortiz de Zarate (Secretario)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