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8BFBA" w14:textId="77777777" w:rsidR="000B2292" w:rsidRPr="0050129D" w:rsidRDefault="000B2292" w:rsidP="000B2292">
      <w:pPr>
        <w:jc w:val="both"/>
        <w:rPr>
          <w:noProof/>
          <w:sz w:val="20"/>
          <w:szCs w:val="20"/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0BBE2" wp14:editId="4E587938">
                <wp:simplePos x="0" y="0"/>
                <wp:positionH relativeFrom="page">
                  <wp:posOffset>171450</wp:posOffset>
                </wp:positionH>
                <wp:positionV relativeFrom="paragraph">
                  <wp:posOffset>-685800</wp:posOffset>
                </wp:positionV>
                <wp:extent cx="4819650" cy="11557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C21BBD" w14:textId="6DC3FD18" w:rsidR="000B2292" w:rsidRPr="009C376B" w:rsidRDefault="009C376B" w:rsidP="000B2292">
                            <w:pPr>
                              <w:jc w:val="center"/>
                              <w:rPr>
                                <w:rFonts w:ascii="Microsoft JhengHei" w:eastAsia="Microsoft JhengHei" w:hAnsi="Microsoft JhengHei" w:cs="Arial"/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76B">
                              <w:rPr>
                                <w:rFonts w:ascii="Microsoft JhengHei" w:eastAsia="Microsoft JhengHei" w:hAnsi="Microsoft JhengHei" w:cs="Arial"/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Space Cowboyz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F40BBE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.5pt;margin-top:-54pt;width:379.5pt;height:9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" filled="f" stroked="f">
                <v:textbox>
                  <w:txbxContent>
                    <w:p w14:paraId="72C21BBD" w14:textId="6DC3FD18" w:rsidR="000B2292" w:rsidRPr="009C376B" w:rsidRDefault="009C376B" w:rsidP="000B2292">
                      <w:pPr>
                        <w:jc w:val="center"/>
                        <w:rPr>
                          <w:rFonts w:ascii="Microsoft JhengHei" w:eastAsia="Microsoft JhengHei" w:hAnsi="Microsoft JhengHei" w:cs="Arial"/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C376B">
                        <w:rPr>
                          <w:rFonts w:ascii="Microsoft JhengHei" w:eastAsia="Microsoft JhengHei" w:hAnsi="Microsoft JhengHei" w:cs="Arial"/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The Space Cowboyz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07A91" wp14:editId="126ADC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316758" w14:textId="77777777" w:rsidR="000B2292" w:rsidRPr="003609BF" w:rsidRDefault="000B2292" w:rsidP="000B22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noProof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007A91" id="Text Box 2" o:spid="_x0000_s1027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gmbo4IQIAAE4EAAAOAAAAAAAAAAAAAAAAAC4CAABkcnMvZTJvRG9jLnhtbFBLAQItABQA&#10;BgAIAAAAIQBLiSbN1gAAAAUBAAAPAAAAAAAAAAAAAAAAAHsEAABkcnMvZG93bnJldi54bWxQSwUG&#10;AAAAAAQABADzAAAAfgUAAAAA&#10;" filled="f" stroked="f">
                <v:textbox style="mso-fit-shape-to-text:t">
                  <w:txbxContent>
                    <w:p w14:paraId="29316758" w14:textId="77777777" w:rsidR="000B2292" w:rsidRPr="003609BF" w:rsidRDefault="000B2292" w:rsidP="000B229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noProof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w:t>O</w:t>
      </w:r>
      <w:r w:rsidRPr="0050129D">
        <w:rPr>
          <w:rFonts w:ascii="Arial" w:hAnsi="Arial" w:cs="Arial"/>
          <w:noProof/>
          <w:sz w:val="20"/>
          <w:szCs w:val="20"/>
          <w:lang w:val="en-US"/>
        </w:rPr>
        <w:t>ne Page GDD Document</w:t>
      </w:r>
    </w:p>
    <w:p w14:paraId="3A003390" w14:textId="77777777" w:rsidR="000B2292" w:rsidRDefault="000B2292" w:rsidP="000B2292">
      <w:pPr>
        <w:rPr>
          <w:noProof/>
          <w:lang w:val="en-US"/>
        </w:rPr>
      </w:pPr>
    </w:p>
    <w:p w14:paraId="34C6F1DB" w14:textId="5B956D5D" w:rsidR="000B2292" w:rsidRDefault="000B2292" w:rsidP="000B229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 Intended Systems</w:t>
      </w:r>
    </w:p>
    <w:p w14:paraId="0E917FA0" w14:textId="10EB727F" w:rsidR="00696617" w:rsidRPr="00696617" w:rsidRDefault="00696617" w:rsidP="000B229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PC, Nintendo Switch, Xbox One, PS4</w:t>
      </w:r>
    </w:p>
    <w:p w14:paraId="11B6177C" w14:textId="77777777" w:rsidR="00D90C59" w:rsidRDefault="00D90C59" w:rsidP="000B2292">
      <w:pPr>
        <w:spacing w:after="0" w:line="240" w:lineRule="auto"/>
        <w:rPr>
          <w:rFonts w:ascii="Arial" w:hAnsi="Arial" w:cs="Arial"/>
          <w:b/>
        </w:rPr>
      </w:pPr>
    </w:p>
    <w:p w14:paraId="6007A04E" w14:textId="339423BE" w:rsidR="000B2292" w:rsidRDefault="000B2292" w:rsidP="000B229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 Target Audience</w:t>
      </w:r>
    </w:p>
    <w:p w14:paraId="552BECF0" w14:textId="18247F74" w:rsidR="00696617" w:rsidRPr="00696617" w:rsidRDefault="00696617" w:rsidP="000B229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Fans of retro video games, platformers, sci-fi, action, and Metroid</w:t>
      </w:r>
    </w:p>
    <w:p w14:paraId="7015FB89" w14:textId="77777777" w:rsidR="00D90C59" w:rsidRDefault="00D90C59" w:rsidP="000B2292">
      <w:pPr>
        <w:spacing w:after="0" w:line="240" w:lineRule="auto"/>
        <w:rPr>
          <w:rFonts w:ascii="Arial" w:hAnsi="Arial" w:cs="Arial"/>
        </w:rPr>
      </w:pPr>
    </w:p>
    <w:p w14:paraId="0020204E" w14:textId="5AAE03A4" w:rsidR="000B2292" w:rsidRDefault="000B2292" w:rsidP="000B229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3 Intended ESRB Rating</w:t>
      </w:r>
    </w:p>
    <w:p w14:paraId="60CE99FF" w14:textId="24586FA4" w:rsidR="0072428A" w:rsidRPr="0072428A" w:rsidRDefault="0072428A" w:rsidP="000B229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 (Teen) – 13+ </w:t>
      </w:r>
    </w:p>
    <w:p w14:paraId="706E669D" w14:textId="77777777" w:rsidR="00D90C59" w:rsidRDefault="00D90C59" w:rsidP="000B2292">
      <w:pPr>
        <w:spacing w:after="0" w:line="240" w:lineRule="auto"/>
        <w:rPr>
          <w:rFonts w:ascii="Arial" w:hAnsi="Arial" w:cs="Arial"/>
        </w:rPr>
      </w:pPr>
    </w:p>
    <w:p w14:paraId="4422A242" w14:textId="56351514" w:rsidR="000B2292" w:rsidRDefault="000B2292" w:rsidP="000B229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4 Game Summary</w:t>
      </w:r>
    </w:p>
    <w:p w14:paraId="4D7693F4" w14:textId="5807E1E9" w:rsidR="00EE1BA1" w:rsidRPr="00B56152" w:rsidRDefault="00B56152" w:rsidP="00B5615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Space Cowboyz is a Super Metroid-style sci-fi </w:t>
      </w:r>
      <w:r w:rsidR="00693E28">
        <w:rPr>
          <w:rFonts w:ascii="Arial" w:hAnsi="Arial" w:cs="Arial"/>
        </w:rPr>
        <w:t xml:space="preserve">action platformer </w:t>
      </w:r>
      <w:r>
        <w:rPr>
          <w:rFonts w:ascii="Arial" w:hAnsi="Arial" w:cs="Arial"/>
        </w:rPr>
        <w:t>game</w:t>
      </w:r>
      <w:r w:rsidR="00820027">
        <w:rPr>
          <w:rFonts w:ascii="Arial" w:hAnsi="Arial" w:cs="Arial"/>
        </w:rPr>
        <w:t>, with Super NES-style graphics</w:t>
      </w:r>
      <w:r>
        <w:rPr>
          <w:rFonts w:ascii="Arial" w:hAnsi="Arial" w:cs="Arial"/>
        </w:rPr>
        <w:t>.</w:t>
      </w:r>
      <w:r w:rsidR="006818BE">
        <w:rPr>
          <w:rFonts w:ascii="Arial" w:hAnsi="Arial" w:cs="Arial"/>
        </w:rPr>
        <w:t xml:space="preserve">  A pair of rogue “cowboy” astronauts calling themselves the “Space Cowboyz” crash land on a distant planet </w:t>
      </w:r>
      <w:r w:rsidR="00A9744C">
        <w:rPr>
          <w:rFonts w:ascii="Arial" w:hAnsi="Arial" w:cs="Arial"/>
        </w:rPr>
        <w:t>where deadly creatures roam free.  They discover that the planet hides a secret alien technology that they could use to repair their ship, so they set off on a journey to search the planet and steal this technology.</w:t>
      </w:r>
      <w:r w:rsidR="00AD4A3B">
        <w:rPr>
          <w:rFonts w:ascii="Arial" w:hAnsi="Arial" w:cs="Arial"/>
        </w:rPr>
        <w:t xml:space="preserve">  But first, they must search for fellow astronauts who were allegedly taken by the aliens.  </w:t>
      </w:r>
      <w:r w:rsidR="00B0388E">
        <w:rPr>
          <w:rFonts w:ascii="Arial" w:hAnsi="Arial" w:cs="Arial"/>
        </w:rPr>
        <w:t xml:space="preserve">Each of the game’s </w:t>
      </w:r>
      <w:r w:rsidR="00B455B4">
        <w:rPr>
          <w:rFonts w:ascii="Arial" w:hAnsi="Arial" w:cs="Arial"/>
        </w:rPr>
        <w:t xml:space="preserve">long </w:t>
      </w:r>
      <w:r w:rsidR="00B0388E">
        <w:rPr>
          <w:rFonts w:ascii="Arial" w:hAnsi="Arial" w:cs="Arial"/>
        </w:rPr>
        <w:t>levels are side-scrolling, with an astronaut located at the end of each.</w:t>
      </w:r>
      <w:r w:rsidR="00503AF4">
        <w:rPr>
          <w:rFonts w:ascii="Arial" w:hAnsi="Arial" w:cs="Arial"/>
        </w:rPr>
        <w:t xml:space="preserve">  </w:t>
      </w:r>
      <w:r w:rsidR="004C58FD">
        <w:rPr>
          <w:rFonts w:ascii="Arial" w:hAnsi="Arial" w:cs="Arial"/>
        </w:rPr>
        <w:t xml:space="preserve">Powerups are present within each level, such as Moderate HP Restore, to help in the fight against the aliens, as they can deal a lot of damage.  </w:t>
      </w:r>
      <w:r w:rsidR="00006527">
        <w:rPr>
          <w:rFonts w:ascii="Arial" w:hAnsi="Arial" w:cs="Arial"/>
        </w:rPr>
        <w:t>However, the player is expected to be very careful, even though they have</w:t>
      </w:r>
      <w:bookmarkStart w:id="0" w:name="_GoBack"/>
      <w:bookmarkEnd w:id="0"/>
      <w:r w:rsidR="00006527">
        <w:rPr>
          <w:rFonts w:ascii="Arial" w:hAnsi="Arial" w:cs="Arial"/>
        </w:rPr>
        <w:t xml:space="preserve"> a lot of HP.  </w:t>
      </w:r>
      <w:r w:rsidR="00503AF4">
        <w:rPr>
          <w:rFonts w:ascii="Arial" w:hAnsi="Arial" w:cs="Arial"/>
        </w:rPr>
        <w:t xml:space="preserve">By passing a “Map Post” in a level, the player can obtain a map of that level to use as a reference. </w:t>
      </w:r>
      <w:r w:rsidR="00B0388E">
        <w:rPr>
          <w:rFonts w:ascii="Arial" w:hAnsi="Arial" w:cs="Arial"/>
        </w:rPr>
        <w:t xml:space="preserve"> The character that the player chooses can run, jump, and fire their gun at enemies t</w:t>
      </w:r>
      <w:r w:rsidR="00814070">
        <w:rPr>
          <w:rFonts w:ascii="Arial" w:hAnsi="Arial" w:cs="Arial"/>
        </w:rPr>
        <w:t>o destroy them.</w:t>
      </w:r>
      <w:r w:rsidR="00F24249">
        <w:rPr>
          <w:rFonts w:ascii="Arial" w:hAnsi="Arial" w:cs="Arial"/>
        </w:rPr>
        <w:t xml:space="preserve">  Some enemies require more damage than others to die.</w:t>
      </w:r>
      <w:r w:rsidR="009D61C2">
        <w:rPr>
          <w:rFonts w:ascii="Arial" w:hAnsi="Arial" w:cs="Arial"/>
        </w:rPr>
        <w:t xml:space="preserve">  Whenever the player completes a level, they are given a powerup </w:t>
      </w:r>
      <w:r w:rsidR="00843C3E">
        <w:rPr>
          <w:rFonts w:ascii="Arial" w:hAnsi="Arial" w:cs="Arial"/>
        </w:rPr>
        <w:t xml:space="preserve">and a clue </w:t>
      </w:r>
      <w:r w:rsidR="009D61C2">
        <w:rPr>
          <w:rFonts w:ascii="Arial" w:hAnsi="Arial" w:cs="Arial"/>
        </w:rPr>
        <w:t>by the astronaut they rescue</w:t>
      </w:r>
      <w:r w:rsidR="00A677EB">
        <w:rPr>
          <w:rFonts w:ascii="Arial" w:hAnsi="Arial" w:cs="Arial"/>
        </w:rPr>
        <w:t xml:space="preserve">; an </w:t>
      </w:r>
      <w:r w:rsidR="009D61C2">
        <w:rPr>
          <w:rFonts w:ascii="Arial" w:hAnsi="Arial" w:cs="Arial"/>
        </w:rPr>
        <w:t xml:space="preserve">HP restore, </w:t>
      </w:r>
      <w:r w:rsidR="00A677EB">
        <w:rPr>
          <w:rFonts w:ascii="Arial" w:hAnsi="Arial" w:cs="Arial"/>
        </w:rPr>
        <w:t xml:space="preserve">an </w:t>
      </w:r>
      <w:r w:rsidR="009D61C2">
        <w:rPr>
          <w:rFonts w:ascii="Arial" w:hAnsi="Arial" w:cs="Arial"/>
        </w:rPr>
        <w:t>HP booster</w:t>
      </w:r>
      <w:r w:rsidR="00757AD6">
        <w:rPr>
          <w:rFonts w:ascii="Arial" w:hAnsi="Arial" w:cs="Arial"/>
        </w:rPr>
        <w:t xml:space="preserve">, a </w:t>
      </w:r>
      <w:r w:rsidR="008C4C0A">
        <w:rPr>
          <w:rFonts w:ascii="Arial" w:hAnsi="Arial" w:cs="Arial"/>
        </w:rPr>
        <w:t xml:space="preserve">Bump Stock, </w:t>
      </w:r>
      <w:r w:rsidR="006A1C07">
        <w:rPr>
          <w:rFonts w:ascii="Arial" w:hAnsi="Arial" w:cs="Arial"/>
        </w:rPr>
        <w:t>or, at the exact halfway point, Jet Boots.</w:t>
      </w:r>
      <w:r w:rsidR="00EE61C2">
        <w:rPr>
          <w:rFonts w:ascii="Arial" w:hAnsi="Arial" w:cs="Arial"/>
        </w:rPr>
        <w:t xml:space="preserve">  The game also saves automatically at the end of each level.</w:t>
      </w:r>
      <w:r w:rsidR="00503AF4">
        <w:rPr>
          <w:rFonts w:ascii="Arial" w:hAnsi="Arial" w:cs="Arial"/>
        </w:rPr>
        <w:t xml:space="preserve">  </w:t>
      </w:r>
    </w:p>
    <w:p w14:paraId="432AD076" w14:textId="77777777" w:rsidR="00D90C59" w:rsidRDefault="00D90C59" w:rsidP="000B2292">
      <w:pPr>
        <w:spacing w:after="0" w:line="240" w:lineRule="auto"/>
        <w:rPr>
          <w:rFonts w:ascii="Arial" w:hAnsi="Arial" w:cs="Arial"/>
        </w:rPr>
      </w:pPr>
    </w:p>
    <w:p w14:paraId="43C621E3" w14:textId="2B91A4ED" w:rsidR="000B2292" w:rsidRDefault="000B2292" w:rsidP="000B229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5 Distinct Gameplay Modes</w:t>
      </w:r>
      <w:r w:rsidR="000945DB">
        <w:rPr>
          <w:rFonts w:ascii="Arial" w:hAnsi="Arial" w:cs="Arial"/>
          <w:b/>
        </w:rPr>
        <w:t xml:space="preserve"> </w:t>
      </w:r>
    </w:p>
    <w:p w14:paraId="0D70D5C4" w14:textId="25853033" w:rsidR="00EC65FF" w:rsidRPr="00EC65FF" w:rsidRDefault="00EC65FF" w:rsidP="000B229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Story Mode, the player must control the Space Cowboyz on a journey to find the technology to fix their ship.  Co-op mode is exactly the same, except two players can play together.</w:t>
      </w:r>
    </w:p>
    <w:p w14:paraId="7EE9D06D" w14:textId="77777777" w:rsidR="000B2292" w:rsidRDefault="000B2292" w:rsidP="000B2292">
      <w:pPr>
        <w:spacing w:after="0" w:line="240" w:lineRule="auto"/>
        <w:rPr>
          <w:rFonts w:ascii="Arial" w:hAnsi="Arial" w:cs="Arial"/>
          <w:b/>
        </w:rPr>
      </w:pPr>
    </w:p>
    <w:p w14:paraId="0CCF07B3" w14:textId="5916E2DD" w:rsidR="000B2292" w:rsidRDefault="000B2292" w:rsidP="000B229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6 Unique Selling Points</w:t>
      </w:r>
    </w:p>
    <w:p w14:paraId="5E0A0F5A" w14:textId="74D3C069" w:rsidR="00EE1BA1" w:rsidRDefault="00EE1BA1" w:rsidP="000B229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C25717">
        <w:rPr>
          <w:rFonts w:ascii="Arial" w:hAnsi="Arial" w:cs="Arial"/>
        </w:rPr>
        <w:t>Nostalgia combined with high quality!”</w:t>
      </w:r>
    </w:p>
    <w:p w14:paraId="7A8978AC" w14:textId="5D4B72CC" w:rsidR="0015085E" w:rsidRPr="00EE1BA1" w:rsidRDefault="0015085E" w:rsidP="000B229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“Pure sci-fi!”</w:t>
      </w:r>
      <w:r>
        <w:rPr>
          <w:rFonts w:ascii="Arial" w:hAnsi="Arial" w:cs="Arial"/>
        </w:rPr>
        <w:br/>
        <w:t>“Hardcore sci-fi!”</w:t>
      </w:r>
    </w:p>
    <w:p w14:paraId="119BBF75" w14:textId="77777777" w:rsidR="000B2292" w:rsidRDefault="000B2292" w:rsidP="000B2292">
      <w:pPr>
        <w:spacing w:after="0" w:line="240" w:lineRule="auto"/>
        <w:rPr>
          <w:rFonts w:ascii="Arial" w:hAnsi="Arial" w:cs="Arial"/>
          <w:b/>
        </w:rPr>
      </w:pPr>
    </w:p>
    <w:p w14:paraId="74F1158D" w14:textId="2ED73868" w:rsidR="000B2292" w:rsidRDefault="000B2292" w:rsidP="000B229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7 Competitive Products</w:t>
      </w:r>
    </w:p>
    <w:p w14:paraId="683CA8D1" w14:textId="38D76C4A" w:rsidR="000B2292" w:rsidRPr="00E00841" w:rsidRDefault="00E00841">
      <w:pPr>
        <w:rPr>
          <w:rFonts w:ascii="Arial" w:hAnsi="Arial" w:cs="Arial"/>
        </w:rPr>
      </w:pPr>
      <w:r w:rsidRPr="00E00841">
        <w:rPr>
          <w:rFonts w:ascii="Arial" w:hAnsi="Arial" w:cs="Arial"/>
        </w:rPr>
        <w:t>Metroid, Star Fox</w:t>
      </w:r>
    </w:p>
    <w:sectPr w:rsidR="000B2292" w:rsidRPr="00E00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92"/>
    <w:rsid w:val="00006527"/>
    <w:rsid w:val="000945DB"/>
    <w:rsid w:val="000B2292"/>
    <w:rsid w:val="000E768E"/>
    <w:rsid w:val="0015085E"/>
    <w:rsid w:val="001B7C23"/>
    <w:rsid w:val="002C1B93"/>
    <w:rsid w:val="00300031"/>
    <w:rsid w:val="003428F0"/>
    <w:rsid w:val="004C58FD"/>
    <w:rsid w:val="00503AF4"/>
    <w:rsid w:val="006818BE"/>
    <w:rsid w:val="00693E28"/>
    <w:rsid w:val="00696617"/>
    <w:rsid w:val="006A1C07"/>
    <w:rsid w:val="0072428A"/>
    <w:rsid w:val="00757AD6"/>
    <w:rsid w:val="00814070"/>
    <w:rsid w:val="00820027"/>
    <w:rsid w:val="00843C3E"/>
    <w:rsid w:val="008C4C0A"/>
    <w:rsid w:val="009C376B"/>
    <w:rsid w:val="009D61C2"/>
    <w:rsid w:val="009E6F55"/>
    <w:rsid w:val="00A677EB"/>
    <w:rsid w:val="00A9744C"/>
    <w:rsid w:val="00AD4A3B"/>
    <w:rsid w:val="00B0388E"/>
    <w:rsid w:val="00B04B53"/>
    <w:rsid w:val="00B26600"/>
    <w:rsid w:val="00B455B4"/>
    <w:rsid w:val="00B56152"/>
    <w:rsid w:val="00C031BF"/>
    <w:rsid w:val="00C25717"/>
    <w:rsid w:val="00C51C51"/>
    <w:rsid w:val="00C71CB2"/>
    <w:rsid w:val="00D90C59"/>
    <w:rsid w:val="00D9126B"/>
    <w:rsid w:val="00E00841"/>
    <w:rsid w:val="00EC65FF"/>
    <w:rsid w:val="00EE1BA1"/>
    <w:rsid w:val="00EE61C2"/>
    <w:rsid w:val="00F24249"/>
    <w:rsid w:val="00F56DB6"/>
    <w:rsid w:val="00F96C75"/>
    <w:rsid w:val="00FC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B5EC"/>
  <w15:chartTrackingRefBased/>
  <w15:docId w15:val="{6B548CE9-9B76-459B-BB35-FF7F07DF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292"/>
    <w:pPr>
      <w:spacing w:after="200" w:line="276" w:lineRule="auto"/>
    </w:pPr>
    <w:rPr>
      <w:rFonts w:ascii="Calibri" w:eastAsia="Malgun Gothic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Noce</dc:creator>
  <cp:keywords/>
  <dc:description/>
  <cp:lastModifiedBy>Eric Noce</cp:lastModifiedBy>
  <cp:revision>43</cp:revision>
  <dcterms:created xsi:type="dcterms:W3CDTF">2018-10-16T02:43:00Z</dcterms:created>
  <dcterms:modified xsi:type="dcterms:W3CDTF">2018-10-18T18:35:00Z</dcterms:modified>
</cp:coreProperties>
</file>