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FF" w:rsidRDefault="009508FF" w:rsidP="009508FF">
      <w:pPr>
        <w:pStyle w:val="Title"/>
        <w:jc w:val="center"/>
      </w:pPr>
      <w:r>
        <w:t>Disable HIPS</w:t>
      </w:r>
    </w:p>
    <w:p w:rsidR="008057D7" w:rsidRDefault="00526075">
      <w:r>
        <w:t>Go to remedy</w:t>
      </w:r>
    </w:p>
    <w:p w:rsidR="00526075" w:rsidRDefault="00526075">
      <w:r>
        <w:t>Applications on left -&gt; Incident management -&gt; new incident</w:t>
      </w:r>
    </w:p>
    <w:p w:rsidR="00526075" w:rsidRDefault="00526075">
      <w:r>
        <w:t>Company: AMEDD -&gt;</w:t>
      </w:r>
      <w:r w:rsidR="00F76330">
        <w:t xml:space="preserve"> Medical Research &amp; Materials Command -&gt;</w:t>
      </w:r>
      <w:r>
        <w:t xml:space="preserve"> USARIEM</w:t>
      </w:r>
    </w:p>
    <w:p w:rsidR="00526075" w:rsidRDefault="00526075">
      <w:r>
        <w:t>Customer: your email</w:t>
      </w:r>
      <w:bookmarkStart w:id="0" w:name="_GoBack"/>
      <w:bookmarkEnd w:id="0"/>
    </w:p>
    <w:p w:rsidR="00526075" w:rsidRDefault="00526075">
      <w:r>
        <w:t xml:space="preserve">Notes: Please disable HIPS on this computer </w:t>
      </w:r>
      <w:r w:rsidR="00B14F92">
        <w:t>&lt;COMPUTER NAME&gt;</w:t>
      </w:r>
      <w:r>
        <w:t xml:space="preserve"> for some reason</w:t>
      </w:r>
    </w:p>
    <w:p w:rsidR="00526075" w:rsidRDefault="00526075">
      <w:r>
        <w:t xml:space="preserve">Summary: Disable HIPS on </w:t>
      </w:r>
      <w:r w:rsidR="00B14F92">
        <w:t>&lt;COMPUTER NAME&gt;</w:t>
      </w:r>
    </w:p>
    <w:p w:rsidR="00526075" w:rsidRDefault="00526075">
      <w:r>
        <w:t xml:space="preserve">Assigned Group: DHA -&gt; DHA-HIT Cyber Security -&gt; NSOB HBSS – AMEDD San Antonio </w:t>
      </w:r>
      <w:proofErr w:type="spellStart"/>
      <w:r>
        <w:t>ePO</w:t>
      </w:r>
      <w:proofErr w:type="spellEnd"/>
    </w:p>
    <w:p w:rsidR="00526075" w:rsidRDefault="00526075">
      <w:r>
        <w:t>Status: Assigned</w:t>
      </w:r>
    </w:p>
    <w:p w:rsidR="00526075" w:rsidRDefault="00593D1B">
      <w:r>
        <w:t>Categorization Tab:</w:t>
      </w:r>
    </w:p>
    <w:p w:rsidR="00593D1B" w:rsidRDefault="00593D1B" w:rsidP="00593D1B">
      <w:pPr>
        <w:ind w:firstLine="720"/>
      </w:pPr>
      <w:r>
        <w:t>Operational Categorization:</w:t>
      </w:r>
    </w:p>
    <w:p w:rsidR="00593D1B" w:rsidRDefault="00593D1B" w:rsidP="00593D1B">
      <w:pPr>
        <w:ind w:firstLine="720"/>
      </w:pPr>
      <w:r>
        <w:tab/>
        <w:t>Tier 1+</w:t>
      </w:r>
      <w:r>
        <w:tab/>
        <w:t>-&gt; Change/Modify</w:t>
      </w:r>
    </w:p>
    <w:p w:rsidR="00593D1B" w:rsidRDefault="00593D1B" w:rsidP="00593D1B">
      <w:pPr>
        <w:ind w:firstLine="720"/>
      </w:pPr>
      <w:r>
        <w:tab/>
        <w:t xml:space="preserve">Tier 2 </w:t>
      </w:r>
      <w:r>
        <w:tab/>
        <w:t>-&gt; Access</w:t>
      </w:r>
    </w:p>
    <w:p w:rsidR="00593D1B" w:rsidRDefault="00593D1B" w:rsidP="00593D1B">
      <w:pPr>
        <w:ind w:firstLine="720"/>
      </w:pPr>
      <w:r>
        <w:tab/>
        <w:t xml:space="preserve">Tier 3 </w:t>
      </w:r>
      <w:r>
        <w:tab/>
        <w:t>-&gt; Application/Software</w:t>
      </w:r>
    </w:p>
    <w:p w:rsidR="00593D1B" w:rsidRDefault="00593D1B" w:rsidP="00593D1B">
      <w:pPr>
        <w:ind w:firstLine="720"/>
      </w:pPr>
      <w:r>
        <w:t>Product Categorization:</w:t>
      </w:r>
    </w:p>
    <w:p w:rsidR="00593D1B" w:rsidRDefault="00593D1B" w:rsidP="00593D1B">
      <w:pPr>
        <w:ind w:firstLine="720"/>
      </w:pPr>
      <w:r>
        <w:tab/>
        <w:t>Tier 1</w:t>
      </w:r>
      <w:r>
        <w:tab/>
        <w:t>-&gt; Software</w:t>
      </w:r>
    </w:p>
    <w:p w:rsidR="00593D1B" w:rsidRDefault="00593D1B" w:rsidP="00593D1B">
      <w:pPr>
        <w:ind w:firstLine="720"/>
      </w:pPr>
      <w:r>
        <w:tab/>
        <w:t>Tier 2</w:t>
      </w:r>
      <w:r>
        <w:tab/>
        <w:t>-&gt; OS</w:t>
      </w:r>
    </w:p>
    <w:p w:rsidR="00593D1B" w:rsidRDefault="00593D1B" w:rsidP="00593D1B">
      <w:pPr>
        <w:ind w:firstLine="720"/>
      </w:pPr>
      <w:r>
        <w:tab/>
        <w:t>Tier 3</w:t>
      </w:r>
      <w:r>
        <w:tab/>
        <w:t>-&gt; None</w:t>
      </w:r>
    </w:p>
    <w:p w:rsidR="00593D1B" w:rsidRDefault="00593D1B" w:rsidP="00593D1B">
      <w:pPr>
        <w:ind w:firstLine="720"/>
      </w:pPr>
      <w:r>
        <w:tab/>
        <w:t>Product Name+ -&gt; Generic</w:t>
      </w:r>
    </w:p>
    <w:p w:rsidR="009508FF" w:rsidRDefault="009508FF" w:rsidP="009508FF">
      <w:r>
        <w:t>Click “Save”</w:t>
      </w:r>
    </w:p>
    <w:sectPr w:rsidR="0095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75"/>
    <w:rsid w:val="00526075"/>
    <w:rsid w:val="00593D1B"/>
    <w:rsid w:val="008057D7"/>
    <w:rsid w:val="009508FF"/>
    <w:rsid w:val="00B14F92"/>
    <w:rsid w:val="00F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346F"/>
  <w15:chartTrackingRefBased/>
  <w15:docId w15:val="{51EEA0F9-AF05-4478-80C7-2BDA7F38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Eric O Mr CTR USA MEDCOM USARIEM</dc:creator>
  <cp:keywords/>
  <dc:description/>
  <cp:lastModifiedBy>Hansen, Eric O Mr CTR USA MEDCOM USARIEM</cp:lastModifiedBy>
  <cp:revision>3</cp:revision>
  <dcterms:created xsi:type="dcterms:W3CDTF">2020-09-11T15:42:00Z</dcterms:created>
  <dcterms:modified xsi:type="dcterms:W3CDTF">2020-10-29T17:20:00Z</dcterms:modified>
</cp:coreProperties>
</file>