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C1B37" w14:textId="00843371" w:rsidR="00877A1B" w:rsidRPr="00877A1B" w:rsidRDefault="00877A1B">
      <w:pPr>
        <w:rPr>
          <w:lang w:val="en-US"/>
        </w:rPr>
      </w:pPr>
      <w:r>
        <w:rPr>
          <w:lang w:val="en-US"/>
        </w:rPr>
        <w:t>To import a library you must use the preprocessor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7A1B" w14:paraId="1266F37F" w14:textId="77777777" w:rsidTr="00877A1B">
        <w:tc>
          <w:tcPr>
            <w:tcW w:w="9062" w:type="dxa"/>
          </w:tcPr>
          <w:p w14:paraId="298FF2EB" w14:textId="64580BFB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>INCLUDE Irvine32.inc</w:t>
            </w:r>
          </w:p>
        </w:tc>
      </w:tr>
    </w:tbl>
    <w:p w14:paraId="3116CD8B" w14:textId="77777777" w:rsidR="00877A1B" w:rsidRDefault="00877A1B">
      <w:pPr>
        <w:rPr>
          <w:lang w:val="en-US"/>
        </w:rPr>
      </w:pPr>
    </w:p>
    <w:p w14:paraId="6CB53319" w14:textId="66EF8D80" w:rsidR="003322EC" w:rsidRDefault="003322EC">
      <w:pPr>
        <w:rPr>
          <w:lang w:val="en-US"/>
        </w:rPr>
      </w:pPr>
      <w:r>
        <w:rPr>
          <w:lang w:val="en-US"/>
        </w:rPr>
        <w:t>Boilerplate: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2EC" w14:paraId="650A0FAF" w14:textId="77777777" w:rsidTr="003322EC">
        <w:tc>
          <w:tcPr>
            <w:tcW w:w="9062" w:type="dxa"/>
          </w:tcPr>
          <w:p w14:paraId="7EC481B7" w14:textId="77777777" w:rsidR="003322EC" w:rsidRPr="003322EC" w:rsidRDefault="003322EC" w:rsidP="003322EC">
            <w:pPr>
              <w:rPr>
                <w:lang w:val="en-US"/>
              </w:rPr>
            </w:pPr>
            <w:proofErr w:type="spellStart"/>
            <w:r w:rsidRPr="003322EC">
              <w:rPr>
                <w:lang w:val="en-US"/>
              </w:rPr>
              <w:t>ifndef</w:t>
            </w:r>
            <w:proofErr w:type="spellEnd"/>
            <w:r w:rsidRPr="003322EC">
              <w:rPr>
                <w:lang w:val="en-US"/>
              </w:rPr>
              <w:t xml:space="preserve"> X64</w:t>
            </w:r>
          </w:p>
          <w:p w14:paraId="53B14B7B" w14:textId="77777777" w:rsidR="003322EC" w:rsidRPr="003322EC" w:rsidRDefault="003322EC" w:rsidP="003322EC">
            <w:pPr>
              <w:rPr>
                <w:lang w:val="en-US"/>
              </w:rPr>
            </w:pPr>
            <w:r w:rsidRPr="003322EC">
              <w:rPr>
                <w:lang w:val="en-US"/>
              </w:rPr>
              <w:t>.686p ;Pentium Pro class of CPUs full instruction set</w:t>
            </w:r>
          </w:p>
          <w:p w14:paraId="53A98D37" w14:textId="77777777" w:rsidR="003322EC" w:rsidRPr="003322EC" w:rsidRDefault="003322EC" w:rsidP="003322EC">
            <w:pPr>
              <w:rPr>
                <w:lang w:val="en-US"/>
              </w:rPr>
            </w:pPr>
            <w:r w:rsidRPr="003322EC">
              <w:rPr>
                <w:lang w:val="en-US"/>
              </w:rPr>
              <w:t>.XMM ;makes math calc faster, additional registers for vector ops</w:t>
            </w:r>
          </w:p>
          <w:p w14:paraId="2A9B6786" w14:textId="77777777" w:rsidR="003322EC" w:rsidRPr="003322EC" w:rsidRDefault="003322EC" w:rsidP="003322EC">
            <w:pPr>
              <w:rPr>
                <w:lang w:val="en-US"/>
              </w:rPr>
            </w:pPr>
            <w:r w:rsidRPr="003322EC">
              <w:rPr>
                <w:lang w:val="en-US"/>
              </w:rPr>
              <w:t>.model flat, C ; flat memory addressing, function conv agrees with C</w:t>
            </w:r>
          </w:p>
          <w:p w14:paraId="08F974FF" w14:textId="26DF52C7" w:rsidR="003322EC" w:rsidRDefault="003322EC" w:rsidP="003322EC">
            <w:pPr>
              <w:rPr>
                <w:lang w:val="en-US"/>
              </w:rPr>
            </w:pPr>
            <w:proofErr w:type="spellStart"/>
            <w:r w:rsidRPr="003322EC">
              <w:t>endif</w:t>
            </w:r>
            <w:proofErr w:type="spellEnd"/>
          </w:p>
        </w:tc>
      </w:tr>
    </w:tbl>
    <w:p w14:paraId="176914CA" w14:textId="77777777" w:rsidR="003322EC" w:rsidRDefault="003322EC">
      <w:pPr>
        <w:rPr>
          <w:lang w:val="en-US"/>
        </w:rPr>
      </w:pPr>
    </w:p>
    <w:p w14:paraId="1BDE72E6" w14:textId="3637F79F" w:rsidR="00F84B3D" w:rsidRDefault="00F84B3D">
      <w:pPr>
        <w:rPr>
          <w:lang w:val="en-US"/>
        </w:rPr>
      </w:pPr>
      <w:r>
        <w:rPr>
          <w:lang w:val="en-US"/>
        </w:rPr>
        <w:t>Structure of an assembly language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B3D" w14:paraId="250899F3" w14:textId="77777777" w:rsidTr="00F84B3D">
        <w:tc>
          <w:tcPr>
            <w:tcW w:w="9062" w:type="dxa"/>
          </w:tcPr>
          <w:p w14:paraId="10190AD3" w14:textId="080AC931" w:rsidR="00F84B3D" w:rsidRPr="00F84B3D" w:rsidRDefault="00F84B3D" w:rsidP="00F84B3D">
            <w:pPr>
              <w:rPr>
                <w:lang w:val="en-US"/>
              </w:rPr>
            </w:pPr>
            <w:r w:rsidRPr="003322EC">
              <w:rPr>
                <w:lang w:val="en-US"/>
              </w:rPr>
              <w:tab/>
            </w:r>
            <w:r w:rsidRPr="00F84B3D">
              <w:rPr>
                <w:lang w:val="en-US"/>
              </w:rPr>
              <w:t>; Program description</w:t>
            </w:r>
          </w:p>
          <w:p w14:paraId="2BC10789" w14:textId="1FB72EB1" w:rsidR="00F84B3D" w:rsidRP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 Author</w:t>
            </w:r>
          </w:p>
          <w:p w14:paraId="274AE62B" w14:textId="1514B129" w:rsidR="00F84B3D" w:rsidRP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 Creation date</w:t>
            </w:r>
          </w:p>
          <w:p w14:paraId="7F6CB976" w14:textId="52035334" w:rsidR="00F84B3D" w:rsidRP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F84B3D">
              <w:rPr>
                <w:lang w:val="en-US"/>
              </w:rPr>
              <w:t>Revisions</w:t>
            </w:r>
          </w:p>
          <w:p w14:paraId="0913ECC4" w14:textId="649BC895" w:rsidR="00F84B3D" w:rsidRP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F84B3D">
              <w:rPr>
                <w:lang w:val="en-US"/>
              </w:rPr>
              <w:t>Date</w:t>
            </w:r>
          </w:p>
          <w:p w14:paraId="5C6EC948" w14:textId="77777777" w:rsidR="00F84B3D" w:rsidRPr="00F84B3D" w:rsidRDefault="00F84B3D" w:rsidP="00F84B3D">
            <w:pPr>
              <w:rPr>
                <w:lang w:val="en-US"/>
              </w:rPr>
            </w:pPr>
            <w:r w:rsidRPr="00F84B3D">
              <w:rPr>
                <w:lang w:val="en-US"/>
              </w:rPr>
              <w:t>.data</w:t>
            </w:r>
          </w:p>
          <w:p w14:paraId="212CC432" w14:textId="2C325918" w:rsidR="00F84B3D" w:rsidRP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 (insert variables here)</w:t>
            </w:r>
          </w:p>
          <w:p w14:paraId="4D6F815D" w14:textId="77777777" w:rsidR="00F84B3D" w:rsidRPr="00F84B3D" w:rsidRDefault="00F84B3D" w:rsidP="00F84B3D">
            <w:pPr>
              <w:rPr>
                <w:lang w:val="en-US"/>
              </w:rPr>
            </w:pPr>
            <w:r w:rsidRPr="00F84B3D">
              <w:rPr>
                <w:lang w:val="en-US"/>
              </w:rPr>
              <w:t>.code</w:t>
            </w:r>
          </w:p>
          <w:p w14:paraId="49C2A666" w14:textId="77777777" w:rsidR="00F84B3D" w:rsidRPr="00F84B3D" w:rsidRDefault="00F84B3D" w:rsidP="00F84B3D">
            <w:pPr>
              <w:rPr>
                <w:lang w:val="en-US"/>
              </w:rPr>
            </w:pPr>
            <w:r w:rsidRPr="00F84B3D">
              <w:rPr>
                <w:lang w:val="en-US"/>
              </w:rPr>
              <w:t>main PROC</w:t>
            </w:r>
          </w:p>
          <w:p w14:paraId="4B767A2F" w14:textId="127D8346" w:rsid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 (insert executable instructions here)</w:t>
            </w:r>
          </w:p>
          <w:p w14:paraId="40628258" w14:textId="356B3FED" w:rsidR="009B7B88" w:rsidRPr="00F84B3D" w:rsidRDefault="009B7B88" w:rsidP="00F84B3D">
            <w:pPr>
              <w:rPr>
                <w:lang w:val="en-US"/>
              </w:rPr>
            </w:pPr>
            <w:proofErr w:type="spellStart"/>
            <w:r w:rsidRPr="009B7B88">
              <w:t>exit</w:t>
            </w:r>
            <w:proofErr w:type="spellEnd"/>
            <w:r w:rsidRPr="009B7B88">
              <w:tab/>
              <w:t xml:space="preserve">; </w:t>
            </w:r>
            <w:proofErr w:type="spellStart"/>
            <w:r w:rsidRPr="009B7B88">
              <w:t>ends</w:t>
            </w:r>
            <w:proofErr w:type="spellEnd"/>
            <w:r w:rsidRPr="009B7B88">
              <w:t xml:space="preserve"> the program</w:t>
            </w:r>
          </w:p>
          <w:p w14:paraId="1B3A42D4" w14:textId="77777777" w:rsidR="00F84B3D" w:rsidRPr="00F84B3D" w:rsidRDefault="00F84B3D" w:rsidP="00F84B3D">
            <w:pPr>
              <w:rPr>
                <w:lang w:val="en-US"/>
              </w:rPr>
            </w:pPr>
            <w:r w:rsidRPr="00F84B3D">
              <w:rPr>
                <w:lang w:val="en-US"/>
              </w:rPr>
              <w:t>main ENDP</w:t>
            </w:r>
          </w:p>
          <w:p w14:paraId="25228C1E" w14:textId="34EE05D3" w:rsidR="00F84B3D" w:rsidRPr="00F84B3D" w:rsidRDefault="00F84B3D" w:rsidP="00F84B3D">
            <w:pPr>
              <w:rPr>
                <w:lang w:val="en-US"/>
              </w:rPr>
            </w:pPr>
            <w:r w:rsidRPr="00F84B3D">
              <w:tab/>
            </w:r>
            <w:r w:rsidRPr="00F84B3D">
              <w:rPr>
                <w:lang w:val="en-US"/>
              </w:rPr>
              <w:t>; (insert additional procedures here)</w:t>
            </w:r>
          </w:p>
          <w:p w14:paraId="6BDD54BC" w14:textId="39663137" w:rsidR="00F84B3D" w:rsidRDefault="00F84B3D" w:rsidP="00F84B3D">
            <w:pPr>
              <w:rPr>
                <w:lang w:val="en-US"/>
              </w:rPr>
            </w:pPr>
            <w:r w:rsidRPr="00F84B3D">
              <w:rPr>
                <w:lang w:val="en-US"/>
              </w:rPr>
              <w:t>END main</w:t>
            </w:r>
          </w:p>
        </w:tc>
      </w:tr>
    </w:tbl>
    <w:p w14:paraId="137104A4" w14:textId="77777777" w:rsidR="00F84B3D" w:rsidRDefault="00F84B3D">
      <w:pPr>
        <w:rPr>
          <w:lang w:val="en-US"/>
        </w:rPr>
      </w:pPr>
    </w:p>
    <w:p w14:paraId="268D406A" w14:textId="2485839C" w:rsidR="00877A1B" w:rsidRDefault="00877A1B">
      <w:pPr>
        <w:rPr>
          <w:lang w:val="en-US"/>
        </w:rPr>
      </w:pPr>
      <w:r>
        <w:rPr>
          <w:lang w:val="en-US"/>
        </w:rPr>
        <w:t>To write a comment, precede it with a semi-colon. When writing multi-line comments you can use the COMMENT keyword followed by either an exclamation mark or an ampersand, then the commend, then another exclamation mark or ampersand.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7A1B" w14:paraId="153AB689" w14:textId="77777777" w:rsidTr="00877A1B">
        <w:tc>
          <w:tcPr>
            <w:tcW w:w="9062" w:type="dxa"/>
          </w:tcPr>
          <w:p w14:paraId="3FEE7544" w14:textId="77777777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 xml:space="preserve">COMMENT ! </w:t>
            </w:r>
          </w:p>
          <w:p w14:paraId="36AFA887" w14:textId="77777777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this is a comment written in the assembly language</w:t>
            </w:r>
            <w:r>
              <w:rPr>
                <w:lang w:val="en-US"/>
              </w:rPr>
              <w:t xml:space="preserve"> </w:t>
            </w:r>
          </w:p>
          <w:p w14:paraId="39181FFE" w14:textId="185170D4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>
              <w:rPr>
                <w:lang w:val="en-US"/>
              </w:rPr>
              <w:t>!</w:t>
            </w:r>
          </w:p>
          <w:p w14:paraId="4FD1BB30" w14:textId="77777777" w:rsidR="00877A1B" w:rsidRDefault="00877A1B">
            <w:pPr>
              <w:rPr>
                <w:lang w:val="en-US"/>
              </w:rPr>
            </w:pPr>
          </w:p>
          <w:p w14:paraId="14F7A089" w14:textId="77777777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 xml:space="preserve">COMMENT &amp; </w:t>
            </w:r>
          </w:p>
          <w:p w14:paraId="0ECA56CB" w14:textId="1AF75DBF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using an ampersand instead of an exclamation mark also works </w:t>
            </w:r>
          </w:p>
          <w:p w14:paraId="1508FF66" w14:textId="5B1199F3" w:rsidR="00877A1B" w:rsidRDefault="00877A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&amp;</w:t>
            </w:r>
          </w:p>
        </w:tc>
      </w:tr>
    </w:tbl>
    <w:p w14:paraId="242B3E7A" w14:textId="77777777" w:rsidR="00877A1B" w:rsidRDefault="00877A1B">
      <w:pPr>
        <w:rPr>
          <w:lang w:val="en-US"/>
        </w:rPr>
      </w:pPr>
    </w:p>
    <w:p w14:paraId="52D8129E" w14:textId="77777777" w:rsidR="00877A1B" w:rsidRPr="00877A1B" w:rsidRDefault="00877A1B" w:rsidP="00877A1B">
      <w:pPr>
        <w:rPr>
          <w:lang w:val="en-US"/>
        </w:rPr>
      </w:pPr>
      <w:r>
        <w:rPr>
          <w:lang w:val="en-US"/>
        </w:rPr>
        <w:t>The .data section includes information about variable assignment during the runtime of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7A1B" w14:paraId="62B28E97" w14:textId="77777777" w:rsidTr="00BF17F8">
        <w:tc>
          <w:tcPr>
            <w:tcW w:w="9062" w:type="dxa"/>
          </w:tcPr>
          <w:p w14:paraId="464F13AC" w14:textId="77777777" w:rsidR="00877A1B" w:rsidRDefault="00877A1B" w:rsidP="00BF17F8">
            <w:pPr>
              <w:rPr>
                <w:lang w:val="en-US"/>
              </w:rPr>
            </w:pPr>
            <w:r>
              <w:rPr>
                <w:lang w:val="en-US"/>
              </w:rPr>
              <w:t>.data</w:t>
            </w:r>
          </w:p>
        </w:tc>
      </w:tr>
    </w:tbl>
    <w:p w14:paraId="77152047" w14:textId="77777777" w:rsidR="00877A1B" w:rsidRDefault="00877A1B" w:rsidP="00877A1B">
      <w:pPr>
        <w:rPr>
          <w:lang w:val="en-US"/>
        </w:rPr>
      </w:pPr>
    </w:p>
    <w:p w14:paraId="3526D1D2" w14:textId="693F1507" w:rsidR="00877A1B" w:rsidRDefault="00877A1B">
      <w:pPr>
        <w:rPr>
          <w:lang w:val="en-US"/>
        </w:rPr>
      </w:pPr>
      <w:r>
        <w:rPr>
          <w:lang w:val="en-US"/>
        </w:rPr>
        <w:t>Defining variables:</w:t>
      </w:r>
    </w:p>
    <w:p w14:paraId="64CC6D4A" w14:textId="256478B6" w:rsidR="00877A1B" w:rsidRDefault="00877A1B">
      <w:pPr>
        <w:rPr>
          <w:lang w:val="en-US"/>
        </w:rPr>
      </w:pPr>
      <w:r>
        <w:rPr>
          <w:lang w:val="en-US"/>
        </w:rPr>
        <w:t xml:space="preserve">Within the data section you can define variables using the following syntax: </w:t>
      </w:r>
    </w:p>
    <w:p w14:paraId="51A8402A" w14:textId="096C5B25" w:rsidR="00877A1B" w:rsidRDefault="00877A1B">
      <w:pPr>
        <w:rPr>
          <w:lang w:val="en-US"/>
        </w:rPr>
      </w:pPr>
      <w:r>
        <w:rPr>
          <w:lang w:val="en-US"/>
        </w:rPr>
        <w:t>[variable name] [data type] ?</w:t>
      </w:r>
    </w:p>
    <w:p w14:paraId="78A05FCF" w14:textId="7A1DD242" w:rsidR="00877A1B" w:rsidRDefault="00877A1B">
      <w:pPr>
        <w:rPr>
          <w:lang w:val="en-US"/>
        </w:rPr>
      </w:pPr>
      <w:r>
        <w:rPr>
          <w:lang w:val="en-US"/>
        </w:rPr>
        <w:lastRenderedPageBreak/>
        <w:t>You can also assign values using the following syntax:</w:t>
      </w:r>
    </w:p>
    <w:p w14:paraId="6BB90C24" w14:textId="3513C268" w:rsidR="00877A1B" w:rsidRDefault="00877A1B">
      <w:pPr>
        <w:rPr>
          <w:lang w:val="en-US"/>
        </w:rPr>
      </w:pPr>
      <w:r w:rsidRPr="00877A1B">
        <w:rPr>
          <w:lang w:val="en-US"/>
        </w:rPr>
        <w:t>[variable name] [data type] [data]</w:t>
      </w:r>
    </w:p>
    <w:p w14:paraId="2AE76A82" w14:textId="77777777" w:rsidR="00877A1B" w:rsidRDefault="00877A1B">
      <w:pPr>
        <w:rPr>
          <w:lang w:val="en-US"/>
        </w:rPr>
      </w:pPr>
    </w:p>
    <w:p w14:paraId="5F3E516B" w14:textId="2CF7EA17" w:rsidR="00877A1B" w:rsidRDefault="00877A1B">
      <w:pPr>
        <w:rPr>
          <w:lang w:val="en-US"/>
        </w:rPr>
      </w:pPr>
      <w:r>
        <w:rPr>
          <w:lang w:val="en-US"/>
        </w:rPr>
        <w:t>Data types:</w:t>
      </w:r>
    </w:p>
    <w:p w14:paraId="4532828C" w14:textId="7F7DD9FE" w:rsidR="00877A1B" w:rsidRDefault="00877A1B" w:rsidP="00877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</w:t>
      </w:r>
    </w:p>
    <w:p w14:paraId="7E09B083" w14:textId="4746B304" w:rsidR="00877A1B" w:rsidRDefault="00877A1B" w:rsidP="00877A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data type is used to store values in 8-bits, it can be used to store characters or strings if used properly.</w:t>
      </w:r>
    </w:p>
    <w:p w14:paraId="234645F7" w14:textId="35FFFE17" w:rsidR="00877A1B" w:rsidRDefault="00877A1B" w:rsidP="00877A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let the computer know when you want the string to end you must use a break condition, this can be done by adding a ‘, 0’ after the assigned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7A1B" w14:paraId="41B3801E" w14:textId="77777777" w:rsidTr="00877A1B">
        <w:tc>
          <w:tcPr>
            <w:tcW w:w="9062" w:type="dxa"/>
          </w:tcPr>
          <w:p w14:paraId="422C89E9" w14:textId="5A0FE3DA" w:rsidR="00877A1B" w:rsidRDefault="00877A1B" w:rsidP="00877A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ExampleString</w:t>
            </w:r>
            <w:proofErr w:type="spellEnd"/>
            <w:r w:rsidR="00EF44B2" w:rsidRPr="00EF44B2">
              <w:rPr>
                <w:lang w:val="en-US"/>
              </w:rPr>
              <w:tab/>
            </w:r>
            <w:r w:rsidRPr="00877A1B">
              <w:rPr>
                <w:lang w:val="en-US"/>
              </w:rPr>
              <w:t>BYTE</w:t>
            </w:r>
            <w:r w:rsidRPr="00877A1B">
              <w:rPr>
                <w:lang w:val="en-US"/>
              </w:rPr>
              <w:tab/>
              <w:t>"</w:t>
            </w:r>
            <w:r w:rsidRPr="00877A1B">
              <w:rPr>
                <w:lang w:val="en-US"/>
              </w:rPr>
              <w:t>This is</w:t>
            </w:r>
            <w:r>
              <w:rPr>
                <w:lang w:val="en-US"/>
              </w:rPr>
              <w:t xml:space="preserve"> </w:t>
            </w:r>
            <w:r w:rsidRPr="00877A1B">
              <w:rPr>
                <w:lang w:val="en-US"/>
              </w:rPr>
              <w:t>an exam</w:t>
            </w:r>
            <w:r>
              <w:rPr>
                <w:lang w:val="en-US"/>
              </w:rPr>
              <w:t>p</w:t>
            </w:r>
            <w:r w:rsidRPr="00877A1B">
              <w:rPr>
                <w:lang w:val="en-US"/>
              </w:rPr>
              <w:t>le string</w:t>
            </w:r>
            <w:r w:rsidRPr="00877A1B">
              <w:rPr>
                <w:lang w:val="en-US"/>
              </w:rPr>
              <w:t>", 0</w:t>
            </w:r>
          </w:p>
        </w:tc>
      </w:tr>
    </w:tbl>
    <w:p w14:paraId="3DC74823" w14:textId="0152225F" w:rsidR="00877A1B" w:rsidRDefault="007419DD" w:rsidP="00741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data-type can also be used for storing 8-bit integers.</w:t>
      </w:r>
    </w:p>
    <w:p w14:paraId="61262524" w14:textId="1FF9BCD8" w:rsidR="007419DD" w:rsidRDefault="007419DD" w:rsidP="00741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19DD" w14:paraId="60EE015B" w14:textId="77777777" w:rsidTr="00BF17F8">
        <w:tc>
          <w:tcPr>
            <w:tcW w:w="9062" w:type="dxa"/>
          </w:tcPr>
          <w:p w14:paraId="74140FBD" w14:textId="2D2F7CD3" w:rsidR="007419DD" w:rsidRDefault="007419DD" w:rsidP="00BF17F8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BYTE</w:t>
            </w:r>
            <w:r w:rsidRPr="00877A1B">
              <w:rPr>
                <w:lang w:val="en-US"/>
              </w:rPr>
              <w:tab/>
            </w:r>
            <w:r w:rsidRPr="00877A1B">
              <w:rPr>
                <w:lang w:val="en-US"/>
              </w:rPr>
              <w:tab/>
            </w:r>
            <w:r>
              <w:rPr>
                <w:lang w:val="en-US"/>
              </w:rPr>
              <w:t>?</w:t>
            </w:r>
            <w:r w:rsidRPr="00877A1B">
              <w:rPr>
                <w:lang w:val="en-US"/>
              </w:rPr>
              <w:t xml:space="preserve"> </w:t>
            </w:r>
            <w:r w:rsidRPr="00877A1B">
              <w:rPr>
                <w:lang w:val="en-US"/>
              </w:rPr>
              <w:tab/>
            </w:r>
            <w:r w:rsidR="00DD20C0" w:rsidRPr="00EF44B2">
              <w:rPr>
                <w:lang w:val="en-US"/>
              </w:rPr>
              <w:tab/>
            </w:r>
            <w:r>
              <w:rPr>
                <w:lang w:val="en-US"/>
              </w:rPr>
              <w:t>; this is an 8-bit integer</w:t>
            </w:r>
          </w:p>
          <w:p w14:paraId="69D90B9F" w14:textId="202E5995" w:rsidR="007419DD" w:rsidRDefault="007419DD" w:rsidP="00BF17F8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  <w:r>
              <w:rPr>
                <w:lang w:val="en-US"/>
              </w:rPr>
              <w:t>2</w:t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BYTE</w:t>
            </w:r>
            <w:r w:rsidRPr="00877A1B">
              <w:rPr>
                <w:lang w:val="en-US"/>
              </w:rPr>
              <w:tab/>
            </w:r>
            <w:r w:rsidRPr="00877A1B">
              <w:rPr>
                <w:lang w:val="en-US"/>
              </w:rPr>
              <w:tab/>
            </w:r>
            <w:r>
              <w:rPr>
                <w:lang w:val="en-US"/>
              </w:rPr>
              <w:t>?</w:t>
            </w:r>
            <w:r w:rsidRPr="00877A1B">
              <w:rPr>
                <w:lang w:val="en-US"/>
              </w:rPr>
              <w:t xml:space="preserve"> </w:t>
            </w:r>
            <w:r w:rsidRPr="00877A1B">
              <w:rPr>
                <w:lang w:val="en-US"/>
              </w:rPr>
              <w:tab/>
            </w:r>
            <w:r w:rsidR="00DD20C0" w:rsidRPr="00EF44B2">
              <w:rPr>
                <w:lang w:val="en-US"/>
              </w:rPr>
              <w:tab/>
            </w:r>
            <w:r>
              <w:rPr>
                <w:lang w:val="en-US"/>
              </w:rPr>
              <w:t xml:space="preserve">; this is an 8-bit </w:t>
            </w:r>
            <w:r>
              <w:rPr>
                <w:lang w:val="en-US"/>
              </w:rPr>
              <w:t>signed-</w:t>
            </w:r>
            <w:r>
              <w:rPr>
                <w:lang w:val="en-US"/>
              </w:rPr>
              <w:t>integer</w:t>
            </w:r>
          </w:p>
          <w:p w14:paraId="78C9C94D" w14:textId="77777777" w:rsidR="00DD20C0" w:rsidRDefault="00DD20C0" w:rsidP="00BF17F8">
            <w:pPr>
              <w:rPr>
                <w:lang w:val="en-US"/>
              </w:rPr>
            </w:pPr>
          </w:p>
          <w:p w14:paraId="4D4A5C20" w14:textId="574C58D2" w:rsidR="005A57CB" w:rsidRDefault="005A57CB" w:rsidP="00BF17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r>
              <w:rPr>
                <w:lang w:val="en-US"/>
              </w:rPr>
              <w:t>D</w:t>
            </w:r>
            <w:proofErr w:type="spellEnd"/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BYTE</w:t>
            </w:r>
            <w:r w:rsidRPr="00EF44B2">
              <w:rPr>
                <w:lang w:val="en-US"/>
              </w:rPr>
              <w:tab/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 w:rsidRPr="00EF44B2">
              <w:rPr>
                <w:lang w:val="en-US"/>
              </w:rPr>
              <w:tab/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; this integer value is written in decimal</w:t>
            </w:r>
          </w:p>
          <w:p w14:paraId="7885B58D" w14:textId="2090CB05" w:rsidR="00DD20C0" w:rsidRDefault="00DD20C0" w:rsidP="00BF17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r w:rsidR="005A57CB">
              <w:rPr>
                <w:lang w:val="en-US"/>
              </w:rPr>
              <w:t>H</w:t>
            </w:r>
            <w:proofErr w:type="spellEnd"/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BYTE</w:t>
            </w:r>
            <w:r w:rsidRPr="00EF44B2">
              <w:rPr>
                <w:lang w:val="en-US"/>
              </w:rPr>
              <w:tab/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1</w:t>
            </w:r>
            <w:r w:rsidR="005A57CB">
              <w:rPr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EF44B2">
              <w:rPr>
                <w:lang w:val="en-US"/>
              </w:rPr>
              <w:tab/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; this integer value is written in hexadecimal</w:t>
            </w:r>
          </w:p>
          <w:p w14:paraId="21D0C3A3" w14:textId="5F8C0003" w:rsidR="00DD20C0" w:rsidRDefault="00DD20C0" w:rsidP="00BF17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r w:rsidR="005A57CB">
              <w:rPr>
                <w:lang w:val="en-US"/>
              </w:rPr>
              <w:t>B</w:t>
            </w:r>
            <w:proofErr w:type="spellEnd"/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BYTE</w:t>
            </w:r>
            <w:r w:rsidRPr="00EF44B2">
              <w:rPr>
                <w:lang w:val="en-US"/>
              </w:rPr>
              <w:tab/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100</w:t>
            </w:r>
            <w:r w:rsidR="005A57CB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5A57CB">
              <w:rPr>
                <w:lang w:val="en-US"/>
              </w:rPr>
              <w:t>b</w:t>
            </w:r>
            <w:r w:rsidR="005A57CB" w:rsidRPr="00EF44B2">
              <w:rPr>
                <w:lang w:val="en-US"/>
              </w:rPr>
              <w:tab/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; this integer value is written in binary</w:t>
            </w:r>
          </w:p>
        </w:tc>
      </w:tr>
    </w:tbl>
    <w:p w14:paraId="7F0EF4F1" w14:textId="77777777" w:rsidR="007419DD" w:rsidRPr="007419DD" w:rsidRDefault="007419DD" w:rsidP="007419DD">
      <w:pPr>
        <w:ind w:left="360"/>
        <w:rPr>
          <w:lang w:val="en-US"/>
        </w:rPr>
      </w:pPr>
    </w:p>
    <w:p w14:paraId="00F4BBE8" w14:textId="071641B8" w:rsidR="00EF44B2" w:rsidRDefault="00EF44B2" w:rsidP="00EF4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(word) [2-bytes]</w:t>
      </w:r>
    </w:p>
    <w:p w14:paraId="733AF3F0" w14:textId="37A825D6" w:rsidR="00EF44B2" w:rsidRDefault="00EF44B2" w:rsidP="00EF4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a 16-bit integer value in memory.</w:t>
      </w:r>
    </w:p>
    <w:p w14:paraId="06F04D8C" w14:textId="0737C106" w:rsidR="00F84B3D" w:rsidRDefault="00EF44B2" w:rsidP="00EF4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DWORD (double word) [4-bytes]</w:t>
      </w:r>
    </w:p>
    <w:p w14:paraId="282A6AE4" w14:textId="6C15974B" w:rsidR="00EF44B2" w:rsidRDefault="00EF44B2" w:rsidP="00EF4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a 32-bit integer value in memory.</w:t>
      </w:r>
    </w:p>
    <w:p w14:paraId="3A19C224" w14:textId="3E636C1F" w:rsidR="00EF44B2" w:rsidRDefault="00EF44B2" w:rsidP="00EF4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SDWORD (signed double word) [4-bytes]</w:t>
      </w:r>
    </w:p>
    <w:p w14:paraId="04FB8A03" w14:textId="28EDA68C" w:rsidR="00EF44B2" w:rsidRDefault="00EF44B2" w:rsidP="00EF4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a 32-bit integer value in memory, the first bit is used as a sign bit (two’s compliment)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44B2" w14:paraId="4449F66F" w14:textId="77777777" w:rsidTr="00BF17F8">
        <w:tc>
          <w:tcPr>
            <w:tcW w:w="9062" w:type="dxa"/>
          </w:tcPr>
          <w:p w14:paraId="21C4EF86" w14:textId="11D48060" w:rsidR="00EF44B2" w:rsidRDefault="00EF44B2" w:rsidP="00BF17F8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  <w:r w:rsidRPr="00EF44B2">
              <w:rPr>
                <w:lang w:val="en-US"/>
              </w:rPr>
              <w:tab/>
            </w:r>
            <w:r w:rsidR="007419DD">
              <w:rPr>
                <w:lang w:val="en-US"/>
              </w:rPr>
              <w:t>WORD</w:t>
            </w:r>
            <w:r w:rsidR="007419DD" w:rsidRPr="00877A1B">
              <w:rPr>
                <w:lang w:val="en-US"/>
              </w:rPr>
              <w:tab/>
            </w:r>
            <w:r w:rsidR="007419DD" w:rsidRPr="00877A1B">
              <w:rPr>
                <w:lang w:val="en-US"/>
              </w:rPr>
              <w:tab/>
            </w:r>
            <w:r>
              <w:rPr>
                <w:lang w:val="en-US"/>
              </w:rPr>
              <w:t>?</w:t>
            </w:r>
            <w:r w:rsidR="007419DD" w:rsidRPr="00877A1B">
              <w:rPr>
                <w:lang w:val="en-US"/>
              </w:rPr>
              <w:t xml:space="preserve"> </w:t>
            </w:r>
            <w:r w:rsidRPr="00877A1B">
              <w:rPr>
                <w:lang w:val="en-US"/>
              </w:rPr>
              <w:tab/>
            </w:r>
            <w:r w:rsidR="00DD20C0" w:rsidRPr="00EF44B2">
              <w:rPr>
                <w:lang w:val="en-US"/>
              </w:rPr>
              <w:tab/>
            </w:r>
            <w:r>
              <w:rPr>
                <w:lang w:val="en-US"/>
              </w:rPr>
              <w:t xml:space="preserve">; this is a </w:t>
            </w:r>
            <w:r w:rsidR="007419DD">
              <w:rPr>
                <w:lang w:val="en-US"/>
              </w:rPr>
              <w:t xml:space="preserve">16-bit </w:t>
            </w:r>
            <w:r>
              <w:rPr>
                <w:lang w:val="en-US"/>
              </w:rPr>
              <w:t>integer</w:t>
            </w:r>
          </w:p>
          <w:p w14:paraId="1D8A685F" w14:textId="5A62D9D1" w:rsidR="007419DD" w:rsidRDefault="007419DD" w:rsidP="00BF17F8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  <w:r>
              <w:rPr>
                <w:lang w:val="en-US"/>
              </w:rPr>
              <w:t>2</w:t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DWORD</w:t>
            </w:r>
            <w:r w:rsidRPr="00877A1B">
              <w:rPr>
                <w:lang w:val="en-US"/>
              </w:rPr>
              <w:tab/>
            </w:r>
            <w:r>
              <w:rPr>
                <w:lang w:val="en-US"/>
              </w:rPr>
              <w:t>?</w:t>
            </w:r>
            <w:r w:rsidRPr="00877A1B">
              <w:rPr>
                <w:lang w:val="en-US"/>
              </w:rPr>
              <w:t xml:space="preserve"> </w:t>
            </w:r>
            <w:r w:rsidRPr="00877A1B">
              <w:rPr>
                <w:lang w:val="en-US"/>
              </w:rPr>
              <w:tab/>
            </w:r>
            <w:r w:rsidR="00DD20C0" w:rsidRPr="00EF44B2">
              <w:rPr>
                <w:lang w:val="en-US"/>
              </w:rPr>
              <w:tab/>
            </w:r>
            <w:r>
              <w:rPr>
                <w:lang w:val="en-US"/>
              </w:rPr>
              <w:t>; this is a</w:t>
            </w:r>
            <w:r>
              <w:rPr>
                <w:lang w:val="en-US"/>
              </w:rPr>
              <w:t xml:space="preserve"> 32-bit</w:t>
            </w:r>
            <w:r>
              <w:rPr>
                <w:lang w:val="en-US"/>
              </w:rPr>
              <w:t xml:space="preserve"> integer</w:t>
            </w:r>
          </w:p>
          <w:p w14:paraId="2F6B5934" w14:textId="204D8E8F" w:rsidR="007419DD" w:rsidRDefault="007419DD" w:rsidP="00BF17F8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  <w:r>
              <w:rPr>
                <w:lang w:val="en-US"/>
              </w:rPr>
              <w:t>3</w:t>
            </w:r>
            <w:r w:rsidRPr="00EF44B2">
              <w:rPr>
                <w:lang w:val="en-US"/>
              </w:rPr>
              <w:tab/>
            </w:r>
            <w:r>
              <w:rPr>
                <w:lang w:val="en-US"/>
              </w:rPr>
              <w:t>SDWORD</w:t>
            </w:r>
            <w:r w:rsidRPr="00877A1B">
              <w:rPr>
                <w:lang w:val="en-US"/>
              </w:rPr>
              <w:tab/>
            </w:r>
            <w:r>
              <w:rPr>
                <w:lang w:val="en-US"/>
              </w:rPr>
              <w:t>?</w:t>
            </w:r>
            <w:r w:rsidRPr="00877A1B">
              <w:rPr>
                <w:lang w:val="en-US"/>
              </w:rPr>
              <w:t xml:space="preserve"> </w:t>
            </w:r>
            <w:r w:rsidRPr="00877A1B">
              <w:rPr>
                <w:lang w:val="en-US"/>
              </w:rPr>
              <w:tab/>
            </w:r>
            <w:r w:rsidR="00DD20C0" w:rsidRPr="00EF44B2">
              <w:rPr>
                <w:lang w:val="en-US"/>
              </w:rPr>
              <w:tab/>
            </w:r>
            <w:r>
              <w:rPr>
                <w:lang w:val="en-US"/>
              </w:rPr>
              <w:t>; this is a 32-bit signed-integer</w:t>
            </w:r>
          </w:p>
        </w:tc>
      </w:tr>
    </w:tbl>
    <w:p w14:paraId="2F58A29D" w14:textId="77777777" w:rsidR="00EF44B2" w:rsidRDefault="00EF44B2" w:rsidP="00EF44B2">
      <w:pPr>
        <w:rPr>
          <w:lang w:val="en-US"/>
        </w:rPr>
      </w:pPr>
    </w:p>
    <w:p w14:paraId="6E54A6D7" w14:textId="682C3847" w:rsidR="007419DD" w:rsidRDefault="00BB5EB7" w:rsidP="00EF44B2">
      <w:pPr>
        <w:rPr>
          <w:lang w:val="en-US"/>
        </w:rPr>
      </w:pPr>
      <w:r>
        <w:rPr>
          <w:lang w:val="en-US"/>
        </w:rPr>
        <w:t>Creating arrays in 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5EB7" w14:paraId="10123D95" w14:textId="77777777" w:rsidTr="00BB5EB7">
        <w:tc>
          <w:tcPr>
            <w:tcW w:w="9062" w:type="dxa"/>
          </w:tcPr>
          <w:p w14:paraId="35B13914" w14:textId="53D6CC3F" w:rsidR="00BB5EB7" w:rsidRDefault="00BB5EB7" w:rsidP="00EF44B2">
            <w:pPr>
              <w:rPr>
                <w:lang w:val="en-US"/>
              </w:rPr>
            </w:pPr>
            <w:r>
              <w:rPr>
                <w:lang w:val="en-US"/>
              </w:rPr>
              <w:t>Array1</w:t>
            </w:r>
            <w:r w:rsidRPr="00877A1B">
              <w:rPr>
                <w:lang w:val="en-US"/>
              </w:rPr>
              <w:tab/>
            </w:r>
            <w:r w:rsidR="006E2589">
              <w:rPr>
                <w:lang w:val="en-US"/>
              </w:rPr>
              <w:t>BYTE</w:t>
            </w:r>
            <w:r w:rsidRPr="00877A1B">
              <w:rPr>
                <w:lang w:val="en-US"/>
              </w:rPr>
              <w:tab/>
            </w:r>
            <w:r w:rsidR="006E2589" w:rsidRPr="00877A1B">
              <w:rPr>
                <w:lang w:val="en-US"/>
              </w:rPr>
              <w:tab/>
            </w:r>
            <w:r>
              <w:rPr>
                <w:lang w:val="en-US"/>
              </w:rPr>
              <w:t>10,</w:t>
            </w:r>
            <w:r w:rsidRPr="00877A1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20, 30, 40</w:t>
            </w:r>
            <w:r w:rsidRPr="00877A1B">
              <w:rPr>
                <w:lang w:val="en-US"/>
              </w:rPr>
              <w:tab/>
            </w:r>
            <w:r w:rsidR="006E2589" w:rsidRPr="00877A1B">
              <w:rPr>
                <w:lang w:val="en-US"/>
              </w:rPr>
              <w:tab/>
            </w:r>
            <w:r>
              <w:rPr>
                <w:lang w:val="en-US"/>
              </w:rPr>
              <w:t xml:space="preserve">; this is an array with 4 </w:t>
            </w:r>
            <w:r w:rsidR="006E2589">
              <w:rPr>
                <w:lang w:val="en-US"/>
              </w:rPr>
              <w:t>8</w:t>
            </w:r>
            <w:r>
              <w:rPr>
                <w:lang w:val="en-US"/>
              </w:rPr>
              <w:t>-bit values</w:t>
            </w:r>
          </w:p>
          <w:p w14:paraId="06FF6D56" w14:textId="5644193D" w:rsidR="00BB5EB7" w:rsidRDefault="00BB5EB7" w:rsidP="006E2589">
            <w:pPr>
              <w:rPr>
                <w:lang w:val="en-US"/>
              </w:rPr>
            </w:pPr>
            <w:r>
              <w:rPr>
                <w:lang w:val="en-US"/>
              </w:rPr>
              <w:t>Array2</w:t>
            </w:r>
            <w:r w:rsidRPr="00877A1B">
              <w:rPr>
                <w:lang w:val="en-US"/>
              </w:rPr>
              <w:tab/>
            </w:r>
            <w:r w:rsidR="006E2589">
              <w:rPr>
                <w:lang w:val="en-US"/>
              </w:rPr>
              <w:t>QWORD</w:t>
            </w:r>
            <w:r w:rsidR="006E2589" w:rsidRPr="00877A1B">
              <w:rPr>
                <w:lang w:val="en-US"/>
              </w:rPr>
              <w:tab/>
            </w:r>
            <w:r w:rsidR="006E2589">
              <w:rPr>
                <w:lang w:val="en-US"/>
              </w:rPr>
              <w:t>10</w:t>
            </w:r>
            <w:r w:rsidR="006E2589">
              <w:rPr>
                <w:lang w:val="en-US"/>
              </w:rPr>
              <w:t>0</w:t>
            </w:r>
            <w:r w:rsidR="006E2589">
              <w:rPr>
                <w:lang w:val="en-US"/>
              </w:rPr>
              <w:t>,</w:t>
            </w:r>
            <w:r w:rsidR="006E2589" w:rsidRPr="00877A1B">
              <w:rPr>
                <w:lang w:val="en-US"/>
              </w:rPr>
              <w:t xml:space="preserve"> </w:t>
            </w:r>
            <w:r w:rsidR="006E2589">
              <w:rPr>
                <w:lang w:val="en-US"/>
              </w:rPr>
              <w:t xml:space="preserve"> 2</w:t>
            </w:r>
            <w:r w:rsidR="006E2589">
              <w:rPr>
                <w:lang w:val="en-US"/>
              </w:rPr>
              <w:t>0</w:t>
            </w:r>
            <w:r w:rsidR="006E2589">
              <w:rPr>
                <w:lang w:val="en-US"/>
              </w:rPr>
              <w:t>0, 3</w:t>
            </w:r>
            <w:r w:rsidR="006E2589">
              <w:rPr>
                <w:lang w:val="en-US"/>
              </w:rPr>
              <w:t>0</w:t>
            </w:r>
            <w:r w:rsidR="006E2589">
              <w:rPr>
                <w:lang w:val="en-US"/>
              </w:rPr>
              <w:t>0, 4</w:t>
            </w:r>
            <w:r w:rsidR="006E2589">
              <w:rPr>
                <w:lang w:val="en-US"/>
              </w:rPr>
              <w:t>0</w:t>
            </w:r>
            <w:r w:rsidR="006E2589">
              <w:rPr>
                <w:lang w:val="en-US"/>
              </w:rPr>
              <w:t>0</w:t>
            </w:r>
            <w:r w:rsidR="006E2589" w:rsidRPr="00877A1B">
              <w:rPr>
                <w:lang w:val="en-US"/>
              </w:rPr>
              <w:tab/>
            </w:r>
            <w:r w:rsidR="006E2589">
              <w:rPr>
                <w:lang w:val="en-US"/>
              </w:rPr>
              <w:t xml:space="preserve">; this is an array with 4 </w:t>
            </w:r>
            <w:r w:rsidR="006E2589">
              <w:rPr>
                <w:lang w:val="en-US"/>
              </w:rPr>
              <w:t>64</w:t>
            </w:r>
            <w:r w:rsidR="006E2589">
              <w:rPr>
                <w:lang w:val="en-US"/>
              </w:rPr>
              <w:t>-bit values</w:t>
            </w:r>
          </w:p>
        </w:tc>
      </w:tr>
    </w:tbl>
    <w:p w14:paraId="0FA6A9CB" w14:textId="77777777" w:rsidR="00BC572C" w:rsidRPr="00EF44B2" w:rsidRDefault="00BC572C" w:rsidP="00EF44B2">
      <w:pPr>
        <w:rPr>
          <w:lang w:val="en-US"/>
        </w:rPr>
      </w:pPr>
    </w:p>
    <w:sectPr w:rsidR="00BC572C" w:rsidRPr="00EF4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A4580"/>
    <w:multiLevelType w:val="hybridMultilevel"/>
    <w:tmpl w:val="D2AC9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3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06"/>
    <w:rsid w:val="002E5E36"/>
    <w:rsid w:val="003322EC"/>
    <w:rsid w:val="005A57CB"/>
    <w:rsid w:val="006E2589"/>
    <w:rsid w:val="007419DD"/>
    <w:rsid w:val="00877A1B"/>
    <w:rsid w:val="009B7B88"/>
    <w:rsid w:val="00BB5EB7"/>
    <w:rsid w:val="00BC572C"/>
    <w:rsid w:val="00C03006"/>
    <w:rsid w:val="00DD20C0"/>
    <w:rsid w:val="00EF44B2"/>
    <w:rsid w:val="00F04850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19C8"/>
  <w15:chartTrackingRefBased/>
  <w15:docId w15:val="{F4F9665E-21AD-4223-BE22-C19316EB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3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en-A007-04</dc:creator>
  <cp:keywords/>
  <dc:description/>
  <cp:lastModifiedBy>en-A007-04</cp:lastModifiedBy>
  <cp:revision>7</cp:revision>
  <dcterms:created xsi:type="dcterms:W3CDTF">2025-01-15T09:11:00Z</dcterms:created>
  <dcterms:modified xsi:type="dcterms:W3CDTF">2025-01-15T10:11:00Z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