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4F" w:rsidRPr="000A14D9" w:rsidRDefault="001D6F4F" w:rsidP="001D6F4F">
      <w:pPr>
        <w:rPr>
          <w:rFonts w:ascii="Times New Roman" w:hAnsi="Times New Roman" w:cs="Times New Roman"/>
          <w:sz w:val="24"/>
          <w:szCs w:val="24"/>
        </w:rPr>
      </w:pPr>
      <w:r w:rsidRPr="000A14D9">
        <w:rPr>
          <w:rFonts w:ascii="Times New Roman" w:hAnsi="Times New Roman" w:cs="Times New Roman"/>
          <w:sz w:val="24"/>
          <w:szCs w:val="24"/>
        </w:rPr>
        <w:t>Review journal Etika Pelayanan</w:t>
      </w:r>
    </w:p>
    <w:p w:rsidR="001D6F4F" w:rsidRPr="000A14D9" w:rsidRDefault="001D6F4F" w:rsidP="001D6F4F">
      <w:pPr>
        <w:rPr>
          <w:rFonts w:ascii="Times New Roman" w:hAnsi="Times New Roman" w:cs="Times New Roman"/>
          <w:sz w:val="24"/>
          <w:szCs w:val="24"/>
        </w:rPr>
      </w:pPr>
      <w:r w:rsidRPr="000A14D9">
        <w:rPr>
          <w:rFonts w:ascii="Times New Roman" w:hAnsi="Times New Roman" w:cs="Times New Roman"/>
          <w:sz w:val="24"/>
          <w:szCs w:val="24"/>
        </w:rPr>
        <w:t>Eric rahmadya Julio Gangga</w:t>
      </w:r>
      <w:r>
        <w:rPr>
          <w:rFonts w:ascii="Times New Roman" w:hAnsi="Times New Roman" w:cs="Times New Roman"/>
          <w:sz w:val="24"/>
          <w:szCs w:val="24"/>
        </w:rPr>
        <w:t xml:space="preserve"> </w:t>
      </w:r>
      <w:r w:rsidRPr="000A14D9">
        <w:rPr>
          <w:rFonts w:ascii="Times New Roman" w:hAnsi="Times New Roman" w:cs="Times New Roman"/>
          <w:sz w:val="24"/>
          <w:szCs w:val="24"/>
        </w:rPr>
        <w:t>071911633080</w:t>
      </w:r>
    </w:p>
    <w:p w:rsidR="001D6F4F" w:rsidRPr="000A14D9" w:rsidRDefault="001D6F4F" w:rsidP="001D6F4F">
      <w:pPr>
        <w:rPr>
          <w:rFonts w:ascii="Times New Roman" w:hAnsi="Times New Roman" w:cs="Times New Roman"/>
          <w:sz w:val="24"/>
          <w:szCs w:val="24"/>
        </w:rPr>
      </w:pPr>
    </w:p>
    <w:p w:rsidR="001D6F4F" w:rsidRPr="000A14D9" w:rsidRDefault="001D6F4F" w:rsidP="001D6F4F">
      <w:pPr>
        <w:rPr>
          <w:rFonts w:ascii="Times New Roman" w:hAnsi="Times New Roman" w:cs="Times New Roman"/>
          <w:sz w:val="24"/>
          <w:szCs w:val="24"/>
        </w:rPr>
      </w:pPr>
      <w:r w:rsidRPr="000A14D9">
        <w:rPr>
          <w:rFonts w:ascii="Times New Roman" w:hAnsi="Times New Roman" w:cs="Times New Roman"/>
          <w:sz w:val="24"/>
          <w:szCs w:val="24"/>
        </w:rPr>
        <w:t>Identitas journal</w:t>
      </w:r>
    </w:p>
    <w:p w:rsidR="001D6F4F" w:rsidRPr="000A14D9" w:rsidRDefault="001D6F4F" w:rsidP="002454CE">
      <w:pPr>
        <w:spacing w:line="360" w:lineRule="auto"/>
        <w:rPr>
          <w:rFonts w:ascii="Times New Roman" w:hAnsi="Times New Roman" w:cs="Times New Roman"/>
          <w:sz w:val="24"/>
          <w:szCs w:val="24"/>
        </w:rPr>
      </w:pPr>
      <w:r w:rsidRPr="000A14D9">
        <w:rPr>
          <w:rFonts w:ascii="Times New Roman" w:hAnsi="Times New Roman" w:cs="Times New Roman"/>
          <w:sz w:val="24"/>
          <w:szCs w:val="24"/>
        </w:rPr>
        <w:t xml:space="preserve">Judul : </w:t>
      </w:r>
      <w:r w:rsidRPr="002454CE">
        <w:rPr>
          <w:rFonts w:ascii="Times New Roman" w:hAnsi="Times New Roman" w:cs="Times New Roman"/>
          <w:b/>
          <w:sz w:val="24"/>
          <w:szCs w:val="24"/>
        </w:rPr>
        <w:t>Ethic of Librarianship : An Introspective Review</w:t>
      </w:r>
    </w:p>
    <w:p w:rsidR="001D6F4F" w:rsidRPr="000A14D9" w:rsidRDefault="001D6F4F" w:rsidP="002454CE">
      <w:pPr>
        <w:spacing w:line="360" w:lineRule="auto"/>
        <w:rPr>
          <w:rFonts w:ascii="Times New Roman" w:hAnsi="Times New Roman" w:cs="Times New Roman"/>
          <w:sz w:val="24"/>
          <w:szCs w:val="24"/>
        </w:rPr>
      </w:pPr>
      <w:r w:rsidRPr="000A14D9">
        <w:rPr>
          <w:rFonts w:ascii="Times New Roman" w:hAnsi="Times New Roman" w:cs="Times New Roman"/>
          <w:sz w:val="24"/>
          <w:szCs w:val="24"/>
        </w:rPr>
        <w:t>Volume dan Halaman : Volume 25 (1) Hal. 161</w:t>
      </w:r>
    </w:p>
    <w:p w:rsidR="001D6F4F" w:rsidRPr="000A14D9" w:rsidRDefault="001D6F4F" w:rsidP="002454CE">
      <w:pPr>
        <w:spacing w:line="360" w:lineRule="auto"/>
        <w:rPr>
          <w:rFonts w:ascii="Times New Roman" w:hAnsi="Times New Roman" w:cs="Times New Roman"/>
          <w:sz w:val="24"/>
          <w:szCs w:val="24"/>
        </w:rPr>
      </w:pPr>
      <w:r w:rsidRPr="000A14D9">
        <w:rPr>
          <w:rFonts w:ascii="Times New Roman" w:hAnsi="Times New Roman" w:cs="Times New Roman"/>
          <w:sz w:val="24"/>
          <w:szCs w:val="24"/>
        </w:rPr>
        <w:t>Tahun : 2020</w:t>
      </w:r>
    </w:p>
    <w:p w:rsidR="001D6F4F" w:rsidRPr="000A14D9" w:rsidRDefault="001D6F4F" w:rsidP="002454CE">
      <w:pPr>
        <w:spacing w:line="360" w:lineRule="auto"/>
        <w:rPr>
          <w:rFonts w:ascii="Times New Roman" w:hAnsi="Times New Roman" w:cs="Times New Roman"/>
          <w:sz w:val="24"/>
          <w:szCs w:val="24"/>
        </w:rPr>
      </w:pPr>
      <w:r w:rsidRPr="000A14D9">
        <w:rPr>
          <w:rFonts w:ascii="Times New Roman" w:hAnsi="Times New Roman" w:cs="Times New Roman"/>
          <w:sz w:val="24"/>
          <w:szCs w:val="24"/>
        </w:rPr>
        <w:t>Penulis : Kazi Mostak Gausul Hoq</w:t>
      </w:r>
    </w:p>
    <w:p w:rsidR="001D6F4F" w:rsidRDefault="001D6F4F" w:rsidP="002454CE">
      <w:pPr>
        <w:spacing w:line="360" w:lineRule="auto"/>
        <w:rPr>
          <w:rFonts w:ascii="Times New Roman" w:hAnsi="Times New Roman" w:cs="Times New Roman"/>
          <w:sz w:val="24"/>
          <w:szCs w:val="24"/>
        </w:rPr>
      </w:pPr>
      <w:r w:rsidRPr="000A14D9">
        <w:rPr>
          <w:rFonts w:ascii="Times New Roman" w:hAnsi="Times New Roman" w:cs="Times New Roman"/>
          <w:sz w:val="24"/>
          <w:szCs w:val="24"/>
        </w:rPr>
        <w:t>ISSN : 1021-3643</w:t>
      </w:r>
    </w:p>
    <w:p w:rsidR="002454CE" w:rsidRPr="002454CE" w:rsidRDefault="002454CE" w:rsidP="002454CE">
      <w:pPr>
        <w:spacing w:line="360" w:lineRule="auto"/>
        <w:rPr>
          <w:rFonts w:ascii="Times New Roman" w:hAnsi="Times New Roman" w:cs="Times New Roman"/>
          <w:sz w:val="24"/>
          <w:szCs w:val="24"/>
        </w:rPr>
      </w:pPr>
      <w:r w:rsidRPr="002454CE">
        <w:rPr>
          <w:rFonts w:ascii="Times New Roman" w:hAnsi="Times New Roman" w:cs="Times New Roman"/>
          <w:sz w:val="24"/>
          <w:szCs w:val="24"/>
        </w:rPr>
        <w:t>Kelebihan dan kekurangan jurnal menurut penulis</w:t>
      </w:r>
    </w:p>
    <w:p w:rsidR="002454CE" w:rsidRPr="002454CE" w:rsidRDefault="002454CE" w:rsidP="002454CE">
      <w:pPr>
        <w:pStyle w:val="ListParagraph"/>
        <w:numPr>
          <w:ilvl w:val="0"/>
          <w:numId w:val="10"/>
        </w:numPr>
        <w:spacing w:line="360" w:lineRule="auto"/>
        <w:rPr>
          <w:rFonts w:ascii="Times New Roman" w:hAnsi="Times New Roman" w:cs="Times New Roman"/>
          <w:sz w:val="24"/>
          <w:szCs w:val="24"/>
        </w:rPr>
      </w:pPr>
      <w:r w:rsidRPr="002454CE">
        <w:rPr>
          <w:rFonts w:ascii="Times New Roman" w:hAnsi="Times New Roman" w:cs="Times New Roman"/>
          <w:sz w:val="24"/>
          <w:szCs w:val="24"/>
        </w:rPr>
        <w:t>Jurnal sangat bagus karena membahas etika dan moralitas dimata hokum</w:t>
      </w:r>
    </w:p>
    <w:p w:rsidR="002454CE" w:rsidRPr="002454CE" w:rsidRDefault="002454CE" w:rsidP="002454CE">
      <w:pPr>
        <w:pStyle w:val="ListParagraph"/>
        <w:numPr>
          <w:ilvl w:val="0"/>
          <w:numId w:val="10"/>
        </w:numPr>
        <w:spacing w:line="360" w:lineRule="auto"/>
        <w:rPr>
          <w:rFonts w:ascii="Times New Roman" w:hAnsi="Times New Roman" w:cs="Times New Roman"/>
          <w:sz w:val="24"/>
          <w:szCs w:val="24"/>
        </w:rPr>
      </w:pPr>
      <w:r w:rsidRPr="002454CE">
        <w:rPr>
          <w:rFonts w:ascii="Times New Roman" w:hAnsi="Times New Roman" w:cs="Times New Roman"/>
          <w:sz w:val="24"/>
          <w:szCs w:val="24"/>
        </w:rPr>
        <w:t>Pembahasan padat dan jelas, sehingga titik focus tetap terlihat tidak kabur melebar ke topik lain</w:t>
      </w:r>
    </w:p>
    <w:p w:rsidR="002454CE" w:rsidRPr="002454CE" w:rsidRDefault="002454CE" w:rsidP="002454CE">
      <w:pPr>
        <w:spacing w:line="360" w:lineRule="auto"/>
        <w:rPr>
          <w:rFonts w:ascii="Times New Roman" w:hAnsi="Times New Roman" w:cs="Times New Roman"/>
          <w:sz w:val="24"/>
          <w:szCs w:val="24"/>
        </w:rPr>
      </w:pPr>
      <w:r w:rsidRPr="002454CE">
        <w:rPr>
          <w:rFonts w:ascii="Times New Roman" w:hAnsi="Times New Roman" w:cs="Times New Roman"/>
          <w:sz w:val="24"/>
          <w:szCs w:val="24"/>
        </w:rPr>
        <w:t>Kekurangan</w:t>
      </w:r>
    </w:p>
    <w:p w:rsidR="002454CE" w:rsidRDefault="002454CE" w:rsidP="002454CE">
      <w:pPr>
        <w:pStyle w:val="ListParagraph"/>
        <w:numPr>
          <w:ilvl w:val="0"/>
          <w:numId w:val="11"/>
        </w:numPr>
        <w:spacing w:line="360" w:lineRule="auto"/>
        <w:rPr>
          <w:rFonts w:ascii="Times New Roman" w:hAnsi="Times New Roman" w:cs="Times New Roman"/>
          <w:sz w:val="24"/>
          <w:szCs w:val="24"/>
        </w:rPr>
      </w:pPr>
      <w:r w:rsidRPr="002454CE">
        <w:rPr>
          <w:rFonts w:ascii="Times New Roman" w:hAnsi="Times New Roman" w:cs="Times New Roman"/>
          <w:sz w:val="24"/>
          <w:szCs w:val="24"/>
        </w:rPr>
        <w:t>Jurnal berbahasa inggris dengan penulis yang berasal dari Bangladesh, serta pe-review Indonesia, sehingga penyerapan tata Bahasa kurang maksimal.</w:t>
      </w:r>
    </w:p>
    <w:p w:rsidR="002454CE" w:rsidRPr="000A14D9" w:rsidRDefault="002454CE" w:rsidP="002454CE">
      <w:pPr>
        <w:spacing w:line="360" w:lineRule="auto"/>
        <w:rPr>
          <w:rFonts w:ascii="Times New Roman" w:hAnsi="Times New Roman" w:cs="Times New Roman"/>
          <w:sz w:val="24"/>
          <w:szCs w:val="24"/>
        </w:rPr>
      </w:pPr>
      <w:r>
        <w:rPr>
          <w:rFonts w:ascii="Times New Roman" w:hAnsi="Times New Roman" w:cs="Times New Roman"/>
          <w:sz w:val="24"/>
          <w:szCs w:val="24"/>
        </w:rPr>
        <w:t>Dalam jurnal terdapat 3 poin pembahasan tentang etika dan moral dimata hukum, Berikut merupakan poin penting dalam jurnal.</w:t>
      </w:r>
    </w:p>
    <w:p w:rsidR="001D6F4F" w:rsidRPr="000A14D9" w:rsidRDefault="001D6F4F" w:rsidP="005D35B7">
      <w:pPr>
        <w:jc w:val="both"/>
        <w:rPr>
          <w:rFonts w:ascii="Times New Roman" w:hAnsi="Times New Roman" w:cs="Times New Roman"/>
          <w:sz w:val="24"/>
          <w:szCs w:val="24"/>
        </w:rPr>
      </w:pPr>
      <w:r w:rsidRPr="000A14D9">
        <w:rPr>
          <w:rFonts w:ascii="Times New Roman" w:hAnsi="Times New Roman" w:cs="Times New Roman"/>
          <w:sz w:val="24"/>
          <w:szCs w:val="24"/>
        </w:rPr>
        <w:t xml:space="preserve">Abstrak </w:t>
      </w:r>
    </w:p>
    <w:p w:rsidR="002454CE" w:rsidRDefault="001D6F4F" w:rsidP="005D35B7">
      <w:pPr>
        <w:jc w:val="both"/>
        <w:rPr>
          <w:rFonts w:ascii="Times New Roman" w:hAnsi="Times New Roman" w:cs="Times New Roman"/>
          <w:sz w:val="24"/>
          <w:szCs w:val="24"/>
        </w:rPr>
      </w:pPr>
      <w:r w:rsidRPr="000A14D9">
        <w:rPr>
          <w:rFonts w:ascii="Times New Roman" w:hAnsi="Times New Roman" w:cs="Times New Roman"/>
          <w:sz w:val="24"/>
          <w:szCs w:val="24"/>
        </w:rPr>
        <w:t>Makalah ini dibuat dengan mengeksplorasi literature yang relevan dengan tujuan untuk mendorong diskusi lebih lanjut diantara para pustakawan mengenai etika dan moralitas.</w:t>
      </w:r>
      <w:r w:rsidR="002454CE">
        <w:rPr>
          <w:rFonts w:ascii="Times New Roman" w:hAnsi="Times New Roman" w:cs="Times New Roman"/>
          <w:sz w:val="24"/>
          <w:szCs w:val="24"/>
        </w:rPr>
        <w:t xml:space="preserve"> </w:t>
      </w:r>
    </w:p>
    <w:p w:rsidR="002454CE" w:rsidRDefault="002454CE" w:rsidP="005D35B7">
      <w:pPr>
        <w:jc w:val="both"/>
        <w:rPr>
          <w:rFonts w:ascii="Times New Roman" w:hAnsi="Times New Roman" w:cs="Times New Roman"/>
          <w:sz w:val="24"/>
          <w:szCs w:val="24"/>
        </w:rPr>
      </w:pPr>
      <w:r>
        <w:rPr>
          <w:rFonts w:ascii="Times New Roman" w:hAnsi="Times New Roman" w:cs="Times New Roman"/>
          <w:sz w:val="24"/>
          <w:szCs w:val="24"/>
        </w:rPr>
        <w:t xml:space="preserve">Latar belakang </w:t>
      </w:r>
    </w:p>
    <w:p w:rsidR="001D6F4F" w:rsidRPr="000A14D9" w:rsidRDefault="001D6F4F" w:rsidP="005D35B7">
      <w:pPr>
        <w:jc w:val="both"/>
        <w:rPr>
          <w:rFonts w:ascii="Times New Roman" w:eastAsia="Arial" w:hAnsi="Times New Roman" w:cs="Times New Roman"/>
          <w:w w:val="102"/>
          <w:sz w:val="24"/>
          <w:szCs w:val="24"/>
        </w:rPr>
      </w:pPr>
      <w:r w:rsidRPr="000A14D9">
        <w:rPr>
          <w:rFonts w:ascii="Times New Roman" w:hAnsi="Times New Roman" w:cs="Times New Roman"/>
          <w:sz w:val="24"/>
          <w:szCs w:val="24"/>
        </w:rPr>
        <w:t>Dahulu para pustakawan dibawah naungan raja melakukan sesuatu yang tidak beretika dan bermoral dengan tujuan membangun dan</w:t>
      </w:r>
      <w:r w:rsidR="002454CE">
        <w:rPr>
          <w:rFonts w:ascii="Times New Roman" w:hAnsi="Times New Roman" w:cs="Times New Roman"/>
          <w:sz w:val="24"/>
          <w:szCs w:val="24"/>
        </w:rPr>
        <w:t xml:space="preserve"> memperluas perpustakaan dengan</w:t>
      </w:r>
      <w:r w:rsidRPr="000A14D9">
        <w:rPr>
          <w:rFonts w:ascii="Times New Roman" w:hAnsi="Times New Roman" w:cs="Times New Roman"/>
          <w:sz w:val="24"/>
          <w:szCs w:val="24"/>
        </w:rPr>
        <w:t xml:space="preserve"> mempengaruhi dan mengendalikan pola pikir orang yang mereka kuasai. </w:t>
      </w:r>
      <w:r w:rsidRPr="000A14D9">
        <w:rPr>
          <w:rFonts w:ascii="Times New Roman" w:eastAsia="Arial" w:hAnsi="Times New Roman" w:cs="Times New Roman"/>
          <w:sz w:val="24"/>
          <w:szCs w:val="24"/>
        </w:rPr>
        <w:t>Konsekuensinya,</w:t>
      </w:r>
      <w:r w:rsidRPr="000A14D9">
        <w:rPr>
          <w:rFonts w:ascii="Times New Roman" w:eastAsia="Arial" w:hAnsi="Times New Roman" w:cs="Times New Roman"/>
          <w:spacing w:val="29"/>
          <w:sz w:val="24"/>
          <w:szCs w:val="24"/>
        </w:rPr>
        <w:t xml:space="preserve"> </w:t>
      </w:r>
      <w:r w:rsidRPr="000A14D9">
        <w:rPr>
          <w:rFonts w:ascii="Times New Roman" w:eastAsia="Arial" w:hAnsi="Times New Roman" w:cs="Times New Roman"/>
          <w:sz w:val="24"/>
          <w:szCs w:val="24"/>
        </w:rPr>
        <w:t>kode</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etik</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disahkan</w:t>
      </w:r>
      <w:r w:rsidRPr="000A14D9">
        <w:rPr>
          <w:rFonts w:ascii="Times New Roman" w:eastAsia="Arial" w:hAnsi="Times New Roman" w:cs="Times New Roman"/>
          <w:spacing w:val="16"/>
          <w:sz w:val="24"/>
          <w:szCs w:val="24"/>
        </w:rPr>
        <w:t xml:space="preserve"> </w:t>
      </w:r>
      <w:r w:rsidRPr="000A14D9">
        <w:rPr>
          <w:rFonts w:ascii="Times New Roman" w:eastAsia="Arial" w:hAnsi="Times New Roman" w:cs="Times New Roman"/>
          <w:sz w:val="24"/>
          <w:szCs w:val="24"/>
        </w:rPr>
        <w:t>oleh</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asosiasi</w:t>
      </w:r>
      <w:r w:rsidRPr="000A14D9">
        <w:rPr>
          <w:rFonts w:ascii="Times New Roman" w:eastAsia="Arial" w:hAnsi="Times New Roman" w:cs="Times New Roman"/>
          <w:spacing w:val="15"/>
          <w:sz w:val="24"/>
          <w:szCs w:val="24"/>
        </w:rPr>
        <w:t xml:space="preserve"> </w:t>
      </w:r>
      <w:r w:rsidRPr="000A14D9">
        <w:rPr>
          <w:rFonts w:ascii="Times New Roman" w:eastAsia="Arial" w:hAnsi="Times New Roman" w:cs="Times New Roman"/>
          <w:sz w:val="24"/>
          <w:szCs w:val="24"/>
        </w:rPr>
        <w:t>perpustakaan</w:t>
      </w:r>
      <w:r w:rsidRPr="000A14D9">
        <w:rPr>
          <w:rFonts w:ascii="Times New Roman" w:eastAsia="Arial" w:hAnsi="Times New Roman" w:cs="Times New Roman"/>
          <w:spacing w:val="24"/>
          <w:sz w:val="24"/>
          <w:szCs w:val="24"/>
        </w:rPr>
        <w:t xml:space="preserve"> </w:t>
      </w:r>
      <w:r w:rsidRPr="000A14D9">
        <w:rPr>
          <w:rFonts w:ascii="Times New Roman" w:eastAsia="Arial" w:hAnsi="Times New Roman" w:cs="Times New Roman"/>
          <w:w w:val="102"/>
          <w:sz w:val="24"/>
          <w:szCs w:val="24"/>
        </w:rPr>
        <w:t xml:space="preserve">profesional </w:t>
      </w:r>
      <w:r w:rsidRPr="000A14D9">
        <w:rPr>
          <w:rFonts w:ascii="Times New Roman" w:eastAsia="Arial" w:hAnsi="Times New Roman" w:cs="Times New Roman"/>
          <w:sz w:val="24"/>
          <w:szCs w:val="24"/>
        </w:rPr>
        <w:t>untuk</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memandu</w:t>
      </w:r>
      <w:r w:rsidRPr="000A14D9">
        <w:rPr>
          <w:rFonts w:ascii="Times New Roman" w:eastAsia="Arial" w:hAnsi="Times New Roman" w:cs="Times New Roman"/>
          <w:spacing w:val="18"/>
          <w:sz w:val="24"/>
          <w:szCs w:val="24"/>
        </w:rPr>
        <w:t xml:space="preserve"> </w:t>
      </w:r>
      <w:r w:rsidRPr="000A14D9">
        <w:rPr>
          <w:rFonts w:ascii="Times New Roman" w:eastAsia="Arial" w:hAnsi="Times New Roman" w:cs="Times New Roman"/>
          <w:sz w:val="24"/>
          <w:szCs w:val="24"/>
        </w:rPr>
        <w:t>para</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profesional</w:t>
      </w:r>
      <w:r w:rsidRPr="000A14D9">
        <w:rPr>
          <w:rFonts w:ascii="Times New Roman" w:eastAsia="Arial" w:hAnsi="Times New Roman" w:cs="Times New Roman"/>
          <w:spacing w:val="20"/>
          <w:sz w:val="24"/>
          <w:szCs w:val="24"/>
        </w:rPr>
        <w:t xml:space="preserve"> </w:t>
      </w:r>
      <w:r w:rsidRPr="000A14D9">
        <w:rPr>
          <w:rFonts w:ascii="Times New Roman" w:eastAsia="Arial" w:hAnsi="Times New Roman" w:cs="Times New Roman"/>
          <w:sz w:val="24"/>
          <w:szCs w:val="24"/>
        </w:rPr>
        <w:t>perpustakaan</w:t>
      </w:r>
      <w:r w:rsidRPr="000A14D9">
        <w:rPr>
          <w:rFonts w:ascii="Times New Roman" w:eastAsia="Arial" w:hAnsi="Times New Roman" w:cs="Times New Roman"/>
          <w:spacing w:val="24"/>
          <w:sz w:val="24"/>
          <w:szCs w:val="24"/>
        </w:rPr>
        <w:t xml:space="preserve"> </w:t>
      </w:r>
      <w:r w:rsidRPr="000A14D9">
        <w:rPr>
          <w:rFonts w:ascii="Times New Roman" w:eastAsia="Arial" w:hAnsi="Times New Roman" w:cs="Times New Roman"/>
          <w:sz w:val="24"/>
          <w:szCs w:val="24"/>
        </w:rPr>
        <w:t>dalam</w:t>
      </w:r>
      <w:r w:rsidRPr="000A14D9">
        <w:rPr>
          <w:rFonts w:ascii="Times New Roman" w:eastAsia="Arial" w:hAnsi="Times New Roman" w:cs="Times New Roman"/>
          <w:spacing w:val="12"/>
          <w:sz w:val="24"/>
          <w:szCs w:val="24"/>
        </w:rPr>
        <w:t xml:space="preserve"> </w:t>
      </w:r>
      <w:r w:rsidRPr="000A14D9">
        <w:rPr>
          <w:rFonts w:ascii="Times New Roman" w:eastAsia="Arial" w:hAnsi="Times New Roman" w:cs="Times New Roman"/>
          <w:sz w:val="24"/>
          <w:szCs w:val="24"/>
        </w:rPr>
        <w:t>menjalankan</w:t>
      </w:r>
      <w:r w:rsidRPr="000A14D9">
        <w:rPr>
          <w:rFonts w:ascii="Times New Roman" w:eastAsia="Arial" w:hAnsi="Times New Roman" w:cs="Times New Roman"/>
          <w:spacing w:val="22"/>
          <w:sz w:val="24"/>
          <w:szCs w:val="24"/>
        </w:rPr>
        <w:t xml:space="preserve"> </w:t>
      </w:r>
      <w:r w:rsidRPr="000A14D9">
        <w:rPr>
          <w:rFonts w:ascii="Times New Roman" w:eastAsia="Arial" w:hAnsi="Times New Roman" w:cs="Times New Roman"/>
          <w:sz w:val="24"/>
          <w:szCs w:val="24"/>
        </w:rPr>
        <w:t>tugasnya</w:t>
      </w:r>
      <w:r w:rsidRPr="000A14D9">
        <w:rPr>
          <w:rFonts w:ascii="Times New Roman" w:eastAsia="Arial" w:hAnsi="Times New Roman" w:cs="Times New Roman"/>
          <w:spacing w:val="17"/>
          <w:sz w:val="24"/>
          <w:szCs w:val="24"/>
        </w:rPr>
        <w:t xml:space="preserve"> </w:t>
      </w:r>
      <w:r w:rsidRPr="000A14D9">
        <w:rPr>
          <w:rFonts w:ascii="Times New Roman" w:eastAsia="Arial" w:hAnsi="Times New Roman" w:cs="Times New Roman"/>
          <w:sz w:val="24"/>
          <w:szCs w:val="24"/>
        </w:rPr>
        <w:t>secara</w:t>
      </w:r>
      <w:r w:rsidRPr="000A14D9">
        <w:rPr>
          <w:rFonts w:ascii="Times New Roman" w:eastAsia="Arial" w:hAnsi="Times New Roman" w:cs="Times New Roman"/>
          <w:spacing w:val="13"/>
          <w:sz w:val="24"/>
          <w:szCs w:val="24"/>
        </w:rPr>
        <w:t xml:space="preserve"> </w:t>
      </w:r>
      <w:r w:rsidRPr="000A14D9">
        <w:rPr>
          <w:rFonts w:ascii="Times New Roman" w:eastAsia="Arial" w:hAnsi="Times New Roman" w:cs="Times New Roman"/>
          <w:sz w:val="24"/>
          <w:szCs w:val="24"/>
        </w:rPr>
        <w:t>moral</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dan</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w w:val="102"/>
          <w:sz w:val="24"/>
          <w:szCs w:val="24"/>
        </w:rPr>
        <w:t>etis. ditambah berkembangnya TIK membuat etika dan moral menjadi prioritas utama dan pusat perhatian pustakawan.</w:t>
      </w:r>
    </w:p>
    <w:p w:rsidR="001D6F4F" w:rsidRPr="000A14D9" w:rsidRDefault="001D6F4F" w:rsidP="001D6F4F">
      <w:pPr>
        <w:pStyle w:val="ListParagraph"/>
        <w:numPr>
          <w:ilvl w:val="0"/>
          <w:numId w:val="5"/>
        </w:numPr>
        <w:rPr>
          <w:rFonts w:ascii="Times New Roman" w:hAnsi="Times New Roman" w:cs="Times New Roman"/>
          <w:b/>
          <w:bCs/>
          <w:color w:val="000000"/>
          <w:sz w:val="24"/>
          <w:szCs w:val="24"/>
        </w:rPr>
      </w:pPr>
      <w:r w:rsidRPr="000A14D9">
        <w:rPr>
          <w:rFonts w:ascii="Times New Roman" w:hAnsi="Times New Roman" w:cs="Times New Roman"/>
          <w:b/>
          <w:bCs/>
          <w:color w:val="000000"/>
          <w:sz w:val="24"/>
          <w:szCs w:val="24"/>
        </w:rPr>
        <w:lastRenderedPageBreak/>
        <w:t>Ethics of librarianship: an ongoing debate</w:t>
      </w:r>
    </w:p>
    <w:p w:rsidR="001D6F4F" w:rsidRPr="000A14D9" w:rsidRDefault="002454CE" w:rsidP="005D35B7">
      <w:pPr>
        <w:jc w:val="both"/>
        <w:rPr>
          <w:rFonts w:ascii="Times New Roman" w:hAnsi="Times New Roman" w:cs="Times New Roman"/>
          <w:sz w:val="24"/>
          <w:szCs w:val="24"/>
        </w:rPr>
      </w:pPr>
      <w:r>
        <w:rPr>
          <w:rFonts w:ascii="Times New Roman" w:hAnsi="Times New Roman" w:cs="Times New Roman"/>
          <w:sz w:val="24"/>
          <w:szCs w:val="24"/>
        </w:rPr>
        <w:t xml:space="preserve">Berkembangnya TIK yang </w:t>
      </w:r>
      <w:r w:rsidR="001D6F4F" w:rsidRPr="000A14D9">
        <w:rPr>
          <w:rFonts w:ascii="Times New Roman" w:hAnsi="Times New Roman" w:cs="Times New Roman"/>
          <w:sz w:val="24"/>
          <w:szCs w:val="24"/>
        </w:rPr>
        <w:t>menyebarkan inf</w:t>
      </w:r>
      <w:r>
        <w:rPr>
          <w:rFonts w:ascii="Times New Roman" w:hAnsi="Times New Roman" w:cs="Times New Roman"/>
          <w:sz w:val="24"/>
          <w:szCs w:val="24"/>
        </w:rPr>
        <w:t xml:space="preserve">ormasi ke masyarakat umum </w:t>
      </w:r>
      <w:r w:rsidR="001D6F4F" w:rsidRPr="000A14D9">
        <w:rPr>
          <w:rFonts w:ascii="Times New Roman" w:hAnsi="Times New Roman" w:cs="Times New Roman"/>
          <w:sz w:val="24"/>
          <w:szCs w:val="24"/>
        </w:rPr>
        <w:t xml:space="preserve">membuat dampak pada </w:t>
      </w:r>
      <w:r w:rsidR="001D6F4F" w:rsidRPr="000A14D9">
        <w:rPr>
          <w:rFonts w:ascii="Times New Roman" w:eastAsia="Arial" w:hAnsi="Times New Roman" w:cs="Times New Roman"/>
          <w:sz w:val="24"/>
          <w:szCs w:val="24"/>
        </w:rPr>
        <w:t>pengumpulan,</w:t>
      </w:r>
      <w:r w:rsidR="001D6F4F" w:rsidRPr="000A14D9">
        <w:rPr>
          <w:rFonts w:ascii="Times New Roman" w:eastAsia="Arial" w:hAnsi="Times New Roman" w:cs="Times New Roman"/>
          <w:spacing w:val="-11"/>
          <w:sz w:val="24"/>
          <w:szCs w:val="24"/>
        </w:rPr>
        <w:t xml:space="preserve"> </w:t>
      </w:r>
      <w:r w:rsidR="001D6F4F" w:rsidRPr="000A14D9">
        <w:rPr>
          <w:rFonts w:ascii="Times New Roman" w:eastAsia="Arial" w:hAnsi="Times New Roman" w:cs="Times New Roman"/>
          <w:sz w:val="24"/>
          <w:szCs w:val="24"/>
        </w:rPr>
        <w:t>pengorganisasian,</w:t>
      </w:r>
      <w:r w:rsidR="001D6F4F" w:rsidRPr="000A14D9">
        <w:rPr>
          <w:rFonts w:ascii="Times New Roman" w:eastAsia="Arial" w:hAnsi="Times New Roman" w:cs="Times New Roman"/>
          <w:spacing w:val="-15"/>
          <w:sz w:val="24"/>
          <w:szCs w:val="24"/>
        </w:rPr>
        <w:t xml:space="preserve"> </w:t>
      </w:r>
      <w:r w:rsidR="001D6F4F" w:rsidRPr="000A14D9">
        <w:rPr>
          <w:rFonts w:ascii="Times New Roman" w:eastAsia="Arial" w:hAnsi="Times New Roman" w:cs="Times New Roman"/>
          <w:sz w:val="24"/>
          <w:szCs w:val="24"/>
        </w:rPr>
        <w:t>pemrosesan,</w:t>
      </w:r>
      <w:r w:rsidR="001D6F4F" w:rsidRPr="000A14D9">
        <w:rPr>
          <w:rFonts w:ascii="Times New Roman" w:eastAsia="Arial" w:hAnsi="Times New Roman" w:cs="Times New Roman"/>
          <w:spacing w:val="-10"/>
          <w:sz w:val="24"/>
          <w:szCs w:val="24"/>
        </w:rPr>
        <w:t xml:space="preserve"> </w:t>
      </w:r>
      <w:r w:rsidR="001D6F4F" w:rsidRPr="000A14D9">
        <w:rPr>
          <w:rFonts w:ascii="Times New Roman" w:eastAsia="Arial" w:hAnsi="Times New Roman" w:cs="Times New Roman"/>
          <w:sz w:val="24"/>
          <w:szCs w:val="24"/>
        </w:rPr>
        <w:t>dan</w:t>
      </w:r>
      <w:r w:rsidR="001D6F4F" w:rsidRPr="000A14D9">
        <w:rPr>
          <w:rFonts w:ascii="Times New Roman" w:eastAsia="Arial" w:hAnsi="Times New Roman" w:cs="Times New Roman"/>
          <w:spacing w:val="-3"/>
          <w:sz w:val="24"/>
          <w:szCs w:val="24"/>
        </w:rPr>
        <w:t xml:space="preserve"> </w:t>
      </w:r>
      <w:r w:rsidR="001D6F4F" w:rsidRPr="000A14D9">
        <w:rPr>
          <w:rFonts w:ascii="Times New Roman" w:eastAsia="Arial" w:hAnsi="Times New Roman" w:cs="Times New Roman"/>
          <w:sz w:val="24"/>
          <w:szCs w:val="24"/>
        </w:rPr>
        <w:t>pembagian</w:t>
      </w:r>
      <w:r w:rsidR="001D6F4F" w:rsidRPr="000A14D9">
        <w:rPr>
          <w:rFonts w:ascii="Times New Roman" w:eastAsia="Arial" w:hAnsi="Times New Roman" w:cs="Times New Roman"/>
          <w:spacing w:val="-9"/>
          <w:sz w:val="24"/>
          <w:szCs w:val="24"/>
        </w:rPr>
        <w:t xml:space="preserve"> </w:t>
      </w:r>
      <w:r w:rsidR="001D6F4F" w:rsidRPr="000A14D9">
        <w:rPr>
          <w:rFonts w:ascii="Times New Roman" w:eastAsia="Arial" w:hAnsi="Times New Roman" w:cs="Times New Roman"/>
          <w:sz w:val="24"/>
          <w:szCs w:val="24"/>
        </w:rPr>
        <w:t>sumber</w:t>
      </w:r>
      <w:r w:rsidR="001D6F4F" w:rsidRPr="000A14D9">
        <w:rPr>
          <w:rFonts w:ascii="Times New Roman" w:eastAsia="Arial" w:hAnsi="Times New Roman" w:cs="Times New Roman"/>
          <w:spacing w:val="-6"/>
          <w:sz w:val="24"/>
          <w:szCs w:val="24"/>
        </w:rPr>
        <w:t xml:space="preserve"> </w:t>
      </w:r>
      <w:r w:rsidR="001D6F4F" w:rsidRPr="000A14D9">
        <w:rPr>
          <w:rFonts w:ascii="Times New Roman" w:eastAsia="Arial" w:hAnsi="Times New Roman" w:cs="Times New Roman"/>
          <w:sz w:val="24"/>
          <w:szCs w:val="24"/>
        </w:rPr>
        <w:t>daya perpustakaan.</w:t>
      </w:r>
      <w:r w:rsidR="001D6F4F" w:rsidRPr="000A14D9">
        <w:rPr>
          <w:rFonts w:ascii="Times New Roman" w:hAnsi="Times New Roman" w:cs="Times New Roman"/>
          <w:sz w:val="24"/>
          <w:szCs w:val="24"/>
        </w:rPr>
        <w:t xml:space="preserve"> mel</w:t>
      </w:r>
      <w:r>
        <w:rPr>
          <w:rFonts w:ascii="Times New Roman" w:hAnsi="Times New Roman" w:cs="Times New Roman"/>
          <w:sz w:val="24"/>
          <w:szCs w:val="24"/>
        </w:rPr>
        <w:t>etakkan pustakawan dalam</w:t>
      </w:r>
      <w:r w:rsidR="001D6F4F" w:rsidRPr="000A14D9">
        <w:rPr>
          <w:rFonts w:ascii="Times New Roman" w:hAnsi="Times New Roman" w:cs="Times New Roman"/>
          <w:sz w:val="24"/>
          <w:szCs w:val="24"/>
        </w:rPr>
        <w:t xml:space="preserve"> dilemma terkait etika dan moral, karena memungkinkan pe</w:t>
      </w:r>
      <w:r>
        <w:rPr>
          <w:rFonts w:ascii="Times New Roman" w:hAnsi="Times New Roman" w:cs="Times New Roman"/>
          <w:sz w:val="24"/>
          <w:szCs w:val="24"/>
        </w:rPr>
        <w:t>l</w:t>
      </w:r>
      <w:r w:rsidR="001D6F4F" w:rsidRPr="000A14D9">
        <w:rPr>
          <w:rFonts w:ascii="Times New Roman" w:hAnsi="Times New Roman" w:cs="Times New Roman"/>
          <w:sz w:val="24"/>
          <w:szCs w:val="24"/>
        </w:rPr>
        <w:t xml:space="preserve">anggaran hak cipta. </w:t>
      </w:r>
    </w:p>
    <w:p w:rsidR="001D6F4F" w:rsidRPr="000A14D9" w:rsidRDefault="001D6F4F" w:rsidP="005D35B7">
      <w:pPr>
        <w:jc w:val="both"/>
        <w:rPr>
          <w:rFonts w:ascii="Times New Roman" w:hAnsi="Times New Roman" w:cs="Times New Roman"/>
          <w:sz w:val="24"/>
          <w:szCs w:val="24"/>
        </w:rPr>
      </w:pPr>
      <w:r w:rsidRPr="000A14D9">
        <w:rPr>
          <w:rFonts w:ascii="Times New Roman" w:hAnsi="Times New Roman" w:cs="Times New Roman"/>
          <w:sz w:val="24"/>
          <w:szCs w:val="24"/>
        </w:rPr>
        <w:t>Etika dalam profesi informasi</w:t>
      </w:r>
      <w:r w:rsidR="002454CE">
        <w:rPr>
          <w:rFonts w:ascii="Times New Roman" w:hAnsi="Times New Roman" w:cs="Times New Roman"/>
          <w:sz w:val="24"/>
          <w:szCs w:val="24"/>
        </w:rPr>
        <w:t>,</w:t>
      </w:r>
      <w:r w:rsidRPr="000A14D9">
        <w:rPr>
          <w:rFonts w:ascii="Times New Roman" w:hAnsi="Times New Roman" w:cs="Times New Roman"/>
          <w:sz w:val="24"/>
          <w:szCs w:val="24"/>
        </w:rPr>
        <w:t xml:space="preserve"> berkaitan dengan penerapan standar moral kepada consumen. Hal terse</w:t>
      </w:r>
      <w:r w:rsidR="002454CE">
        <w:rPr>
          <w:rFonts w:ascii="Times New Roman" w:hAnsi="Times New Roman" w:cs="Times New Roman"/>
          <w:sz w:val="24"/>
          <w:szCs w:val="24"/>
        </w:rPr>
        <w:t>b</w:t>
      </w:r>
      <w:r w:rsidRPr="000A14D9">
        <w:rPr>
          <w:rFonts w:ascii="Times New Roman" w:hAnsi="Times New Roman" w:cs="Times New Roman"/>
          <w:sz w:val="24"/>
          <w:szCs w:val="24"/>
        </w:rPr>
        <w:t>ut merupakan etika terapan ya</w:t>
      </w:r>
      <w:r w:rsidR="002454CE">
        <w:rPr>
          <w:rFonts w:ascii="Times New Roman" w:hAnsi="Times New Roman" w:cs="Times New Roman"/>
          <w:sz w:val="24"/>
          <w:szCs w:val="24"/>
        </w:rPr>
        <w:t>ng</w:t>
      </w:r>
      <w:r w:rsidRPr="000A14D9">
        <w:rPr>
          <w:rFonts w:ascii="Times New Roman" w:hAnsi="Times New Roman" w:cs="Times New Roman"/>
          <w:sz w:val="24"/>
          <w:szCs w:val="24"/>
        </w:rPr>
        <w:t xml:space="preserve"> membuat pustakawan mengambil keputusan me</w:t>
      </w:r>
      <w:r w:rsidR="005D35B7">
        <w:rPr>
          <w:rFonts w:ascii="Times New Roman" w:hAnsi="Times New Roman" w:cs="Times New Roman"/>
          <w:sz w:val="24"/>
          <w:szCs w:val="24"/>
        </w:rPr>
        <w:t>n</w:t>
      </w:r>
      <w:r w:rsidRPr="000A14D9">
        <w:rPr>
          <w:rFonts w:ascii="Times New Roman" w:hAnsi="Times New Roman" w:cs="Times New Roman"/>
          <w:sz w:val="24"/>
          <w:szCs w:val="24"/>
        </w:rPr>
        <w:t>genai akuisisi, pemrosesan, dan penyebaran informasi kepada individu maupun</w:t>
      </w:r>
      <w:r w:rsidR="002454CE">
        <w:rPr>
          <w:rFonts w:ascii="Times New Roman" w:hAnsi="Times New Roman" w:cs="Times New Roman"/>
          <w:sz w:val="24"/>
          <w:szCs w:val="24"/>
        </w:rPr>
        <w:t xml:space="preserve"> </w:t>
      </w:r>
      <w:r w:rsidRPr="000A14D9">
        <w:rPr>
          <w:rFonts w:ascii="Times New Roman" w:hAnsi="Times New Roman" w:cs="Times New Roman"/>
          <w:sz w:val="24"/>
          <w:szCs w:val="24"/>
        </w:rPr>
        <w:t>masyarakat luas.</w:t>
      </w:r>
    </w:p>
    <w:p w:rsidR="001D6F4F" w:rsidRPr="000A14D9" w:rsidRDefault="001D6F4F" w:rsidP="001D6F4F">
      <w:pPr>
        <w:rPr>
          <w:rFonts w:ascii="Times New Roman" w:hAnsi="Times New Roman" w:cs="Times New Roman"/>
          <w:sz w:val="24"/>
          <w:szCs w:val="24"/>
        </w:rPr>
      </w:pPr>
      <w:r w:rsidRPr="000A14D9">
        <w:rPr>
          <w:rFonts w:ascii="Times New Roman" w:hAnsi="Times New Roman" w:cs="Times New Roman"/>
          <w:sz w:val="24"/>
          <w:szCs w:val="24"/>
        </w:rPr>
        <w:t>Urutan tanggung jawab social professional informasi. Du mont 1960.</w:t>
      </w:r>
    </w:p>
    <w:p w:rsidR="001D6F4F" w:rsidRPr="000A14D9" w:rsidRDefault="001D6F4F" w:rsidP="001D6F4F">
      <w:pPr>
        <w:pStyle w:val="ListParagraph"/>
        <w:numPr>
          <w:ilvl w:val="0"/>
          <w:numId w:val="1"/>
        </w:numPr>
        <w:rPr>
          <w:rFonts w:ascii="Times New Roman" w:hAnsi="Times New Roman" w:cs="Times New Roman"/>
          <w:sz w:val="24"/>
          <w:szCs w:val="24"/>
        </w:rPr>
      </w:pPr>
      <w:r w:rsidRPr="000A14D9">
        <w:rPr>
          <w:rFonts w:ascii="Times New Roman" w:hAnsi="Times New Roman" w:cs="Times New Roman"/>
          <w:sz w:val="24"/>
          <w:szCs w:val="24"/>
        </w:rPr>
        <w:t>Koleksi pengembagan dan pemeliharaan</w:t>
      </w:r>
    </w:p>
    <w:p w:rsidR="001D6F4F" w:rsidRPr="000A14D9" w:rsidRDefault="001D6F4F" w:rsidP="001D6F4F">
      <w:pPr>
        <w:pStyle w:val="ListParagraph"/>
        <w:numPr>
          <w:ilvl w:val="0"/>
          <w:numId w:val="1"/>
        </w:numPr>
        <w:rPr>
          <w:rFonts w:ascii="Times New Roman" w:hAnsi="Times New Roman" w:cs="Times New Roman"/>
          <w:sz w:val="24"/>
          <w:szCs w:val="24"/>
        </w:rPr>
      </w:pPr>
      <w:r w:rsidRPr="000A14D9">
        <w:rPr>
          <w:rFonts w:ascii="Times New Roman" w:hAnsi="Times New Roman" w:cs="Times New Roman"/>
          <w:sz w:val="24"/>
          <w:szCs w:val="24"/>
        </w:rPr>
        <w:t>Karyawan saja</w:t>
      </w:r>
    </w:p>
    <w:p w:rsidR="001D6F4F" w:rsidRPr="000A14D9" w:rsidRDefault="001D6F4F" w:rsidP="001D6F4F">
      <w:pPr>
        <w:pStyle w:val="ListParagraph"/>
        <w:numPr>
          <w:ilvl w:val="0"/>
          <w:numId w:val="1"/>
        </w:numPr>
        <w:rPr>
          <w:rFonts w:ascii="Times New Roman" w:hAnsi="Times New Roman" w:cs="Times New Roman"/>
          <w:sz w:val="24"/>
          <w:szCs w:val="24"/>
        </w:rPr>
      </w:pPr>
      <w:r w:rsidRPr="000A14D9">
        <w:rPr>
          <w:rFonts w:ascii="Times New Roman" w:hAnsi="Times New Roman" w:cs="Times New Roman"/>
          <w:sz w:val="24"/>
          <w:szCs w:val="24"/>
        </w:rPr>
        <w:t xml:space="preserve">Pengguna iinformasi </w:t>
      </w:r>
    </w:p>
    <w:p w:rsidR="001D6F4F" w:rsidRPr="000A14D9" w:rsidRDefault="001D6F4F" w:rsidP="001D6F4F">
      <w:pPr>
        <w:pStyle w:val="ListParagraph"/>
        <w:numPr>
          <w:ilvl w:val="0"/>
          <w:numId w:val="1"/>
        </w:numPr>
        <w:rPr>
          <w:rFonts w:ascii="Times New Roman" w:hAnsi="Times New Roman" w:cs="Times New Roman"/>
          <w:sz w:val="24"/>
          <w:szCs w:val="24"/>
        </w:rPr>
      </w:pPr>
      <w:r w:rsidRPr="000A14D9">
        <w:rPr>
          <w:rFonts w:ascii="Times New Roman" w:hAnsi="Times New Roman" w:cs="Times New Roman"/>
          <w:sz w:val="24"/>
          <w:szCs w:val="24"/>
        </w:rPr>
        <w:t>Keseluruhan masyarakat</w:t>
      </w:r>
    </w:p>
    <w:p w:rsidR="001D6F4F" w:rsidRPr="000A14D9" w:rsidRDefault="001D6F4F" w:rsidP="002454CE">
      <w:pPr>
        <w:rPr>
          <w:rFonts w:ascii="Times New Roman" w:hAnsi="Times New Roman" w:cs="Times New Roman"/>
          <w:sz w:val="24"/>
          <w:szCs w:val="24"/>
        </w:rPr>
      </w:pPr>
      <w:r w:rsidRPr="000A14D9">
        <w:rPr>
          <w:rFonts w:ascii="Times New Roman" w:hAnsi="Times New Roman" w:cs="Times New Roman"/>
          <w:color w:val="000000"/>
          <w:sz w:val="24"/>
          <w:szCs w:val="24"/>
        </w:rPr>
        <w:t>Untuk me</w:t>
      </w:r>
      <w:r w:rsidR="005D35B7">
        <w:rPr>
          <w:rFonts w:ascii="Times New Roman" w:hAnsi="Times New Roman" w:cs="Times New Roman"/>
          <w:color w:val="000000"/>
          <w:sz w:val="24"/>
          <w:szCs w:val="24"/>
        </w:rPr>
        <w:t xml:space="preserve">laksanakan tanggung jawab mereka, yang erat </w:t>
      </w:r>
      <w:r w:rsidRPr="000A14D9">
        <w:rPr>
          <w:rFonts w:ascii="Times New Roman" w:hAnsi="Times New Roman" w:cs="Times New Roman"/>
          <w:color w:val="000000"/>
          <w:sz w:val="24"/>
          <w:szCs w:val="24"/>
        </w:rPr>
        <w:t>dengan tanggung jawab</w:t>
      </w:r>
      <w:r w:rsidRPr="000A14D9">
        <w:rPr>
          <w:rFonts w:ascii="Times New Roman" w:hAnsi="Times New Roman" w:cs="Times New Roman"/>
          <w:sz w:val="24"/>
          <w:szCs w:val="24"/>
        </w:rPr>
        <w:t xml:space="preserve"> </w:t>
      </w:r>
      <w:r w:rsidRPr="000A14D9">
        <w:rPr>
          <w:rFonts w:ascii="Times New Roman" w:hAnsi="Times New Roman" w:cs="Times New Roman"/>
          <w:color w:val="000000"/>
          <w:sz w:val="24"/>
          <w:szCs w:val="24"/>
        </w:rPr>
        <w:t xml:space="preserve">sosial, pustakawan didorong oleh berbagai macam paksaan dan kewajiban. </w:t>
      </w:r>
      <w:r w:rsidR="005D35B7">
        <w:rPr>
          <w:rFonts w:ascii="Times New Roman" w:hAnsi="Times New Roman" w:cs="Times New Roman"/>
          <w:color w:val="000000"/>
          <w:sz w:val="24"/>
          <w:szCs w:val="24"/>
        </w:rPr>
        <w:t>(</w:t>
      </w:r>
      <w:r w:rsidRPr="000A14D9">
        <w:rPr>
          <w:rFonts w:ascii="Times New Roman" w:hAnsi="Times New Roman" w:cs="Times New Roman"/>
          <w:sz w:val="24"/>
          <w:szCs w:val="24"/>
        </w:rPr>
        <w:t>Singh dan Mishra 2017</w:t>
      </w:r>
      <w:r w:rsidR="005D35B7">
        <w:rPr>
          <w:rFonts w:ascii="Times New Roman" w:hAnsi="Times New Roman" w:cs="Times New Roman"/>
          <w:sz w:val="24"/>
          <w:szCs w:val="24"/>
        </w:rPr>
        <w:t>)</w:t>
      </w:r>
    </w:p>
    <w:p w:rsidR="001D6F4F" w:rsidRPr="000A14D9" w:rsidRDefault="001D6F4F" w:rsidP="001D6F4F">
      <w:pPr>
        <w:autoSpaceDE w:val="0"/>
        <w:autoSpaceDN w:val="0"/>
        <w:adjustRightInd w:val="0"/>
        <w:spacing w:after="0" w:line="240" w:lineRule="auto"/>
        <w:rPr>
          <w:rFonts w:ascii="Times New Roman" w:hAnsi="Times New Roman" w:cs="Times New Roman"/>
          <w:sz w:val="24"/>
          <w:szCs w:val="24"/>
        </w:rPr>
      </w:pPr>
      <w:r w:rsidRPr="000A14D9">
        <w:rPr>
          <w:rFonts w:ascii="Times New Roman" w:hAnsi="Times New Roman" w:cs="Times New Roman"/>
          <w:color w:val="000000"/>
          <w:sz w:val="24"/>
          <w:szCs w:val="24"/>
        </w:rPr>
        <w:t>Tanggung jawab kepada Pembaca</w:t>
      </w:r>
    </w:p>
    <w:p w:rsidR="001D6F4F" w:rsidRPr="000A14D9" w:rsidRDefault="001D6F4F" w:rsidP="001D6F4F">
      <w:pPr>
        <w:autoSpaceDE w:val="0"/>
        <w:autoSpaceDN w:val="0"/>
        <w:adjustRightInd w:val="0"/>
        <w:spacing w:after="0" w:line="240" w:lineRule="auto"/>
        <w:rPr>
          <w:rFonts w:ascii="Times New Roman" w:hAnsi="Times New Roman" w:cs="Times New Roman"/>
          <w:sz w:val="24"/>
          <w:szCs w:val="24"/>
        </w:rPr>
      </w:pPr>
      <w:r w:rsidRPr="000A14D9">
        <w:rPr>
          <w:rFonts w:ascii="Times New Roman" w:hAnsi="Times New Roman" w:cs="Times New Roman"/>
          <w:color w:val="000000"/>
          <w:sz w:val="24"/>
          <w:szCs w:val="24"/>
        </w:rPr>
        <w:t>Tanggung jawab untuk jiwa buku</w:t>
      </w:r>
    </w:p>
    <w:p w:rsidR="001D6F4F" w:rsidRPr="000A14D9" w:rsidRDefault="001D6F4F" w:rsidP="001D6F4F">
      <w:pPr>
        <w:autoSpaceDE w:val="0"/>
        <w:autoSpaceDN w:val="0"/>
        <w:adjustRightInd w:val="0"/>
        <w:spacing w:after="0" w:line="240" w:lineRule="auto"/>
        <w:rPr>
          <w:rFonts w:ascii="Times New Roman" w:hAnsi="Times New Roman" w:cs="Times New Roman"/>
          <w:sz w:val="24"/>
          <w:szCs w:val="24"/>
        </w:rPr>
      </w:pPr>
      <w:r w:rsidRPr="000A14D9">
        <w:rPr>
          <w:rFonts w:ascii="Times New Roman" w:hAnsi="Times New Roman" w:cs="Times New Roman"/>
          <w:color w:val="000000"/>
          <w:sz w:val="24"/>
          <w:szCs w:val="24"/>
        </w:rPr>
        <w:t>Tanggung jawab untuk Profesi</w:t>
      </w:r>
    </w:p>
    <w:p w:rsidR="001D6F4F" w:rsidRPr="000A14D9" w:rsidRDefault="001D6F4F" w:rsidP="001D6F4F">
      <w:pPr>
        <w:autoSpaceDE w:val="0"/>
        <w:autoSpaceDN w:val="0"/>
        <w:adjustRightInd w:val="0"/>
        <w:spacing w:after="0" w:line="240" w:lineRule="auto"/>
        <w:rPr>
          <w:rFonts w:ascii="Times New Roman" w:hAnsi="Times New Roman" w:cs="Times New Roman"/>
          <w:sz w:val="24"/>
          <w:szCs w:val="24"/>
        </w:rPr>
      </w:pPr>
      <w:r w:rsidRPr="000A14D9">
        <w:rPr>
          <w:rFonts w:ascii="Times New Roman" w:hAnsi="Times New Roman" w:cs="Times New Roman"/>
          <w:color w:val="000000"/>
          <w:sz w:val="24"/>
          <w:szCs w:val="24"/>
        </w:rPr>
        <w:t>Tanggung jawab kepada Staf, dan</w:t>
      </w:r>
    </w:p>
    <w:p w:rsidR="001D6F4F" w:rsidRPr="000A14D9" w:rsidRDefault="001D6F4F" w:rsidP="001D6F4F">
      <w:p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Tanggung jawab untuk dirinya sendiri.</w:t>
      </w:r>
    </w:p>
    <w:p w:rsidR="001D6F4F" w:rsidRPr="000A14D9" w:rsidRDefault="001D6F4F" w:rsidP="001D6F4F">
      <w:pPr>
        <w:autoSpaceDE w:val="0"/>
        <w:autoSpaceDN w:val="0"/>
        <w:adjustRightInd w:val="0"/>
        <w:spacing w:after="0" w:line="240" w:lineRule="auto"/>
        <w:rPr>
          <w:rFonts w:ascii="Times New Roman" w:hAnsi="Times New Roman" w:cs="Times New Roman"/>
          <w:color w:val="000000"/>
          <w:sz w:val="24"/>
          <w:szCs w:val="24"/>
        </w:rPr>
      </w:pPr>
    </w:p>
    <w:p w:rsidR="001D6F4F" w:rsidRDefault="001D6F4F" w:rsidP="001D6F4F">
      <w:p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 xml:space="preserve">4 pertimbangan mendorong pustaawan untuk mengmabil keputusan dalam dilemma. </w:t>
      </w:r>
    </w:p>
    <w:p w:rsidR="005D35B7" w:rsidRPr="000A14D9" w:rsidRDefault="005D35B7" w:rsidP="001D6F4F">
      <w:pPr>
        <w:autoSpaceDE w:val="0"/>
        <w:autoSpaceDN w:val="0"/>
        <w:adjustRightInd w:val="0"/>
        <w:spacing w:after="0" w:line="240" w:lineRule="auto"/>
        <w:rPr>
          <w:rFonts w:ascii="Times New Roman" w:hAnsi="Times New Roman" w:cs="Times New Roman"/>
          <w:color w:val="000000"/>
          <w:sz w:val="24"/>
          <w:szCs w:val="24"/>
        </w:rPr>
      </w:pPr>
    </w:p>
    <w:p w:rsidR="001D6F4F" w:rsidRPr="000A14D9" w:rsidRDefault="001D6F4F" w:rsidP="001D6F4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Rasa tanggung jawab</w:t>
      </w:r>
    </w:p>
    <w:p w:rsidR="001D6F4F" w:rsidRPr="000A14D9" w:rsidRDefault="001D6F4F" w:rsidP="001D6F4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Konsekuensi</w:t>
      </w:r>
    </w:p>
    <w:p w:rsidR="001D6F4F" w:rsidRPr="000A14D9" w:rsidRDefault="001D6F4F" w:rsidP="001D6F4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Penghormatan terhadap ha pengguna</w:t>
      </w:r>
    </w:p>
    <w:p w:rsidR="001D6F4F" w:rsidRDefault="001D6F4F" w:rsidP="001D6F4F">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Pertanyaan tentang kebajikan</w:t>
      </w:r>
    </w:p>
    <w:p w:rsidR="005D35B7" w:rsidRPr="000A14D9" w:rsidRDefault="005D35B7" w:rsidP="005D35B7">
      <w:pPr>
        <w:pStyle w:val="ListParagraph"/>
        <w:autoSpaceDE w:val="0"/>
        <w:autoSpaceDN w:val="0"/>
        <w:adjustRightInd w:val="0"/>
        <w:spacing w:after="0" w:line="240" w:lineRule="auto"/>
        <w:rPr>
          <w:rFonts w:ascii="Times New Roman" w:hAnsi="Times New Roman" w:cs="Times New Roman"/>
          <w:color w:val="000000"/>
          <w:sz w:val="24"/>
          <w:szCs w:val="24"/>
        </w:rPr>
      </w:pPr>
    </w:p>
    <w:p w:rsidR="001D6F4F" w:rsidRPr="000A14D9" w:rsidRDefault="001D6F4F" w:rsidP="005D35B7">
      <w:pPr>
        <w:autoSpaceDE w:val="0"/>
        <w:autoSpaceDN w:val="0"/>
        <w:adjustRightInd w:val="0"/>
        <w:spacing w:after="0" w:line="240" w:lineRule="auto"/>
        <w:jc w:val="both"/>
        <w:rPr>
          <w:rFonts w:ascii="Times New Roman" w:eastAsia="Arial" w:hAnsi="Times New Roman" w:cs="Times New Roman"/>
          <w:sz w:val="24"/>
          <w:szCs w:val="24"/>
        </w:rPr>
      </w:pPr>
      <w:r w:rsidRPr="000A14D9">
        <w:rPr>
          <w:rFonts w:ascii="Times New Roman" w:eastAsia="Arial" w:hAnsi="Times New Roman" w:cs="Times New Roman"/>
          <w:sz w:val="24"/>
          <w:szCs w:val="24"/>
        </w:rPr>
        <w:t>Seseorang</w:t>
      </w:r>
      <w:r w:rsidRPr="000A14D9">
        <w:rPr>
          <w:rFonts w:ascii="Times New Roman" w:eastAsia="Arial" w:hAnsi="Times New Roman" w:cs="Times New Roman"/>
          <w:spacing w:val="15"/>
          <w:sz w:val="24"/>
          <w:szCs w:val="24"/>
        </w:rPr>
        <w:t xml:space="preserve"> </w:t>
      </w:r>
      <w:r w:rsidRPr="000A14D9">
        <w:rPr>
          <w:rFonts w:ascii="Times New Roman" w:eastAsia="Arial" w:hAnsi="Times New Roman" w:cs="Times New Roman"/>
          <w:sz w:val="24"/>
          <w:szCs w:val="24"/>
        </w:rPr>
        <w:t>tidak</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w w:val="102"/>
          <w:sz w:val="24"/>
          <w:szCs w:val="24"/>
        </w:rPr>
        <w:t xml:space="preserve">bisa </w:t>
      </w:r>
      <w:r w:rsidRPr="000A14D9">
        <w:rPr>
          <w:rFonts w:ascii="Times New Roman" w:eastAsia="Arial" w:hAnsi="Times New Roman" w:cs="Times New Roman"/>
          <w:sz w:val="24"/>
          <w:szCs w:val="24"/>
        </w:rPr>
        <w:t>hanya</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mengandalkan</w:t>
      </w:r>
      <w:r w:rsidRPr="000A14D9">
        <w:rPr>
          <w:rFonts w:ascii="Times New Roman" w:eastAsia="Arial" w:hAnsi="Times New Roman" w:cs="Times New Roman"/>
          <w:spacing w:val="19"/>
          <w:sz w:val="24"/>
          <w:szCs w:val="24"/>
        </w:rPr>
        <w:t xml:space="preserve"> </w:t>
      </w:r>
      <w:r w:rsidRPr="000A14D9">
        <w:rPr>
          <w:rFonts w:ascii="Times New Roman" w:eastAsia="Arial" w:hAnsi="Times New Roman" w:cs="Times New Roman"/>
          <w:sz w:val="24"/>
          <w:szCs w:val="24"/>
        </w:rPr>
        <w:t>aspek</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hukum</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untuk</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menyelesaikan</w:t>
      </w:r>
      <w:r w:rsidRPr="000A14D9">
        <w:rPr>
          <w:rFonts w:ascii="Times New Roman" w:eastAsia="Arial" w:hAnsi="Times New Roman" w:cs="Times New Roman"/>
          <w:spacing w:val="20"/>
          <w:sz w:val="24"/>
          <w:szCs w:val="24"/>
        </w:rPr>
        <w:t xml:space="preserve"> </w:t>
      </w:r>
      <w:r w:rsidRPr="000A14D9">
        <w:rPr>
          <w:rFonts w:ascii="Times New Roman" w:eastAsia="Arial" w:hAnsi="Times New Roman" w:cs="Times New Roman"/>
          <w:sz w:val="24"/>
          <w:szCs w:val="24"/>
        </w:rPr>
        <w:t>dilema</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penggunaan</w:t>
      </w:r>
      <w:r w:rsidRPr="000A14D9">
        <w:rPr>
          <w:rFonts w:ascii="Times New Roman" w:eastAsia="Arial" w:hAnsi="Times New Roman" w:cs="Times New Roman"/>
          <w:spacing w:val="17"/>
          <w:sz w:val="24"/>
          <w:szCs w:val="24"/>
        </w:rPr>
        <w:t xml:space="preserve"> </w:t>
      </w:r>
      <w:r w:rsidRPr="000A14D9">
        <w:rPr>
          <w:rFonts w:ascii="Times New Roman" w:eastAsia="Arial" w:hAnsi="Times New Roman" w:cs="Times New Roman"/>
          <w:sz w:val="24"/>
          <w:szCs w:val="24"/>
        </w:rPr>
        <w:t>bahan</w:t>
      </w:r>
      <w:r w:rsidRPr="000A14D9">
        <w:rPr>
          <w:rFonts w:ascii="Times New Roman" w:eastAsia="Arial" w:hAnsi="Times New Roman" w:cs="Times New Roman"/>
          <w:spacing w:val="9"/>
          <w:sz w:val="24"/>
          <w:szCs w:val="24"/>
        </w:rPr>
        <w:t xml:space="preserve"> </w:t>
      </w:r>
      <w:r w:rsidR="005D35B7">
        <w:rPr>
          <w:rFonts w:ascii="Times New Roman" w:eastAsia="Arial" w:hAnsi="Times New Roman" w:cs="Times New Roman"/>
          <w:sz w:val="24"/>
          <w:szCs w:val="24"/>
        </w:rPr>
        <w:t>pustaka. H</w:t>
      </w:r>
      <w:r w:rsidRPr="000A14D9">
        <w:rPr>
          <w:rFonts w:ascii="Times New Roman" w:eastAsia="Arial" w:hAnsi="Times New Roman" w:cs="Times New Roman"/>
          <w:sz w:val="24"/>
          <w:szCs w:val="24"/>
        </w:rPr>
        <w:t>ukum</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mengatur</w:t>
      </w:r>
      <w:r w:rsidRPr="000A14D9">
        <w:rPr>
          <w:rFonts w:ascii="Times New Roman" w:eastAsia="Arial" w:hAnsi="Times New Roman" w:cs="Times New Roman"/>
          <w:spacing w:val="13"/>
          <w:sz w:val="24"/>
          <w:szCs w:val="24"/>
        </w:rPr>
        <w:t xml:space="preserve"> </w:t>
      </w:r>
      <w:r w:rsidRPr="000A14D9">
        <w:rPr>
          <w:rFonts w:ascii="Times New Roman" w:eastAsia="Arial" w:hAnsi="Times New Roman" w:cs="Times New Roman"/>
          <w:sz w:val="24"/>
          <w:szCs w:val="24"/>
        </w:rPr>
        <w:t>tindakan</w:t>
      </w:r>
      <w:r w:rsidRPr="000A14D9">
        <w:rPr>
          <w:rFonts w:ascii="Times New Roman" w:eastAsia="Arial" w:hAnsi="Times New Roman" w:cs="Times New Roman"/>
          <w:spacing w:val="12"/>
          <w:sz w:val="24"/>
          <w:szCs w:val="24"/>
        </w:rPr>
        <w:t xml:space="preserve"> </w:t>
      </w:r>
      <w:r w:rsidRPr="000A14D9">
        <w:rPr>
          <w:rFonts w:ascii="Times New Roman" w:eastAsia="Arial" w:hAnsi="Times New Roman" w:cs="Times New Roman"/>
          <w:sz w:val="24"/>
          <w:szCs w:val="24"/>
        </w:rPr>
        <w:t>individu</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dan</w:t>
      </w:r>
      <w:r w:rsidRPr="000A14D9">
        <w:rPr>
          <w:rFonts w:ascii="Times New Roman" w:eastAsia="Arial" w:hAnsi="Times New Roman" w:cs="Times New Roman"/>
          <w:spacing w:val="6"/>
          <w:sz w:val="24"/>
          <w:szCs w:val="24"/>
        </w:rPr>
        <w:t xml:space="preserve"> </w:t>
      </w:r>
      <w:r w:rsidRPr="000A14D9">
        <w:rPr>
          <w:rFonts w:ascii="Times New Roman" w:eastAsia="Arial" w:hAnsi="Times New Roman" w:cs="Times New Roman"/>
          <w:sz w:val="24"/>
          <w:szCs w:val="24"/>
        </w:rPr>
        <w:t>organisasi</w:t>
      </w:r>
      <w:r w:rsidRPr="000A14D9">
        <w:rPr>
          <w:rFonts w:ascii="Times New Roman" w:eastAsia="Arial" w:hAnsi="Times New Roman" w:cs="Times New Roman"/>
          <w:spacing w:val="14"/>
          <w:sz w:val="24"/>
          <w:szCs w:val="24"/>
        </w:rPr>
        <w:t xml:space="preserve"> </w:t>
      </w:r>
      <w:r w:rsidRPr="000A14D9">
        <w:rPr>
          <w:rFonts w:ascii="Times New Roman" w:eastAsia="Arial" w:hAnsi="Times New Roman" w:cs="Times New Roman"/>
          <w:sz w:val="24"/>
          <w:szCs w:val="24"/>
        </w:rPr>
        <w:t>dalam</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banyak</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kasus,</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tetapi</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ada</w:t>
      </w:r>
      <w:r w:rsidRPr="000A14D9">
        <w:rPr>
          <w:rFonts w:ascii="Times New Roman" w:eastAsia="Arial" w:hAnsi="Times New Roman" w:cs="Times New Roman"/>
          <w:spacing w:val="6"/>
          <w:sz w:val="24"/>
          <w:szCs w:val="24"/>
        </w:rPr>
        <w:t xml:space="preserve"> </w:t>
      </w:r>
      <w:r w:rsidRPr="000A14D9">
        <w:rPr>
          <w:rFonts w:ascii="Times New Roman" w:eastAsia="Arial" w:hAnsi="Times New Roman" w:cs="Times New Roman"/>
          <w:sz w:val="24"/>
          <w:szCs w:val="24"/>
        </w:rPr>
        <w:t>area</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abu-abu</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tertentu</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di</w:t>
      </w:r>
      <w:r w:rsidRPr="000A14D9">
        <w:rPr>
          <w:rFonts w:ascii="Times New Roman" w:eastAsia="Arial" w:hAnsi="Times New Roman" w:cs="Times New Roman"/>
          <w:spacing w:val="3"/>
          <w:sz w:val="24"/>
          <w:szCs w:val="24"/>
        </w:rPr>
        <w:t xml:space="preserve"> </w:t>
      </w:r>
      <w:r w:rsidRPr="000A14D9">
        <w:rPr>
          <w:rFonts w:ascii="Times New Roman" w:eastAsia="Arial" w:hAnsi="Times New Roman" w:cs="Times New Roman"/>
          <w:w w:val="102"/>
          <w:sz w:val="24"/>
          <w:szCs w:val="24"/>
        </w:rPr>
        <w:t xml:space="preserve">mana </w:t>
      </w:r>
      <w:r w:rsidRPr="000A14D9">
        <w:rPr>
          <w:rFonts w:ascii="Times New Roman" w:eastAsia="Arial" w:hAnsi="Times New Roman" w:cs="Times New Roman"/>
          <w:sz w:val="24"/>
          <w:szCs w:val="24"/>
        </w:rPr>
        <w:t>seseorang</w:t>
      </w:r>
      <w:r w:rsidRPr="000A14D9">
        <w:rPr>
          <w:rFonts w:ascii="Times New Roman" w:eastAsia="Arial" w:hAnsi="Times New Roman" w:cs="Times New Roman"/>
          <w:spacing w:val="14"/>
          <w:sz w:val="24"/>
          <w:szCs w:val="24"/>
        </w:rPr>
        <w:t xml:space="preserve"> </w:t>
      </w:r>
      <w:r w:rsidRPr="000A14D9">
        <w:rPr>
          <w:rFonts w:ascii="Times New Roman" w:eastAsia="Arial" w:hAnsi="Times New Roman" w:cs="Times New Roman"/>
          <w:sz w:val="24"/>
          <w:szCs w:val="24"/>
        </w:rPr>
        <w:t>harus</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beralih</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ke</w:t>
      </w:r>
      <w:r w:rsidRPr="000A14D9">
        <w:rPr>
          <w:rFonts w:ascii="Times New Roman" w:eastAsia="Arial" w:hAnsi="Times New Roman" w:cs="Times New Roman"/>
          <w:spacing w:val="4"/>
          <w:sz w:val="24"/>
          <w:szCs w:val="24"/>
        </w:rPr>
        <w:t xml:space="preserve"> </w:t>
      </w:r>
      <w:r w:rsidRPr="000A14D9">
        <w:rPr>
          <w:rFonts w:ascii="Times New Roman" w:eastAsia="Arial" w:hAnsi="Times New Roman" w:cs="Times New Roman"/>
          <w:sz w:val="24"/>
          <w:szCs w:val="24"/>
        </w:rPr>
        <w:t>hati</w:t>
      </w:r>
      <w:r w:rsidRPr="000A14D9">
        <w:rPr>
          <w:rFonts w:ascii="Times New Roman" w:eastAsia="Arial" w:hAnsi="Times New Roman" w:cs="Times New Roman"/>
          <w:spacing w:val="5"/>
          <w:sz w:val="24"/>
          <w:szCs w:val="24"/>
        </w:rPr>
        <w:t xml:space="preserve"> </w:t>
      </w:r>
      <w:r w:rsidRPr="000A14D9">
        <w:rPr>
          <w:rFonts w:ascii="Times New Roman" w:eastAsia="Arial" w:hAnsi="Times New Roman" w:cs="Times New Roman"/>
          <w:sz w:val="24"/>
          <w:szCs w:val="24"/>
        </w:rPr>
        <w:t xml:space="preserve">nuraninya. </w:t>
      </w:r>
      <w:r w:rsidR="005D35B7">
        <w:rPr>
          <w:rFonts w:ascii="Times New Roman" w:eastAsia="Arial" w:hAnsi="Times New Roman" w:cs="Times New Roman"/>
          <w:w w:val="102"/>
          <w:sz w:val="24"/>
          <w:szCs w:val="24"/>
        </w:rPr>
        <w:t>T</w:t>
      </w:r>
      <w:r w:rsidRPr="000A14D9">
        <w:rPr>
          <w:rFonts w:ascii="Times New Roman" w:eastAsia="Arial" w:hAnsi="Times New Roman" w:cs="Times New Roman"/>
          <w:w w:val="102"/>
          <w:sz w:val="24"/>
          <w:szCs w:val="24"/>
        </w:rPr>
        <w:t xml:space="preserve">erkadang </w:t>
      </w:r>
      <w:r w:rsidRPr="000A14D9">
        <w:rPr>
          <w:rFonts w:ascii="Times New Roman" w:eastAsia="Arial" w:hAnsi="Times New Roman" w:cs="Times New Roman"/>
          <w:sz w:val="24"/>
          <w:szCs w:val="24"/>
        </w:rPr>
        <w:t>seseorang</w:t>
      </w:r>
      <w:r w:rsidRPr="000A14D9">
        <w:rPr>
          <w:rFonts w:ascii="Times New Roman" w:eastAsia="Arial" w:hAnsi="Times New Roman" w:cs="Times New Roman"/>
          <w:spacing w:val="14"/>
          <w:sz w:val="24"/>
          <w:szCs w:val="24"/>
        </w:rPr>
        <w:t xml:space="preserve"> </w:t>
      </w:r>
      <w:r w:rsidRPr="000A14D9">
        <w:rPr>
          <w:rFonts w:ascii="Times New Roman" w:eastAsia="Arial" w:hAnsi="Times New Roman" w:cs="Times New Roman"/>
          <w:sz w:val="24"/>
          <w:szCs w:val="24"/>
        </w:rPr>
        <w:t>menghadapi</w:t>
      </w:r>
      <w:r w:rsidRPr="000A14D9">
        <w:rPr>
          <w:rFonts w:ascii="Times New Roman" w:eastAsia="Arial" w:hAnsi="Times New Roman" w:cs="Times New Roman"/>
          <w:spacing w:val="16"/>
          <w:sz w:val="24"/>
          <w:szCs w:val="24"/>
        </w:rPr>
        <w:t xml:space="preserve"> </w:t>
      </w:r>
      <w:r w:rsidRPr="000A14D9">
        <w:rPr>
          <w:rFonts w:ascii="Times New Roman" w:eastAsia="Arial" w:hAnsi="Times New Roman" w:cs="Times New Roman"/>
          <w:sz w:val="24"/>
          <w:szCs w:val="24"/>
        </w:rPr>
        <w:t>keadaan</w:t>
      </w:r>
      <w:r w:rsidRPr="000A14D9">
        <w:rPr>
          <w:rFonts w:ascii="Times New Roman" w:eastAsia="Arial" w:hAnsi="Times New Roman" w:cs="Times New Roman"/>
          <w:spacing w:val="12"/>
          <w:sz w:val="24"/>
          <w:szCs w:val="24"/>
        </w:rPr>
        <w:t xml:space="preserve"> </w:t>
      </w:r>
      <w:r w:rsidRPr="000A14D9">
        <w:rPr>
          <w:rFonts w:ascii="Times New Roman" w:eastAsia="Arial" w:hAnsi="Times New Roman" w:cs="Times New Roman"/>
          <w:sz w:val="24"/>
          <w:szCs w:val="24"/>
        </w:rPr>
        <w:t>tertentu</w:t>
      </w:r>
      <w:r w:rsidR="005D35B7">
        <w:rPr>
          <w:rFonts w:ascii="Times New Roman" w:eastAsia="Arial" w:hAnsi="Times New Roman" w:cs="Times New Roman"/>
          <w:sz w:val="24"/>
          <w:szCs w:val="24"/>
        </w:rPr>
        <w:t>,</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di</w:t>
      </w:r>
      <w:r w:rsidRPr="000A14D9">
        <w:rPr>
          <w:rFonts w:ascii="Times New Roman" w:eastAsia="Arial" w:hAnsi="Times New Roman" w:cs="Times New Roman"/>
          <w:spacing w:val="3"/>
          <w:sz w:val="24"/>
          <w:szCs w:val="24"/>
        </w:rPr>
        <w:t xml:space="preserve"> </w:t>
      </w:r>
      <w:r w:rsidRPr="000A14D9">
        <w:rPr>
          <w:rFonts w:ascii="Times New Roman" w:eastAsia="Arial" w:hAnsi="Times New Roman" w:cs="Times New Roman"/>
          <w:sz w:val="24"/>
          <w:szCs w:val="24"/>
        </w:rPr>
        <w:t>mana</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pertanyaan</w:t>
      </w:r>
      <w:r w:rsidRPr="000A14D9">
        <w:rPr>
          <w:rFonts w:ascii="Times New Roman" w:eastAsia="Arial" w:hAnsi="Times New Roman" w:cs="Times New Roman"/>
          <w:spacing w:val="15"/>
          <w:sz w:val="24"/>
          <w:szCs w:val="24"/>
        </w:rPr>
        <w:t xml:space="preserve"> </w:t>
      </w:r>
      <w:r w:rsidRPr="000A14D9">
        <w:rPr>
          <w:rFonts w:ascii="Times New Roman" w:eastAsia="Arial" w:hAnsi="Times New Roman" w:cs="Times New Roman"/>
          <w:sz w:val="24"/>
          <w:szCs w:val="24"/>
        </w:rPr>
        <w:t>moral</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lebih</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diutamakan</w:t>
      </w:r>
      <w:r w:rsidRPr="000A14D9">
        <w:rPr>
          <w:rFonts w:ascii="Times New Roman" w:eastAsia="Arial" w:hAnsi="Times New Roman" w:cs="Times New Roman"/>
          <w:spacing w:val="15"/>
          <w:sz w:val="24"/>
          <w:szCs w:val="24"/>
        </w:rPr>
        <w:t xml:space="preserve"> </w:t>
      </w:r>
      <w:r w:rsidRPr="000A14D9">
        <w:rPr>
          <w:rFonts w:ascii="Times New Roman" w:eastAsia="Arial" w:hAnsi="Times New Roman" w:cs="Times New Roman"/>
          <w:sz w:val="24"/>
          <w:szCs w:val="24"/>
        </w:rPr>
        <w:t>daripada</w:t>
      </w:r>
      <w:r w:rsidRPr="000A14D9">
        <w:rPr>
          <w:rFonts w:ascii="Times New Roman" w:eastAsia="Arial" w:hAnsi="Times New Roman" w:cs="Times New Roman"/>
          <w:spacing w:val="12"/>
          <w:sz w:val="24"/>
          <w:szCs w:val="24"/>
        </w:rPr>
        <w:t xml:space="preserve"> </w:t>
      </w:r>
      <w:r w:rsidRPr="000A14D9">
        <w:rPr>
          <w:rFonts w:ascii="Times New Roman" w:eastAsia="Arial" w:hAnsi="Times New Roman" w:cs="Times New Roman"/>
          <w:sz w:val="24"/>
          <w:szCs w:val="24"/>
        </w:rPr>
        <w:t>pertanyaan</w:t>
      </w:r>
      <w:r w:rsidRPr="000A14D9">
        <w:rPr>
          <w:rFonts w:ascii="Times New Roman" w:eastAsia="Arial" w:hAnsi="Times New Roman" w:cs="Times New Roman"/>
          <w:spacing w:val="15"/>
          <w:sz w:val="24"/>
          <w:szCs w:val="24"/>
        </w:rPr>
        <w:t xml:space="preserve"> </w:t>
      </w:r>
      <w:r w:rsidR="005D35B7">
        <w:rPr>
          <w:rFonts w:ascii="Times New Roman" w:eastAsia="Arial" w:hAnsi="Times New Roman" w:cs="Times New Roman"/>
          <w:sz w:val="24"/>
          <w:szCs w:val="24"/>
        </w:rPr>
        <w:t>hukum. E</w:t>
      </w:r>
      <w:r w:rsidRPr="000A14D9">
        <w:rPr>
          <w:rFonts w:ascii="Times New Roman" w:eastAsia="Arial" w:hAnsi="Times New Roman" w:cs="Times New Roman"/>
          <w:sz w:val="24"/>
          <w:szCs w:val="24"/>
        </w:rPr>
        <w:t>tika</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dan</w:t>
      </w:r>
      <w:r w:rsidRPr="000A14D9">
        <w:rPr>
          <w:rFonts w:ascii="Times New Roman" w:eastAsia="Arial" w:hAnsi="Times New Roman" w:cs="Times New Roman"/>
          <w:spacing w:val="6"/>
          <w:sz w:val="24"/>
          <w:szCs w:val="24"/>
        </w:rPr>
        <w:t xml:space="preserve"> </w:t>
      </w:r>
      <w:r w:rsidRPr="000A14D9">
        <w:rPr>
          <w:rFonts w:ascii="Times New Roman" w:eastAsia="Arial" w:hAnsi="Times New Roman" w:cs="Times New Roman"/>
          <w:sz w:val="24"/>
          <w:szCs w:val="24"/>
        </w:rPr>
        <w:t>hukum</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tidak</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selalu</w:t>
      </w:r>
      <w:r w:rsidRPr="000A14D9">
        <w:rPr>
          <w:rFonts w:ascii="Times New Roman" w:eastAsia="Arial" w:hAnsi="Times New Roman" w:cs="Times New Roman"/>
          <w:spacing w:val="8"/>
          <w:sz w:val="24"/>
          <w:szCs w:val="24"/>
        </w:rPr>
        <w:t xml:space="preserve"> </w:t>
      </w:r>
      <w:r w:rsidR="005D35B7">
        <w:rPr>
          <w:rFonts w:ascii="Times New Roman" w:eastAsia="Arial" w:hAnsi="Times New Roman" w:cs="Times New Roman"/>
          <w:sz w:val="24"/>
          <w:szCs w:val="24"/>
        </w:rPr>
        <w:t>sinkron,</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hukum</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memberikan</w:t>
      </w:r>
      <w:r w:rsidRPr="000A14D9">
        <w:rPr>
          <w:rFonts w:ascii="Times New Roman" w:eastAsia="Arial" w:hAnsi="Times New Roman" w:cs="Times New Roman"/>
          <w:spacing w:val="16"/>
          <w:sz w:val="24"/>
          <w:szCs w:val="24"/>
        </w:rPr>
        <w:t xml:space="preserve"> </w:t>
      </w:r>
      <w:r w:rsidRPr="000A14D9">
        <w:rPr>
          <w:rFonts w:ascii="Times New Roman" w:eastAsia="Arial" w:hAnsi="Times New Roman" w:cs="Times New Roman"/>
          <w:sz w:val="24"/>
          <w:szCs w:val="24"/>
        </w:rPr>
        <w:t>konteks</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terstruktur</w:t>
      </w:r>
      <w:r w:rsidRPr="000A14D9">
        <w:rPr>
          <w:rFonts w:ascii="Times New Roman" w:eastAsia="Arial" w:hAnsi="Times New Roman" w:cs="Times New Roman"/>
          <w:spacing w:val="14"/>
          <w:sz w:val="24"/>
          <w:szCs w:val="24"/>
        </w:rPr>
        <w:t xml:space="preserve"> </w:t>
      </w:r>
      <w:r w:rsidRPr="000A14D9">
        <w:rPr>
          <w:rFonts w:ascii="Times New Roman" w:eastAsia="Arial" w:hAnsi="Times New Roman" w:cs="Times New Roman"/>
          <w:sz w:val="24"/>
          <w:szCs w:val="24"/>
        </w:rPr>
        <w:t>di</w:t>
      </w:r>
      <w:r w:rsidRPr="000A14D9">
        <w:rPr>
          <w:rFonts w:ascii="Times New Roman" w:eastAsia="Arial" w:hAnsi="Times New Roman" w:cs="Times New Roman"/>
          <w:spacing w:val="3"/>
          <w:sz w:val="24"/>
          <w:szCs w:val="24"/>
        </w:rPr>
        <w:t xml:space="preserve"> </w:t>
      </w:r>
      <w:r w:rsidRPr="000A14D9">
        <w:rPr>
          <w:rFonts w:ascii="Times New Roman" w:eastAsia="Arial" w:hAnsi="Times New Roman" w:cs="Times New Roman"/>
          <w:w w:val="102"/>
          <w:sz w:val="24"/>
          <w:szCs w:val="24"/>
        </w:rPr>
        <w:t xml:space="preserve">mana </w:t>
      </w:r>
      <w:r w:rsidRPr="000A14D9">
        <w:rPr>
          <w:rFonts w:ascii="Times New Roman" w:eastAsia="Arial" w:hAnsi="Times New Roman" w:cs="Times New Roman"/>
          <w:sz w:val="24"/>
          <w:szCs w:val="24"/>
        </w:rPr>
        <w:t>individu</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mencari</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solusi</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yang</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masuk</w:t>
      </w:r>
      <w:r w:rsidRPr="000A14D9">
        <w:rPr>
          <w:rFonts w:ascii="Times New Roman" w:eastAsia="Arial" w:hAnsi="Times New Roman" w:cs="Times New Roman"/>
          <w:spacing w:val="9"/>
          <w:sz w:val="24"/>
          <w:szCs w:val="24"/>
        </w:rPr>
        <w:t xml:space="preserve"> </w:t>
      </w:r>
      <w:r w:rsidRPr="000A14D9">
        <w:rPr>
          <w:rFonts w:ascii="Times New Roman" w:eastAsia="Arial" w:hAnsi="Times New Roman" w:cs="Times New Roman"/>
          <w:sz w:val="24"/>
          <w:szCs w:val="24"/>
        </w:rPr>
        <w:t>akal.</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Hukum</w:t>
      </w:r>
      <w:r w:rsidRPr="000A14D9">
        <w:rPr>
          <w:rFonts w:ascii="Times New Roman" w:eastAsia="Arial" w:hAnsi="Times New Roman" w:cs="Times New Roman"/>
          <w:spacing w:val="10"/>
          <w:sz w:val="24"/>
          <w:szCs w:val="24"/>
        </w:rPr>
        <w:t xml:space="preserve"> </w:t>
      </w:r>
      <w:r w:rsidRPr="000A14D9">
        <w:rPr>
          <w:rFonts w:ascii="Times New Roman" w:eastAsia="Arial" w:hAnsi="Times New Roman" w:cs="Times New Roman"/>
          <w:sz w:val="24"/>
          <w:szCs w:val="24"/>
        </w:rPr>
        <w:t>tidak</w:t>
      </w:r>
      <w:r w:rsidRPr="000A14D9">
        <w:rPr>
          <w:rFonts w:ascii="Times New Roman" w:eastAsia="Arial" w:hAnsi="Times New Roman" w:cs="Times New Roman"/>
          <w:spacing w:val="7"/>
          <w:sz w:val="24"/>
          <w:szCs w:val="24"/>
        </w:rPr>
        <w:t xml:space="preserve"> </w:t>
      </w:r>
      <w:r w:rsidRPr="000A14D9">
        <w:rPr>
          <w:rFonts w:ascii="Times New Roman" w:eastAsia="Arial" w:hAnsi="Times New Roman" w:cs="Times New Roman"/>
          <w:sz w:val="24"/>
          <w:szCs w:val="24"/>
        </w:rPr>
        <w:t>mengatur</w:t>
      </w:r>
      <w:r w:rsidRPr="000A14D9">
        <w:rPr>
          <w:rFonts w:ascii="Times New Roman" w:eastAsia="Arial" w:hAnsi="Times New Roman" w:cs="Times New Roman"/>
          <w:spacing w:val="13"/>
          <w:sz w:val="24"/>
          <w:szCs w:val="24"/>
        </w:rPr>
        <w:t xml:space="preserve"> </w:t>
      </w:r>
      <w:r w:rsidRPr="000A14D9">
        <w:rPr>
          <w:rFonts w:ascii="Times New Roman" w:eastAsia="Arial" w:hAnsi="Times New Roman" w:cs="Times New Roman"/>
          <w:sz w:val="24"/>
          <w:szCs w:val="24"/>
        </w:rPr>
        <w:t>perilaku</w:t>
      </w:r>
      <w:r w:rsidRPr="000A14D9">
        <w:rPr>
          <w:rFonts w:ascii="Times New Roman" w:eastAsia="Arial" w:hAnsi="Times New Roman" w:cs="Times New Roman"/>
          <w:spacing w:val="11"/>
          <w:sz w:val="24"/>
          <w:szCs w:val="24"/>
        </w:rPr>
        <w:t xml:space="preserve"> </w:t>
      </w:r>
      <w:r w:rsidRPr="000A14D9">
        <w:rPr>
          <w:rFonts w:ascii="Times New Roman" w:eastAsia="Arial" w:hAnsi="Times New Roman" w:cs="Times New Roman"/>
          <w:sz w:val="24"/>
          <w:szCs w:val="24"/>
        </w:rPr>
        <w:t>untuk</w:t>
      </w:r>
      <w:r w:rsidRPr="000A14D9">
        <w:rPr>
          <w:rFonts w:ascii="Times New Roman" w:eastAsia="Arial" w:hAnsi="Times New Roman" w:cs="Times New Roman"/>
          <w:spacing w:val="8"/>
          <w:sz w:val="24"/>
          <w:szCs w:val="24"/>
        </w:rPr>
        <w:t xml:space="preserve"> </w:t>
      </w:r>
      <w:r w:rsidRPr="000A14D9">
        <w:rPr>
          <w:rFonts w:ascii="Times New Roman" w:eastAsia="Arial" w:hAnsi="Times New Roman" w:cs="Times New Roman"/>
          <w:sz w:val="24"/>
          <w:szCs w:val="24"/>
        </w:rPr>
        <w:t>tujuan</w:t>
      </w:r>
      <w:r w:rsidRPr="000A14D9">
        <w:rPr>
          <w:rFonts w:ascii="Times New Roman" w:eastAsia="Arial" w:hAnsi="Times New Roman" w:cs="Times New Roman"/>
          <w:spacing w:val="9"/>
          <w:sz w:val="24"/>
          <w:szCs w:val="24"/>
        </w:rPr>
        <w:t xml:space="preserve"> </w:t>
      </w:r>
      <w:r w:rsidR="005D35B7">
        <w:rPr>
          <w:rFonts w:ascii="Times New Roman" w:eastAsia="Arial" w:hAnsi="Times New Roman" w:cs="Times New Roman"/>
          <w:sz w:val="24"/>
          <w:szCs w:val="24"/>
        </w:rPr>
        <w:t xml:space="preserve">moralitas, </w:t>
      </w:r>
      <w:r w:rsidRPr="000A14D9">
        <w:rPr>
          <w:rFonts w:ascii="Times New Roman" w:eastAsia="Arial" w:hAnsi="Times New Roman" w:cs="Times New Roman"/>
          <w:sz w:val="24"/>
          <w:szCs w:val="24"/>
        </w:rPr>
        <w:t>etika pengambilan keputusan harus menemukan temp</w:t>
      </w:r>
      <w:r w:rsidR="005D35B7">
        <w:rPr>
          <w:rFonts w:ascii="Times New Roman" w:eastAsia="Arial" w:hAnsi="Times New Roman" w:cs="Times New Roman"/>
          <w:sz w:val="24"/>
          <w:szCs w:val="24"/>
        </w:rPr>
        <w:t>at yang pas di area moral dan hu</w:t>
      </w:r>
      <w:r w:rsidRPr="000A14D9">
        <w:rPr>
          <w:rFonts w:ascii="Times New Roman" w:eastAsia="Arial" w:hAnsi="Times New Roman" w:cs="Times New Roman"/>
          <w:sz w:val="24"/>
          <w:szCs w:val="24"/>
        </w:rPr>
        <w:t>kum.</w:t>
      </w:r>
    </w:p>
    <w:p w:rsidR="001D6F4F" w:rsidRPr="000A14D9" w:rsidRDefault="001D6F4F" w:rsidP="001D6F4F">
      <w:pPr>
        <w:autoSpaceDE w:val="0"/>
        <w:autoSpaceDN w:val="0"/>
        <w:adjustRightInd w:val="0"/>
        <w:spacing w:after="0" w:line="240" w:lineRule="auto"/>
        <w:rPr>
          <w:rFonts w:ascii="Times New Roman" w:eastAsia="Arial" w:hAnsi="Times New Roman" w:cs="Times New Roman"/>
          <w:sz w:val="24"/>
          <w:szCs w:val="24"/>
        </w:rPr>
      </w:pPr>
    </w:p>
    <w:p w:rsidR="001D6F4F" w:rsidRPr="000A14D9" w:rsidRDefault="001D6F4F" w:rsidP="001D6F4F">
      <w:pPr>
        <w:autoSpaceDE w:val="0"/>
        <w:autoSpaceDN w:val="0"/>
        <w:adjustRightInd w:val="0"/>
        <w:spacing w:after="0" w:line="240" w:lineRule="auto"/>
        <w:rPr>
          <w:rFonts w:ascii="Times New Roman" w:eastAsia="Arial" w:hAnsi="Times New Roman" w:cs="Times New Roman"/>
          <w:sz w:val="24"/>
          <w:szCs w:val="24"/>
        </w:rPr>
      </w:pPr>
      <w:r w:rsidRPr="000A14D9">
        <w:rPr>
          <w:rFonts w:ascii="Times New Roman" w:eastAsia="Arial" w:hAnsi="Times New Roman" w:cs="Times New Roman"/>
          <w:sz w:val="24"/>
          <w:szCs w:val="24"/>
        </w:rPr>
        <w:t xml:space="preserve">Yang masih didebatkan terkait </w:t>
      </w:r>
      <w:r w:rsidR="005D35B7">
        <w:rPr>
          <w:rFonts w:ascii="Times New Roman" w:eastAsia="Arial" w:hAnsi="Times New Roman" w:cs="Times New Roman"/>
          <w:sz w:val="24"/>
          <w:szCs w:val="24"/>
        </w:rPr>
        <w:t>hal d</w:t>
      </w:r>
      <w:r w:rsidRPr="000A14D9">
        <w:rPr>
          <w:rFonts w:ascii="Times New Roman" w:eastAsia="Arial" w:hAnsi="Times New Roman" w:cs="Times New Roman"/>
          <w:sz w:val="24"/>
          <w:szCs w:val="24"/>
        </w:rPr>
        <w:t xml:space="preserve">iatas adalah </w:t>
      </w:r>
      <w:r w:rsidRPr="005D35B7">
        <w:rPr>
          <w:rFonts w:ascii="Times New Roman" w:eastAsia="Arial" w:hAnsi="Times New Roman" w:cs="Times New Roman"/>
          <w:i/>
          <w:sz w:val="24"/>
          <w:szCs w:val="24"/>
        </w:rPr>
        <w:t>Fair use</w:t>
      </w:r>
      <w:r w:rsidRPr="000A14D9">
        <w:rPr>
          <w:rFonts w:ascii="Times New Roman" w:eastAsia="Arial" w:hAnsi="Times New Roman" w:cs="Times New Roman"/>
          <w:sz w:val="24"/>
          <w:szCs w:val="24"/>
        </w:rPr>
        <w:t xml:space="preserve">. </w:t>
      </w:r>
    </w:p>
    <w:p w:rsidR="001D6F4F" w:rsidRPr="000A14D9" w:rsidRDefault="005D35B7" w:rsidP="005D35B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eastAsia="Arial" w:hAnsi="Times New Roman" w:cs="Times New Roman"/>
          <w:sz w:val="24"/>
          <w:szCs w:val="24"/>
        </w:rPr>
        <w:t>H</w:t>
      </w:r>
      <w:r w:rsidR="001D6F4F" w:rsidRPr="000A14D9">
        <w:rPr>
          <w:rFonts w:ascii="Times New Roman" w:eastAsia="Arial" w:hAnsi="Times New Roman" w:cs="Times New Roman"/>
          <w:sz w:val="24"/>
          <w:szCs w:val="24"/>
        </w:rPr>
        <w:t>ak</w:t>
      </w:r>
      <w:r w:rsidR="001D6F4F" w:rsidRPr="000A14D9">
        <w:rPr>
          <w:rFonts w:ascii="Times New Roman" w:eastAsia="Arial" w:hAnsi="Times New Roman" w:cs="Times New Roman"/>
          <w:spacing w:val="6"/>
          <w:sz w:val="24"/>
          <w:szCs w:val="24"/>
        </w:rPr>
        <w:t xml:space="preserve"> </w:t>
      </w:r>
      <w:r w:rsidR="001D6F4F" w:rsidRPr="000A14D9">
        <w:rPr>
          <w:rFonts w:ascii="Times New Roman" w:eastAsia="Arial" w:hAnsi="Times New Roman" w:cs="Times New Roman"/>
          <w:sz w:val="24"/>
          <w:szCs w:val="24"/>
        </w:rPr>
        <w:t>untuk</w:t>
      </w:r>
      <w:r w:rsidR="001D6F4F" w:rsidRPr="000A14D9">
        <w:rPr>
          <w:rFonts w:ascii="Times New Roman" w:eastAsia="Arial" w:hAnsi="Times New Roman" w:cs="Times New Roman"/>
          <w:spacing w:val="8"/>
          <w:sz w:val="24"/>
          <w:szCs w:val="24"/>
        </w:rPr>
        <w:t xml:space="preserve"> </w:t>
      </w:r>
      <w:r w:rsidR="001D6F4F" w:rsidRPr="000A14D9">
        <w:rPr>
          <w:rFonts w:ascii="Times New Roman" w:eastAsia="Arial" w:hAnsi="Times New Roman" w:cs="Times New Roman"/>
          <w:sz w:val="24"/>
          <w:szCs w:val="24"/>
        </w:rPr>
        <w:t>menggunakan</w:t>
      </w:r>
      <w:r w:rsidR="001D6F4F" w:rsidRPr="000A14D9">
        <w:rPr>
          <w:rFonts w:ascii="Times New Roman" w:eastAsia="Arial" w:hAnsi="Times New Roman" w:cs="Times New Roman"/>
          <w:spacing w:val="19"/>
          <w:sz w:val="24"/>
          <w:szCs w:val="24"/>
        </w:rPr>
        <w:t xml:space="preserve"> </w:t>
      </w:r>
      <w:r w:rsidR="001D6F4F" w:rsidRPr="000A14D9">
        <w:rPr>
          <w:rFonts w:ascii="Times New Roman" w:eastAsia="Arial" w:hAnsi="Times New Roman" w:cs="Times New Roman"/>
          <w:sz w:val="24"/>
          <w:szCs w:val="24"/>
        </w:rPr>
        <w:t>materi</w:t>
      </w:r>
      <w:r w:rsidR="001D6F4F" w:rsidRPr="000A14D9">
        <w:rPr>
          <w:rFonts w:ascii="Times New Roman" w:eastAsia="Arial" w:hAnsi="Times New Roman" w:cs="Times New Roman"/>
          <w:spacing w:val="9"/>
          <w:sz w:val="24"/>
          <w:szCs w:val="24"/>
        </w:rPr>
        <w:t xml:space="preserve"> </w:t>
      </w:r>
      <w:r w:rsidR="001D6F4F" w:rsidRPr="000A14D9">
        <w:rPr>
          <w:rFonts w:ascii="Times New Roman" w:eastAsia="Arial" w:hAnsi="Times New Roman" w:cs="Times New Roman"/>
          <w:sz w:val="24"/>
          <w:szCs w:val="24"/>
        </w:rPr>
        <w:t>berhak</w:t>
      </w:r>
      <w:r w:rsidR="001D6F4F" w:rsidRPr="000A14D9">
        <w:rPr>
          <w:rFonts w:ascii="Times New Roman" w:eastAsia="Arial" w:hAnsi="Times New Roman" w:cs="Times New Roman"/>
          <w:spacing w:val="10"/>
          <w:sz w:val="24"/>
          <w:szCs w:val="24"/>
        </w:rPr>
        <w:t xml:space="preserve"> </w:t>
      </w:r>
      <w:r w:rsidR="001D6F4F" w:rsidRPr="000A14D9">
        <w:rPr>
          <w:rFonts w:ascii="Times New Roman" w:eastAsia="Arial" w:hAnsi="Times New Roman" w:cs="Times New Roman"/>
          <w:sz w:val="24"/>
          <w:szCs w:val="24"/>
        </w:rPr>
        <w:t>cipta</w:t>
      </w:r>
      <w:r w:rsidR="001D6F4F" w:rsidRPr="000A14D9">
        <w:rPr>
          <w:rFonts w:ascii="Times New Roman" w:eastAsia="Arial" w:hAnsi="Times New Roman" w:cs="Times New Roman"/>
          <w:spacing w:val="7"/>
          <w:sz w:val="24"/>
          <w:szCs w:val="24"/>
        </w:rPr>
        <w:t xml:space="preserve"> </w:t>
      </w:r>
      <w:r w:rsidR="001D6F4F" w:rsidRPr="000A14D9">
        <w:rPr>
          <w:rFonts w:ascii="Times New Roman" w:eastAsia="Arial" w:hAnsi="Times New Roman" w:cs="Times New Roman"/>
          <w:sz w:val="24"/>
          <w:szCs w:val="24"/>
        </w:rPr>
        <w:t>tanpa</w:t>
      </w:r>
      <w:r w:rsidR="001D6F4F" w:rsidRPr="000A14D9">
        <w:rPr>
          <w:rFonts w:ascii="Times New Roman" w:eastAsia="Arial" w:hAnsi="Times New Roman" w:cs="Times New Roman"/>
          <w:spacing w:val="8"/>
          <w:sz w:val="24"/>
          <w:szCs w:val="24"/>
        </w:rPr>
        <w:t xml:space="preserve"> </w:t>
      </w:r>
      <w:r w:rsidR="001D6F4F" w:rsidRPr="000A14D9">
        <w:rPr>
          <w:rFonts w:ascii="Times New Roman" w:eastAsia="Arial" w:hAnsi="Times New Roman" w:cs="Times New Roman"/>
          <w:sz w:val="24"/>
          <w:szCs w:val="24"/>
        </w:rPr>
        <w:t>izin</w:t>
      </w:r>
      <w:r w:rsidR="001D6F4F" w:rsidRPr="000A14D9">
        <w:rPr>
          <w:rFonts w:ascii="Times New Roman" w:eastAsia="Arial" w:hAnsi="Times New Roman" w:cs="Times New Roman"/>
          <w:spacing w:val="5"/>
          <w:sz w:val="24"/>
          <w:szCs w:val="24"/>
        </w:rPr>
        <w:t xml:space="preserve"> </w:t>
      </w:r>
      <w:r w:rsidR="001D6F4F" w:rsidRPr="000A14D9">
        <w:rPr>
          <w:rFonts w:ascii="Times New Roman" w:eastAsia="Arial" w:hAnsi="Times New Roman" w:cs="Times New Roman"/>
          <w:sz w:val="24"/>
          <w:szCs w:val="24"/>
        </w:rPr>
        <w:t>atau</w:t>
      </w:r>
      <w:r w:rsidR="001D6F4F" w:rsidRPr="000A14D9">
        <w:rPr>
          <w:rFonts w:ascii="Times New Roman" w:eastAsia="Arial" w:hAnsi="Times New Roman" w:cs="Times New Roman"/>
          <w:spacing w:val="6"/>
          <w:sz w:val="24"/>
          <w:szCs w:val="24"/>
        </w:rPr>
        <w:t xml:space="preserve"> </w:t>
      </w:r>
      <w:r w:rsidR="001D6F4F" w:rsidRPr="000A14D9">
        <w:rPr>
          <w:rFonts w:ascii="Times New Roman" w:eastAsia="Arial" w:hAnsi="Times New Roman" w:cs="Times New Roman"/>
          <w:sz w:val="24"/>
          <w:szCs w:val="24"/>
        </w:rPr>
        <w:t>pembayaran</w:t>
      </w:r>
      <w:r w:rsidR="001D6F4F" w:rsidRPr="000A14D9">
        <w:rPr>
          <w:rFonts w:ascii="Times New Roman" w:eastAsia="Arial" w:hAnsi="Times New Roman" w:cs="Times New Roman"/>
          <w:spacing w:val="17"/>
          <w:sz w:val="24"/>
          <w:szCs w:val="24"/>
        </w:rPr>
        <w:t xml:space="preserve"> </w:t>
      </w:r>
      <w:r w:rsidR="001D6F4F" w:rsidRPr="000A14D9">
        <w:rPr>
          <w:rFonts w:ascii="Times New Roman" w:eastAsia="Arial" w:hAnsi="Times New Roman" w:cs="Times New Roman"/>
          <w:sz w:val="24"/>
          <w:szCs w:val="24"/>
        </w:rPr>
        <w:t>dalam</w:t>
      </w:r>
      <w:r w:rsidR="001D6F4F" w:rsidRPr="000A14D9">
        <w:rPr>
          <w:rFonts w:ascii="Times New Roman" w:eastAsia="Arial" w:hAnsi="Times New Roman" w:cs="Times New Roman"/>
          <w:spacing w:val="9"/>
          <w:sz w:val="24"/>
          <w:szCs w:val="24"/>
        </w:rPr>
        <w:t xml:space="preserve"> </w:t>
      </w:r>
      <w:r w:rsidR="001D6F4F" w:rsidRPr="000A14D9">
        <w:rPr>
          <w:rFonts w:ascii="Times New Roman" w:eastAsia="Arial" w:hAnsi="Times New Roman" w:cs="Times New Roman"/>
          <w:sz w:val="24"/>
          <w:szCs w:val="24"/>
        </w:rPr>
        <w:t>keadaan</w:t>
      </w:r>
      <w:r w:rsidR="001D6F4F" w:rsidRPr="000A14D9">
        <w:rPr>
          <w:rFonts w:ascii="Times New Roman" w:eastAsia="Arial" w:hAnsi="Times New Roman" w:cs="Times New Roman"/>
          <w:spacing w:val="12"/>
          <w:sz w:val="24"/>
          <w:szCs w:val="24"/>
        </w:rPr>
        <w:t xml:space="preserve"> </w:t>
      </w:r>
      <w:r w:rsidR="001D6F4F" w:rsidRPr="000A14D9">
        <w:rPr>
          <w:rFonts w:ascii="Times New Roman" w:eastAsia="Arial" w:hAnsi="Times New Roman" w:cs="Times New Roman"/>
          <w:w w:val="102"/>
          <w:sz w:val="24"/>
          <w:szCs w:val="24"/>
        </w:rPr>
        <w:t xml:space="preserve">tertentu </w:t>
      </w:r>
      <w:r w:rsidR="001D6F4F" w:rsidRPr="000A14D9">
        <w:rPr>
          <w:rFonts w:ascii="Times New Roman" w:eastAsia="Arial" w:hAnsi="Times New Roman" w:cs="Times New Roman"/>
          <w:sz w:val="24"/>
          <w:szCs w:val="24"/>
        </w:rPr>
        <w:t>terutama</w:t>
      </w:r>
      <w:r w:rsidR="001D6F4F" w:rsidRPr="000A14D9">
        <w:rPr>
          <w:rFonts w:ascii="Times New Roman" w:eastAsia="Arial" w:hAnsi="Times New Roman" w:cs="Times New Roman"/>
          <w:spacing w:val="14"/>
          <w:sz w:val="24"/>
          <w:szCs w:val="24"/>
        </w:rPr>
        <w:t xml:space="preserve"> </w:t>
      </w:r>
      <w:r w:rsidR="001D6F4F" w:rsidRPr="000A14D9">
        <w:rPr>
          <w:rFonts w:ascii="Times New Roman" w:eastAsia="Arial" w:hAnsi="Times New Roman" w:cs="Times New Roman"/>
          <w:sz w:val="24"/>
          <w:szCs w:val="24"/>
        </w:rPr>
        <w:t>ketika</w:t>
      </w:r>
      <w:r w:rsidR="001D6F4F" w:rsidRPr="000A14D9">
        <w:rPr>
          <w:rFonts w:ascii="Times New Roman" w:eastAsia="Arial" w:hAnsi="Times New Roman" w:cs="Times New Roman"/>
          <w:spacing w:val="9"/>
          <w:sz w:val="24"/>
          <w:szCs w:val="24"/>
        </w:rPr>
        <w:t xml:space="preserve"> </w:t>
      </w:r>
      <w:r w:rsidR="001D6F4F" w:rsidRPr="000A14D9">
        <w:rPr>
          <w:rFonts w:ascii="Times New Roman" w:eastAsia="Arial" w:hAnsi="Times New Roman" w:cs="Times New Roman"/>
          <w:sz w:val="24"/>
          <w:szCs w:val="24"/>
        </w:rPr>
        <w:t>manfaat</w:t>
      </w:r>
      <w:r w:rsidR="001D6F4F" w:rsidRPr="000A14D9">
        <w:rPr>
          <w:rFonts w:ascii="Times New Roman" w:eastAsia="Arial" w:hAnsi="Times New Roman" w:cs="Times New Roman"/>
          <w:spacing w:val="13"/>
          <w:sz w:val="24"/>
          <w:szCs w:val="24"/>
        </w:rPr>
        <w:t xml:space="preserve"> </w:t>
      </w:r>
      <w:r w:rsidR="001D6F4F" w:rsidRPr="000A14D9">
        <w:rPr>
          <w:rFonts w:ascii="Times New Roman" w:eastAsia="Arial" w:hAnsi="Times New Roman" w:cs="Times New Roman"/>
          <w:sz w:val="24"/>
          <w:szCs w:val="24"/>
        </w:rPr>
        <w:t>budaya</w:t>
      </w:r>
      <w:r w:rsidR="001D6F4F" w:rsidRPr="000A14D9">
        <w:rPr>
          <w:rFonts w:ascii="Times New Roman" w:eastAsia="Arial" w:hAnsi="Times New Roman" w:cs="Times New Roman"/>
          <w:spacing w:val="11"/>
          <w:sz w:val="24"/>
          <w:szCs w:val="24"/>
        </w:rPr>
        <w:t xml:space="preserve"> </w:t>
      </w:r>
      <w:r w:rsidR="001D6F4F" w:rsidRPr="000A14D9">
        <w:rPr>
          <w:rFonts w:ascii="Times New Roman" w:eastAsia="Arial" w:hAnsi="Times New Roman" w:cs="Times New Roman"/>
          <w:sz w:val="24"/>
          <w:szCs w:val="24"/>
        </w:rPr>
        <w:t>atau</w:t>
      </w:r>
      <w:r w:rsidR="001D6F4F" w:rsidRPr="000A14D9">
        <w:rPr>
          <w:rFonts w:ascii="Times New Roman" w:eastAsia="Arial" w:hAnsi="Times New Roman" w:cs="Times New Roman"/>
          <w:spacing w:val="7"/>
          <w:sz w:val="24"/>
          <w:szCs w:val="24"/>
        </w:rPr>
        <w:t xml:space="preserve"> </w:t>
      </w:r>
      <w:r w:rsidR="001D6F4F" w:rsidRPr="000A14D9">
        <w:rPr>
          <w:rFonts w:ascii="Times New Roman" w:eastAsia="Arial" w:hAnsi="Times New Roman" w:cs="Times New Roman"/>
          <w:sz w:val="24"/>
          <w:szCs w:val="24"/>
        </w:rPr>
        <w:t>sosial</w:t>
      </w:r>
      <w:r w:rsidR="001D6F4F" w:rsidRPr="000A14D9">
        <w:rPr>
          <w:rFonts w:ascii="Times New Roman" w:eastAsia="Arial" w:hAnsi="Times New Roman" w:cs="Times New Roman"/>
          <w:spacing w:val="9"/>
          <w:sz w:val="24"/>
          <w:szCs w:val="24"/>
        </w:rPr>
        <w:t xml:space="preserve"> </w:t>
      </w:r>
      <w:r w:rsidR="001D6F4F" w:rsidRPr="000A14D9">
        <w:rPr>
          <w:rFonts w:ascii="Times New Roman" w:eastAsia="Arial" w:hAnsi="Times New Roman" w:cs="Times New Roman"/>
          <w:sz w:val="24"/>
          <w:szCs w:val="24"/>
        </w:rPr>
        <w:t>dari</w:t>
      </w:r>
      <w:r w:rsidR="001D6F4F" w:rsidRPr="000A14D9">
        <w:rPr>
          <w:rFonts w:ascii="Times New Roman" w:eastAsia="Arial" w:hAnsi="Times New Roman" w:cs="Times New Roman"/>
          <w:spacing w:val="6"/>
          <w:sz w:val="24"/>
          <w:szCs w:val="24"/>
        </w:rPr>
        <w:t xml:space="preserve"> </w:t>
      </w:r>
      <w:r w:rsidR="001D6F4F" w:rsidRPr="000A14D9">
        <w:rPr>
          <w:rFonts w:ascii="Times New Roman" w:eastAsia="Arial" w:hAnsi="Times New Roman" w:cs="Times New Roman"/>
          <w:sz w:val="24"/>
          <w:szCs w:val="24"/>
        </w:rPr>
        <w:t>penggunaan</w:t>
      </w:r>
      <w:r w:rsidR="001D6F4F" w:rsidRPr="000A14D9">
        <w:rPr>
          <w:rFonts w:ascii="Times New Roman" w:eastAsia="Arial" w:hAnsi="Times New Roman" w:cs="Times New Roman"/>
          <w:spacing w:val="19"/>
          <w:sz w:val="24"/>
          <w:szCs w:val="24"/>
        </w:rPr>
        <w:t xml:space="preserve"> </w:t>
      </w:r>
      <w:r w:rsidR="001D6F4F" w:rsidRPr="000A14D9">
        <w:rPr>
          <w:rFonts w:ascii="Times New Roman" w:eastAsia="Arial" w:hAnsi="Times New Roman" w:cs="Times New Roman"/>
          <w:sz w:val="24"/>
          <w:szCs w:val="24"/>
        </w:rPr>
        <w:t>lebih dominan</w:t>
      </w:r>
      <w:r w:rsidR="001D6F4F" w:rsidRPr="000A14D9">
        <w:rPr>
          <w:rFonts w:ascii="Times New Roman" w:hAnsi="Times New Roman" w:cs="Times New Roman"/>
          <w:color w:val="000000"/>
          <w:sz w:val="24"/>
          <w:szCs w:val="24"/>
        </w:rPr>
        <w:t>.</w:t>
      </w:r>
    </w:p>
    <w:p w:rsidR="001D6F4F" w:rsidRPr="000A14D9" w:rsidRDefault="001D6F4F" w:rsidP="005D35B7">
      <w:pPr>
        <w:autoSpaceDE w:val="0"/>
        <w:autoSpaceDN w:val="0"/>
        <w:adjustRightInd w:val="0"/>
        <w:spacing w:after="0" w:line="240" w:lineRule="auto"/>
        <w:jc w:val="both"/>
        <w:rPr>
          <w:rFonts w:ascii="Times New Roman" w:hAnsi="Times New Roman" w:cs="Times New Roman"/>
          <w:color w:val="000000"/>
          <w:sz w:val="24"/>
          <w:szCs w:val="24"/>
        </w:rPr>
      </w:pPr>
      <w:r w:rsidRPr="000A14D9">
        <w:rPr>
          <w:rFonts w:ascii="Times New Roman" w:hAnsi="Times New Roman" w:cs="Times New Roman"/>
          <w:color w:val="000000"/>
          <w:sz w:val="24"/>
          <w:szCs w:val="24"/>
        </w:rPr>
        <w:lastRenderedPageBreak/>
        <w:t>Meskipun penggunaan informasi dalam penelitian akademis dilakukan tanpa keuntungan</w:t>
      </w:r>
      <w:r w:rsidR="005D35B7">
        <w:rPr>
          <w:rFonts w:ascii="Times New Roman" w:hAnsi="Times New Roman" w:cs="Times New Roman"/>
          <w:color w:val="000000"/>
          <w:sz w:val="24"/>
          <w:szCs w:val="24"/>
        </w:rPr>
        <w:t>,</w:t>
      </w:r>
      <w:r w:rsidRPr="000A14D9">
        <w:rPr>
          <w:rFonts w:ascii="Times New Roman" w:hAnsi="Times New Roman" w:cs="Times New Roman"/>
          <w:color w:val="000000"/>
          <w:sz w:val="24"/>
          <w:szCs w:val="24"/>
        </w:rPr>
        <w:t xml:space="preserve"> namun gagasan tersebut tidak dapat </w:t>
      </w:r>
      <w:r w:rsidR="005D35B7">
        <w:rPr>
          <w:rFonts w:ascii="Times New Roman" w:hAnsi="Times New Roman" w:cs="Times New Roman"/>
          <w:color w:val="000000"/>
          <w:sz w:val="24"/>
          <w:szCs w:val="24"/>
        </w:rPr>
        <w:t>dipertahankan secara hu</w:t>
      </w:r>
      <w:r w:rsidRPr="000A14D9">
        <w:rPr>
          <w:rFonts w:ascii="Times New Roman" w:hAnsi="Times New Roman" w:cs="Times New Roman"/>
          <w:color w:val="000000"/>
          <w:sz w:val="24"/>
          <w:szCs w:val="24"/>
        </w:rPr>
        <w:t xml:space="preserve">kum karena tidak ada kelompok lembaga betapapun pentingnya fungsi budaya </w:t>
      </w:r>
      <w:r w:rsidR="005D35B7">
        <w:rPr>
          <w:rFonts w:ascii="Times New Roman" w:hAnsi="Times New Roman" w:cs="Times New Roman"/>
          <w:color w:val="000000"/>
          <w:sz w:val="24"/>
          <w:szCs w:val="24"/>
        </w:rPr>
        <w:t xml:space="preserve">dan </w:t>
      </w:r>
      <w:r w:rsidRPr="000A14D9">
        <w:rPr>
          <w:rFonts w:ascii="Times New Roman" w:hAnsi="Times New Roman" w:cs="Times New Roman"/>
          <w:color w:val="000000"/>
          <w:sz w:val="24"/>
          <w:szCs w:val="24"/>
        </w:rPr>
        <w:t>social mereka yang kebal d</w:t>
      </w:r>
      <w:r w:rsidR="005D35B7">
        <w:rPr>
          <w:rFonts w:ascii="Times New Roman" w:hAnsi="Times New Roman" w:cs="Times New Roman"/>
          <w:color w:val="000000"/>
          <w:sz w:val="24"/>
          <w:szCs w:val="24"/>
        </w:rPr>
        <w:t>a</w:t>
      </w:r>
      <w:r w:rsidRPr="000A14D9">
        <w:rPr>
          <w:rFonts w:ascii="Times New Roman" w:hAnsi="Times New Roman" w:cs="Times New Roman"/>
          <w:color w:val="000000"/>
          <w:sz w:val="24"/>
          <w:szCs w:val="24"/>
        </w:rPr>
        <w:t>r</w:t>
      </w:r>
      <w:r w:rsidR="005D35B7">
        <w:rPr>
          <w:rFonts w:ascii="Times New Roman" w:hAnsi="Times New Roman" w:cs="Times New Roman"/>
          <w:color w:val="000000"/>
          <w:sz w:val="24"/>
          <w:szCs w:val="24"/>
        </w:rPr>
        <w:t>i UU</w:t>
      </w:r>
      <w:r w:rsidRPr="000A14D9">
        <w:rPr>
          <w:rFonts w:ascii="Times New Roman" w:hAnsi="Times New Roman" w:cs="Times New Roman"/>
          <w:color w:val="000000"/>
          <w:sz w:val="24"/>
          <w:szCs w:val="24"/>
        </w:rPr>
        <w:t xml:space="preserve"> hak cipta.</w:t>
      </w:r>
    </w:p>
    <w:p w:rsidR="001D6F4F" w:rsidRDefault="001D6F4F" w:rsidP="001D6F4F">
      <w:p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 xml:space="preserve">Dianggap </w:t>
      </w:r>
      <w:r w:rsidRPr="005D35B7">
        <w:rPr>
          <w:rFonts w:ascii="Times New Roman" w:hAnsi="Times New Roman" w:cs="Times New Roman"/>
          <w:i/>
          <w:color w:val="000000"/>
          <w:sz w:val="24"/>
          <w:szCs w:val="24"/>
        </w:rPr>
        <w:t>fair use</w:t>
      </w:r>
      <w:r w:rsidRPr="000A14D9">
        <w:rPr>
          <w:rFonts w:ascii="Times New Roman" w:hAnsi="Times New Roman" w:cs="Times New Roman"/>
          <w:color w:val="000000"/>
          <w:sz w:val="24"/>
          <w:szCs w:val="24"/>
        </w:rPr>
        <w:t xml:space="preserve"> apabila</w:t>
      </w:r>
      <w:r w:rsidR="005D35B7">
        <w:rPr>
          <w:rFonts w:ascii="Times New Roman" w:hAnsi="Times New Roman" w:cs="Times New Roman"/>
          <w:color w:val="000000"/>
          <w:sz w:val="24"/>
          <w:szCs w:val="24"/>
        </w:rPr>
        <w:t xml:space="preserve"> :</w:t>
      </w:r>
    </w:p>
    <w:p w:rsidR="005D35B7" w:rsidRPr="000A14D9" w:rsidRDefault="005D35B7" w:rsidP="001D6F4F">
      <w:pPr>
        <w:autoSpaceDE w:val="0"/>
        <w:autoSpaceDN w:val="0"/>
        <w:adjustRightInd w:val="0"/>
        <w:spacing w:after="0" w:line="240" w:lineRule="auto"/>
        <w:rPr>
          <w:rFonts w:ascii="Times New Roman" w:hAnsi="Times New Roman" w:cs="Times New Roman"/>
          <w:color w:val="000000"/>
          <w:sz w:val="24"/>
          <w:szCs w:val="24"/>
        </w:rPr>
      </w:pPr>
    </w:p>
    <w:p w:rsidR="001D6F4F" w:rsidRPr="000A14D9" w:rsidRDefault="001D6F4F" w:rsidP="001D6F4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Tujuan penggunaan kaerakter (prefer non commercial)</w:t>
      </w:r>
    </w:p>
    <w:p w:rsidR="001D6F4F" w:rsidRPr="000A14D9" w:rsidRDefault="001D6F4F" w:rsidP="001D6F4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Konten karya berhak cipta (melindungi karya yang berisi ekspresi kreatif atas karya yang</w:t>
      </w:r>
    </w:p>
    <w:p w:rsidR="001D6F4F" w:rsidRPr="000A14D9" w:rsidRDefault="001D6F4F" w:rsidP="001D6F4F">
      <w:pPr>
        <w:pStyle w:val="ListParagraph"/>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berisi fakta dan ide)</w:t>
      </w:r>
    </w:p>
    <w:p w:rsidR="001D6F4F" w:rsidRPr="000A14D9" w:rsidRDefault="001D6F4F" w:rsidP="001D6F4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Jumlah penggunaan (prefer sedikit)</w:t>
      </w:r>
    </w:p>
    <w:p w:rsidR="001D6F4F" w:rsidRPr="000A14D9" w:rsidRDefault="001D6F4F" w:rsidP="001D6F4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Pengaruh penggunaan pada penerima ((lebih memilih penggunaan yang tidak</w:t>
      </w:r>
    </w:p>
    <w:p w:rsidR="001D6F4F" w:rsidRDefault="001D6F4F" w:rsidP="001D6F4F">
      <w:pPr>
        <w:pStyle w:val="ListParagraph"/>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color w:val="000000"/>
          <w:sz w:val="24"/>
          <w:szCs w:val="24"/>
        </w:rPr>
        <w:t>menggantikan pembelian karya berhak cipta)</w:t>
      </w:r>
    </w:p>
    <w:p w:rsidR="001D6F4F" w:rsidRPr="004C31F4" w:rsidRDefault="001D6F4F" w:rsidP="001D6F4F">
      <w:pPr>
        <w:pStyle w:val="ListParagraph"/>
        <w:autoSpaceDE w:val="0"/>
        <w:autoSpaceDN w:val="0"/>
        <w:adjustRightInd w:val="0"/>
        <w:spacing w:after="0" w:line="240" w:lineRule="auto"/>
        <w:rPr>
          <w:rFonts w:ascii="Times New Roman" w:hAnsi="Times New Roman" w:cs="Times New Roman"/>
          <w:color w:val="000000"/>
          <w:sz w:val="24"/>
          <w:szCs w:val="24"/>
        </w:rPr>
      </w:pPr>
    </w:p>
    <w:p w:rsidR="001D6F4F" w:rsidRPr="005D35B7" w:rsidRDefault="001D6F4F" w:rsidP="001D6F4F">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0A14D9">
        <w:rPr>
          <w:rFonts w:ascii="Times New Roman" w:hAnsi="Times New Roman" w:cs="Times New Roman"/>
          <w:b/>
          <w:bCs/>
          <w:color w:val="000000"/>
          <w:sz w:val="24"/>
          <w:szCs w:val="24"/>
        </w:rPr>
        <w:t>Ethical dilemma and librarians: a need for new interpretations</w:t>
      </w:r>
    </w:p>
    <w:p w:rsidR="005D35B7" w:rsidRPr="000A14D9" w:rsidRDefault="005D35B7" w:rsidP="005D35B7">
      <w:pPr>
        <w:pStyle w:val="ListParagraph"/>
        <w:autoSpaceDE w:val="0"/>
        <w:autoSpaceDN w:val="0"/>
        <w:adjustRightInd w:val="0"/>
        <w:spacing w:after="0" w:line="240" w:lineRule="auto"/>
        <w:rPr>
          <w:rFonts w:ascii="Times New Roman" w:hAnsi="Times New Roman" w:cs="Times New Roman"/>
          <w:color w:val="000000"/>
          <w:sz w:val="24"/>
          <w:szCs w:val="24"/>
        </w:rPr>
      </w:pPr>
    </w:p>
    <w:p w:rsidR="001D6F4F" w:rsidRPr="00F639C3" w:rsidRDefault="001D6F4F" w:rsidP="00EE69E5">
      <w:pPr>
        <w:autoSpaceDE w:val="0"/>
        <w:autoSpaceDN w:val="0"/>
        <w:adjustRightInd w:val="0"/>
        <w:spacing w:after="0" w:line="240" w:lineRule="auto"/>
        <w:ind w:firstLine="360"/>
        <w:jc w:val="both"/>
        <w:rPr>
          <w:rFonts w:ascii="Times New Roman" w:hAnsi="Times New Roman" w:cs="Times New Roman"/>
          <w:sz w:val="24"/>
          <w:szCs w:val="24"/>
        </w:rPr>
      </w:pPr>
      <w:r w:rsidRPr="00F639C3">
        <w:rPr>
          <w:rFonts w:ascii="Times New Roman" w:hAnsi="Times New Roman" w:cs="Times New Roman"/>
          <w:sz w:val="24"/>
          <w:szCs w:val="24"/>
        </w:rPr>
        <w:t>Abad 21, Nil</w:t>
      </w:r>
      <w:r w:rsidR="005D35B7">
        <w:rPr>
          <w:rFonts w:ascii="Times New Roman" w:hAnsi="Times New Roman" w:cs="Times New Roman"/>
          <w:sz w:val="24"/>
          <w:szCs w:val="24"/>
        </w:rPr>
        <w:t>ai nilai tradisional</w:t>
      </w:r>
      <w:r w:rsidRPr="00F639C3">
        <w:rPr>
          <w:rFonts w:ascii="Times New Roman" w:hAnsi="Times New Roman" w:cs="Times New Roman"/>
          <w:sz w:val="24"/>
          <w:szCs w:val="24"/>
        </w:rPr>
        <w:t xml:space="preserve"> diguncang oleh gagasan baru, Apa yang dianggap '</w:t>
      </w:r>
      <w:r w:rsidR="005D35B7">
        <w:rPr>
          <w:rFonts w:ascii="Times New Roman" w:hAnsi="Times New Roman" w:cs="Times New Roman"/>
          <w:sz w:val="24"/>
          <w:szCs w:val="24"/>
        </w:rPr>
        <w:t>tidak adil' beberapa dekade</w:t>
      </w:r>
      <w:r w:rsidRPr="00F639C3">
        <w:rPr>
          <w:rFonts w:ascii="Times New Roman" w:hAnsi="Times New Roman" w:cs="Times New Roman"/>
          <w:sz w:val="24"/>
          <w:szCs w:val="24"/>
        </w:rPr>
        <w:t xml:space="preserve"> lalu, dipandang tidak hanya sebagai 'adil', tetapi telah menjadi norma dalam beberapa kasus. Pola pik</w:t>
      </w:r>
      <w:r w:rsidR="005D35B7">
        <w:rPr>
          <w:rFonts w:ascii="Times New Roman" w:hAnsi="Times New Roman" w:cs="Times New Roman"/>
          <w:sz w:val="24"/>
          <w:szCs w:val="24"/>
        </w:rPr>
        <w:t>ir orang telah terpengaruh oleh</w:t>
      </w:r>
      <w:r w:rsidRPr="00F639C3">
        <w:rPr>
          <w:rFonts w:ascii="Times New Roman" w:hAnsi="Times New Roman" w:cs="Times New Roman"/>
          <w:sz w:val="24"/>
          <w:szCs w:val="24"/>
        </w:rPr>
        <w:t xml:space="preserve"> globalisasi, dibantu oleh penyebaran literasi, peningkatan status ekonomi dan perubahan</w:t>
      </w:r>
      <w:r w:rsidR="005D35B7">
        <w:rPr>
          <w:rFonts w:ascii="Times New Roman" w:hAnsi="Times New Roman" w:cs="Times New Roman"/>
          <w:sz w:val="24"/>
          <w:szCs w:val="24"/>
        </w:rPr>
        <w:t xml:space="preserve"> </w:t>
      </w:r>
      <w:r w:rsidRPr="00F639C3">
        <w:rPr>
          <w:rFonts w:ascii="Times New Roman" w:hAnsi="Times New Roman" w:cs="Times New Roman"/>
          <w:sz w:val="24"/>
          <w:szCs w:val="24"/>
        </w:rPr>
        <w:t>sosial lainnya.</w:t>
      </w:r>
    </w:p>
    <w:p w:rsidR="001D6F4F" w:rsidRPr="00F639C3" w:rsidRDefault="001D6F4F" w:rsidP="00EE69E5">
      <w:pPr>
        <w:autoSpaceDE w:val="0"/>
        <w:autoSpaceDN w:val="0"/>
        <w:adjustRightInd w:val="0"/>
        <w:spacing w:after="0" w:line="240" w:lineRule="auto"/>
        <w:jc w:val="both"/>
        <w:rPr>
          <w:rFonts w:ascii="Times New Roman" w:hAnsi="Times New Roman" w:cs="Times New Roman"/>
          <w:sz w:val="24"/>
          <w:szCs w:val="24"/>
        </w:rPr>
      </w:pPr>
      <w:r w:rsidRPr="00F639C3">
        <w:rPr>
          <w:rFonts w:ascii="Times New Roman" w:hAnsi="Times New Roman" w:cs="Times New Roman"/>
          <w:sz w:val="24"/>
          <w:szCs w:val="24"/>
        </w:rPr>
        <w:t>Pustakawan, sebagai penjaga artefak intelektual serta pembimbing aktivitas</w:t>
      </w:r>
    </w:p>
    <w:p w:rsidR="00EE69E5" w:rsidRDefault="001D6F4F" w:rsidP="00EE69E5">
      <w:pPr>
        <w:autoSpaceDE w:val="0"/>
        <w:autoSpaceDN w:val="0"/>
        <w:adjustRightInd w:val="0"/>
        <w:spacing w:after="0" w:line="240" w:lineRule="auto"/>
        <w:jc w:val="both"/>
        <w:rPr>
          <w:rFonts w:ascii="Times New Roman" w:hAnsi="Times New Roman" w:cs="Times New Roman"/>
          <w:sz w:val="24"/>
          <w:szCs w:val="24"/>
        </w:rPr>
      </w:pPr>
      <w:r w:rsidRPr="00F639C3">
        <w:rPr>
          <w:rFonts w:ascii="Times New Roman" w:hAnsi="Times New Roman" w:cs="Times New Roman"/>
          <w:sz w:val="24"/>
          <w:szCs w:val="24"/>
        </w:rPr>
        <w:t>intelektual, memainkan peran penting dalam membentuk sikap masyarakat terhadap cara mereka memandang dan menggunakan informasi. Pustakawan bertindak sebagai perantara antara penulis, penerbit, agregator, dist</w:t>
      </w:r>
      <w:r w:rsidR="005D35B7">
        <w:rPr>
          <w:rFonts w:ascii="Times New Roman" w:hAnsi="Times New Roman" w:cs="Times New Roman"/>
          <w:sz w:val="24"/>
          <w:szCs w:val="24"/>
        </w:rPr>
        <w:t>ributor, vendor, dan pengguna. M</w:t>
      </w:r>
      <w:r w:rsidRPr="00F639C3">
        <w:rPr>
          <w:rFonts w:ascii="Times New Roman" w:hAnsi="Times New Roman" w:cs="Times New Roman"/>
          <w:sz w:val="24"/>
          <w:szCs w:val="24"/>
        </w:rPr>
        <w:t>ereka selalu membutuhkan keseimbangan antara tuntutan pencari informasi dan penggunaan materi informasi yang legal d</w:t>
      </w:r>
      <w:r w:rsidR="005D35B7">
        <w:rPr>
          <w:rFonts w:ascii="Times New Roman" w:hAnsi="Times New Roman" w:cs="Times New Roman"/>
          <w:sz w:val="24"/>
          <w:szCs w:val="24"/>
        </w:rPr>
        <w:t>a</w:t>
      </w:r>
      <w:r w:rsidRPr="00F639C3">
        <w:rPr>
          <w:rFonts w:ascii="Times New Roman" w:hAnsi="Times New Roman" w:cs="Times New Roman"/>
          <w:sz w:val="24"/>
          <w:szCs w:val="24"/>
        </w:rPr>
        <w:t>r</w:t>
      </w:r>
      <w:r w:rsidR="005D35B7">
        <w:rPr>
          <w:rFonts w:ascii="Times New Roman" w:hAnsi="Times New Roman" w:cs="Times New Roman"/>
          <w:sz w:val="24"/>
          <w:szCs w:val="24"/>
        </w:rPr>
        <w:t>i sudut pandang hukum. Tetapi p</w:t>
      </w:r>
      <w:r w:rsidRPr="00F639C3">
        <w:rPr>
          <w:rFonts w:ascii="Times New Roman" w:hAnsi="Times New Roman" w:cs="Times New Roman"/>
          <w:sz w:val="24"/>
          <w:szCs w:val="24"/>
        </w:rPr>
        <w:t>elanggaran yang mencolok dan lem</w:t>
      </w:r>
      <w:r w:rsidR="00EE69E5">
        <w:rPr>
          <w:rFonts w:ascii="Times New Roman" w:hAnsi="Times New Roman" w:cs="Times New Roman"/>
          <w:sz w:val="24"/>
          <w:szCs w:val="24"/>
        </w:rPr>
        <w:t>ahnya implementasi UU</w:t>
      </w:r>
      <w:r w:rsidRPr="00F639C3">
        <w:rPr>
          <w:rFonts w:ascii="Times New Roman" w:hAnsi="Times New Roman" w:cs="Times New Roman"/>
          <w:sz w:val="24"/>
          <w:szCs w:val="24"/>
        </w:rPr>
        <w:t xml:space="preserve"> telah menyulitkan pustakawan. </w:t>
      </w:r>
    </w:p>
    <w:p w:rsidR="001D6F4F" w:rsidRPr="00EE69E5" w:rsidRDefault="00EE69E5" w:rsidP="00EE69E5">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T</w:t>
      </w:r>
      <w:r w:rsidR="001D6F4F" w:rsidRPr="00F639C3">
        <w:rPr>
          <w:rFonts w:ascii="Times New Roman" w:eastAsia="Times New Roman" w:hAnsi="Times New Roman" w:cs="Times New Roman"/>
          <w:sz w:val="24"/>
          <w:szCs w:val="24"/>
        </w:rPr>
        <w:t>ahun 1997 ALA membua</w:t>
      </w:r>
      <w:r w:rsidR="001D6F4F">
        <w:rPr>
          <w:rFonts w:ascii="Times New Roman" w:eastAsia="Times New Roman" w:hAnsi="Times New Roman" w:cs="Times New Roman"/>
          <w:sz w:val="24"/>
          <w:szCs w:val="24"/>
        </w:rPr>
        <w:t>t kode etik psutakawan yang mem</w:t>
      </w:r>
      <w:r w:rsidR="001D6F4F" w:rsidRPr="00F639C3">
        <w:rPr>
          <w:rFonts w:ascii="Times New Roman" w:eastAsia="Times New Roman" w:hAnsi="Times New Roman" w:cs="Times New Roman"/>
          <w:sz w:val="24"/>
          <w:szCs w:val="24"/>
        </w:rPr>
        <w:t>punyai inti</w:t>
      </w:r>
      <w:r w:rsidR="001D6F4F">
        <w:rPr>
          <w:rFonts w:ascii="Times New Roman" w:eastAsia="Times New Roman" w:hAnsi="Times New Roman" w:cs="Times New Roman"/>
          <w:sz w:val="24"/>
          <w:szCs w:val="24"/>
        </w:rPr>
        <w:t>.</w:t>
      </w:r>
    </w:p>
    <w:p w:rsidR="005D35B7" w:rsidRDefault="005D35B7" w:rsidP="001D6F4F">
      <w:pPr>
        <w:autoSpaceDE w:val="0"/>
        <w:autoSpaceDN w:val="0"/>
        <w:adjustRightInd w:val="0"/>
        <w:spacing w:after="0" w:line="240" w:lineRule="auto"/>
        <w:rPr>
          <w:rFonts w:ascii="Times New Roman" w:eastAsia="Times New Roman" w:hAnsi="Times New Roman" w:cs="Times New Roman"/>
          <w:sz w:val="24"/>
          <w:szCs w:val="24"/>
        </w:rPr>
      </w:pP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Penyediaan pelayanan tingkat tertinggi untuk semua pengguna perpustakaan</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Menjunjung tinggi prinsip kebebasan intelektual</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Perlindungan hak pengguna perpustakaan atas privasi dan kerahasiaan</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Menghormati hak kekayaan intelektual, dan menjaga keseimbangan antara kepentingan informasi pengguna dan pemegang hak</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Memperlakukan rekan kerja dengan hormat, adil, dan etikat baik.</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Tidak mengutamakan kepentingan pribadi dengan mengorbankan pengguna, kolega, dan lembaga pemberi kerja.</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Membedakan antara keyakinan pribadi dan tugas professional </w:t>
      </w:r>
    </w:p>
    <w:p w:rsidR="001D6F4F" w:rsidRDefault="001D6F4F" w:rsidP="001D6F4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Berjuang untuk keunggulan dalam profesi</w:t>
      </w:r>
    </w:p>
    <w:p w:rsidR="00EE69E5" w:rsidRDefault="00EE69E5" w:rsidP="00EE69E5">
      <w:pPr>
        <w:pStyle w:val="ListParagraph"/>
        <w:autoSpaceDE w:val="0"/>
        <w:autoSpaceDN w:val="0"/>
        <w:adjustRightInd w:val="0"/>
        <w:spacing w:after="0" w:line="240" w:lineRule="auto"/>
        <w:rPr>
          <w:rFonts w:ascii="Times New Roman" w:hAnsi="Times New Roman" w:cs="Times New Roman"/>
          <w:sz w:val="24"/>
          <w:szCs w:val="24"/>
        </w:rPr>
      </w:pPr>
    </w:p>
    <w:p w:rsidR="001D6F4F" w:rsidRPr="00A46C82" w:rsidRDefault="001D6F4F" w:rsidP="00EE69E5">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Mayoritas kode dirumuskan tingkat nasional. Beberapa untuk perpustakaan terten</w:t>
      </w:r>
      <w:r w:rsidR="00EE69E5">
        <w:rPr>
          <w:rFonts w:ascii="Times New Roman" w:hAnsi="Times New Roman" w:cs="Times New Roman"/>
          <w:sz w:val="24"/>
          <w:szCs w:val="24"/>
        </w:rPr>
        <w:t>tu dan yang lain bersifat umum</w:t>
      </w:r>
      <w:r w:rsidRPr="00A46C82">
        <w:rPr>
          <w:rFonts w:ascii="Times New Roman" w:eastAsia="Arial" w:hAnsi="Times New Roman" w:cs="Times New Roman"/>
          <w:sz w:val="24"/>
          <w:szCs w:val="24"/>
        </w:rPr>
        <w:t>. Selain itu, terdapat dokumen yang tidak secara eksplisit didefinisikan sebagai 'kode etik', tetapi menyerupai kode tersebut baik secara struktur maupun isinya</w:t>
      </w:r>
      <w:r>
        <w:rPr>
          <w:rFonts w:ascii="Times New Roman" w:eastAsia="Arial" w:hAnsi="Times New Roman" w:cs="Times New Roman"/>
          <w:sz w:val="24"/>
          <w:szCs w:val="24"/>
        </w:rPr>
        <w:t>.</w:t>
      </w:r>
    </w:p>
    <w:p w:rsidR="001D6F4F" w:rsidRDefault="001D6F4F" w:rsidP="00EE69E5">
      <w:pPr>
        <w:spacing w:before="43" w:line="240" w:lineRule="auto"/>
        <w:ind w:right="85"/>
        <w:jc w:val="both"/>
        <w:rPr>
          <w:rFonts w:ascii="Times New Roman" w:eastAsia="Arial" w:hAnsi="Times New Roman" w:cs="Times New Roman"/>
          <w:sz w:val="24"/>
          <w:szCs w:val="24"/>
        </w:rPr>
      </w:pPr>
      <w:r w:rsidRPr="00A46C82">
        <w:rPr>
          <w:rFonts w:ascii="Times New Roman" w:eastAsia="Arial" w:hAnsi="Times New Roman" w:cs="Times New Roman"/>
          <w:w w:val="103"/>
          <w:sz w:val="24"/>
          <w:szCs w:val="24"/>
        </w:rPr>
        <w:t xml:space="preserve">ALA </w:t>
      </w:r>
      <w:r w:rsidRPr="00A46C82">
        <w:rPr>
          <w:rFonts w:ascii="Times New Roman" w:eastAsia="Arial" w:hAnsi="Times New Roman" w:cs="Times New Roman"/>
          <w:sz w:val="24"/>
          <w:szCs w:val="24"/>
        </w:rPr>
        <w:t>mengungkapkan</w:t>
      </w:r>
      <w:r w:rsidRPr="00A46C82">
        <w:rPr>
          <w:rFonts w:ascii="Times New Roman" w:eastAsia="Arial" w:hAnsi="Times New Roman" w:cs="Times New Roman"/>
          <w:spacing w:val="35"/>
          <w:sz w:val="24"/>
          <w:szCs w:val="24"/>
        </w:rPr>
        <w:t xml:space="preserve"> </w:t>
      </w:r>
      <w:r w:rsidRPr="00A46C82">
        <w:rPr>
          <w:rFonts w:ascii="Times New Roman" w:eastAsia="Arial" w:hAnsi="Times New Roman" w:cs="Times New Roman"/>
          <w:sz w:val="24"/>
          <w:szCs w:val="24"/>
        </w:rPr>
        <w:t>bahwa,</w:t>
      </w:r>
      <w:r w:rsidRPr="00A46C82">
        <w:rPr>
          <w:rFonts w:ascii="Times New Roman" w:eastAsia="Arial" w:hAnsi="Times New Roman" w:cs="Times New Roman"/>
          <w:spacing w:val="16"/>
          <w:sz w:val="24"/>
          <w:szCs w:val="24"/>
        </w:rPr>
        <w:t xml:space="preserve"> </w:t>
      </w:r>
      <w:r w:rsidRPr="00A46C82">
        <w:rPr>
          <w:rFonts w:ascii="Times New Roman" w:eastAsia="Arial" w:hAnsi="Times New Roman" w:cs="Times New Roman"/>
          <w:sz w:val="24"/>
          <w:szCs w:val="24"/>
        </w:rPr>
        <w:t>kode</w:t>
      </w:r>
      <w:r w:rsidRPr="00A46C82">
        <w:rPr>
          <w:rFonts w:ascii="Times New Roman" w:eastAsia="Arial" w:hAnsi="Times New Roman" w:cs="Times New Roman"/>
          <w:spacing w:val="12"/>
          <w:sz w:val="24"/>
          <w:szCs w:val="24"/>
        </w:rPr>
        <w:t xml:space="preserve"> </w:t>
      </w:r>
      <w:r w:rsidRPr="00A46C82">
        <w:rPr>
          <w:rFonts w:ascii="Times New Roman" w:eastAsia="Arial" w:hAnsi="Times New Roman" w:cs="Times New Roman"/>
          <w:sz w:val="24"/>
          <w:szCs w:val="24"/>
        </w:rPr>
        <w:t>tersebut</w:t>
      </w:r>
      <w:r w:rsidRPr="00A46C82">
        <w:rPr>
          <w:rFonts w:ascii="Times New Roman" w:eastAsia="Arial" w:hAnsi="Times New Roman" w:cs="Times New Roman"/>
          <w:spacing w:val="18"/>
          <w:sz w:val="24"/>
          <w:szCs w:val="24"/>
        </w:rPr>
        <w:t xml:space="preserve"> </w:t>
      </w:r>
      <w:r w:rsidRPr="00A46C82">
        <w:rPr>
          <w:rFonts w:ascii="Times New Roman" w:eastAsia="Arial" w:hAnsi="Times New Roman" w:cs="Times New Roman"/>
          <w:sz w:val="24"/>
          <w:szCs w:val="24"/>
        </w:rPr>
        <w:t>bersifat</w:t>
      </w:r>
      <w:r w:rsidRPr="00A46C82">
        <w:rPr>
          <w:rFonts w:ascii="Times New Roman" w:eastAsia="Arial" w:hAnsi="Times New Roman" w:cs="Times New Roman"/>
          <w:spacing w:val="17"/>
          <w:sz w:val="24"/>
          <w:szCs w:val="24"/>
        </w:rPr>
        <w:t xml:space="preserve"> </w:t>
      </w:r>
      <w:r w:rsidRPr="00A46C82">
        <w:rPr>
          <w:rFonts w:ascii="Times New Roman" w:eastAsia="Arial" w:hAnsi="Times New Roman" w:cs="Times New Roman"/>
          <w:sz w:val="24"/>
          <w:szCs w:val="24"/>
        </w:rPr>
        <w:t>universal</w:t>
      </w:r>
      <w:r w:rsidRPr="00A46C82">
        <w:rPr>
          <w:rFonts w:ascii="Times New Roman" w:eastAsia="Arial" w:hAnsi="Times New Roman" w:cs="Times New Roman"/>
          <w:spacing w:val="20"/>
          <w:sz w:val="24"/>
          <w:szCs w:val="24"/>
        </w:rPr>
        <w:t xml:space="preserve"> </w:t>
      </w:r>
      <w:r w:rsidRPr="00A46C82">
        <w:rPr>
          <w:rFonts w:ascii="Times New Roman" w:eastAsia="Arial" w:hAnsi="Times New Roman" w:cs="Times New Roman"/>
          <w:sz w:val="24"/>
          <w:szCs w:val="24"/>
        </w:rPr>
        <w:t>dan</w:t>
      </w:r>
      <w:r w:rsidRPr="00A46C82">
        <w:rPr>
          <w:rFonts w:ascii="Times New Roman" w:eastAsia="Arial" w:hAnsi="Times New Roman" w:cs="Times New Roman"/>
          <w:spacing w:val="9"/>
          <w:sz w:val="24"/>
          <w:szCs w:val="24"/>
        </w:rPr>
        <w:t xml:space="preserve"> </w:t>
      </w:r>
      <w:r w:rsidRPr="00A46C82">
        <w:rPr>
          <w:rFonts w:ascii="Times New Roman" w:eastAsia="Arial" w:hAnsi="Times New Roman" w:cs="Times New Roman"/>
          <w:sz w:val="24"/>
          <w:szCs w:val="24"/>
        </w:rPr>
        <w:t>dapat</w:t>
      </w:r>
      <w:r w:rsidRPr="00A46C82">
        <w:rPr>
          <w:rFonts w:ascii="Times New Roman" w:eastAsia="Arial" w:hAnsi="Times New Roman" w:cs="Times New Roman"/>
          <w:spacing w:val="13"/>
          <w:sz w:val="24"/>
          <w:szCs w:val="24"/>
        </w:rPr>
        <w:t xml:space="preserve"> </w:t>
      </w:r>
      <w:r w:rsidRPr="00A46C82">
        <w:rPr>
          <w:rFonts w:ascii="Times New Roman" w:eastAsia="Arial" w:hAnsi="Times New Roman" w:cs="Times New Roman"/>
          <w:sz w:val="24"/>
          <w:szCs w:val="24"/>
        </w:rPr>
        <w:t>diterapkan</w:t>
      </w:r>
      <w:r w:rsidRPr="00A46C82">
        <w:rPr>
          <w:rFonts w:ascii="Times New Roman" w:eastAsia="Arial" w:hAnsi="Times New Roman" w:cs="Times New Roman"/>
          <w:spacing w:val="23"/>
          <w:sz w:val="24"/>
          <w:szCs w:val="24"/>
        </w:rPr>
        <w:t xml:space="preserve"> </w:t>
      </w:r>
      <w:r w:rsidRPr="00A46C82">
        <w:rPr>
          <w:rFonts w:ascii="Times New Roman" w:eastAsia="Arial" w:hAnsi="Times New Roman" w:cs="Times New Roman"/>
          <w:sz w:val="24"/>
          <w:szCs w:val="24"/>
        </w:rPr>
        <w:t>di</w:t>
      </w:r>
      <w:r w:rsidRPr="00A46C82">
        <w:rPr>
          <w:rFonts w:ascii="Times New Roman" w:eastAsia="Arial" w:hAnsi="Times New Roman" w:cs="Times New Roman"/>
          <w:spacing w:val="5"/>
          <w:sz w:val="24"/>
          <w:szCs w:val="24"/>
        </w:rPr>
        <w:t xml:space="preserve"> </w:t>
      </w:r>
      <w:r w:rsidRPr="00A46C82">
        <w:rPr>
          <w:rFonts w:ascii="Times New Roman" w:eastAsia="Arial" w:hAnsi="Times New Roman" w:cs="Times New Roman"/>
          <w:sz w:val="24"/>
          <w:szCs w:val="24"/>
        </w:rPr>
        <w:t>negara</w:t>
      </w:r>
      <w:r w:rsidRPr="00A46C82">
        <w:rPr>
          <w:rFonts w:ascii="Times New Roman" w:eastAsia="Arial" w:hAnsi="Times New Roman" w:cs="Times New Roman"/>
          <w:spacing w:val="16"/>
          <w:sz w:val="24"/>
          <w:szCs w:val="24"/>
        </w:rPr>
        <w:t xml:space="preserve"> </w:t>
      </w:r>
      <w:r w:rsidRPr="00A46C82">
        <w:rPr>
          <w:rFonts w:ascii="Times New Roman" w:eastAsia="Arial" w:hAnsi="Times New Roman" w:cs="Times New Roman"/>
          <w:sz w:val="24"/>
          <w:szCs w:val="24"/>
        </w:rPr>
        <w:t>mana</w:t>
      </w:r>
      <w:r w:rsidRPr="00A46C82">
        <w:rPr>
          <w:rFonts w:ascii="Times New Roman" w:eastAsia="Arial" w:hAnsi="Times New Roman" w:cs="Times New Roman"/>
          <w:spacing w:val="13"/>
          <w:sz w:val="24"/>
          <w:szCs w:val="24"/>
        </w:rPr>
        <w:t xml:space="preserve"> </w:t>
      </w:r>
      <w:r w:rsidRPr="00A46C82">
        <w:rPr>
          <w:rFonts w:ascii="Times New Roman" w:eastAsia="Arial" w:hAnsi="Times New Roman" w:cs="Times New Roman"/>
          <w:sz w:val="24"/>
          <w:szCs w:val="24"/>
        </w:rPr>
        <w:t>pun</w:t>
      </w:r>
      <w:r w:rsidRPr="00A46C82">
        <w:rPr>
          <w:rFonts w:ascii="Times New Roman" w:eastAsia="Arial" w:hAnsi="Times New Roman" w:cs="Times New Roman"/>
          <w:spacing w:val="9"/>
          <w:sz w:val="24"/>
          <w:szCs w:val="24"/>
        </w:rPr>
        <w:t xml:space="preserve"> </w:t>
      </w:r>
      <w:r w:rsidRPr="00A46C82">
        <w:rPr>
          <w:rFonts w:ascii="Times New Roman" w:eastAsia="Arial" w:hAnsi="Times New Roman" w:cs="Times New Roman"/>
          <w:sz w:val="24"/>
          <w:szCs w:val="24"/>
        </w:rPr>
        <w:t>terlepas</w:t>
      </w:r>
      <w:r w:rsidRPr="00A46C82">
        <w:rPr>
          <w:rFonts w:ascii="Times New Roman" w:eastAsia="Arial" w:hAnsi="Times New Roman" w:cs="Times New Roman"/>
          <w:spacing w:val="18"/>
          <w:sz w:val="24"/>
          <w:szCs w:val="24"/>
        </w:rPr>
        <w:t xml:space="preserve"> </w:t>
      </w:r>
      <w:r w:rsidRPr="00A46C82">
        <w:rPr>
          <w:rFonts w:ascii="Times New Roman" w:eastAsia="Arial" w:hAnsi="Times New Roman" w:cs="Times New Roman"/>
          <w:sz w:val="24"/>
          <w:szCs w:val="24"/>
        </w:rPr>
        <w:t>dari</w:t>
      </w:r>
      <w:r w:rsidRPr="00A46C82">
        <w:rPr>
          <w:rFonts w:ascii="Times New Roman" w:eastAsia="Arial" w:hAnsi="Times New Roman" w:cs="Times New Roman"/>
          <w:spacing w:val="9"/>
          <w:sz w:val="24"/>
          <w:szCs w:val="24"/>
        </w:rPr>
        <w:t xml:space="preserve"> </w:t>
      </w:r>
      <w:r w:rsidRPr="00A46C82">
        <w:rPr>
          <w:rFonts w:ascii="Times New Roman" w:eastAsia="Arial" w:hAnsi="Times New Roman" w:cs="Times New Roman"/>
          <w:w w:val="103"/>
          <w:sz w:val="24"/>
          <w:szCs w:val="24"/>
        </w:rPr>
        <w:t xml:space="preserve">kondisi </w:t>
      </w:r>
      <w:r w:rsidRPr="00A46C82">
        <w:rPr>
          <w:rFonts w:ascii="Times New Roman" w:eastAsia="Arial" w:hAnsi="Times New Roman" w:cs="Times New Roman"/>
          <w:sz w:val="24"/>
          <w:szCs w:val="24"/>
        </w:rPr>
        <w:t>ekonomi</w:t>
      </w:r>
      <w:r w:rsidRPr="00A46C82">
        <w:rPr>
          <w:rFonts w:ascii="Times New Roman" w:eastAsia="Arial" w:hAnsi="Times New Roman" w:cs="Times New Roman"/>
          <w:spacing w:val="19"/>
          <w:sz w:val="24"/>
          <w:szCs w:val="24"/>
        </w:rPr>
        <w:t xml:space="preserve"> </w:t>
      </w:r>
      <w:r w:rsidRPr="00A46C82">
        <w:rPr>
          <w:rFonts w:ascii="Times New Roman" w:eastAsia="Arial" w:hAnsi="Times New Roman" w:cs="Times New Roman"/>
          <w:sz w:val="24"/>
          <w:szCs w:val="24"/>
        </w:rPr>
        <w:t>atau</w:t>
      </w:r>
      <w:r w:rsidRPr="00A46C82">
        <w:rPr>
          <w:rFonts w:ascii="Times New Roman" w:eastAsia="Arial" w:hAnsi="Times New Roman" w:cs="Times New Roman"/>
          <w:spacing w:val="11"/>
          <w:sz w:val="24"/>
          <w:szCs w:val="24"/>
        </w:rPr>
        <w:t xml:space="preserve"> </w:t>
      </w:r>
      <w:r w:rsidRPr="00A46C82">
        <w:rPr>
          <w:rFonts w:ascii="Times New Roman" w:eastAsia="Arial" w:hAnsi="Times New Roman" w:cs="Times New Roman"/>
          <w:sz w:val="24"/>
          <w:szCs w:val="24"/>
        </w:rPr>
        <w:t>perpustakaan</w:t>
      </w:r>
      <w:r w:rsidRPr="00A46C82">
        <w:rPr>
          <w:rFonts w:ascii="Times New Roman" w:eastAsia="Arial" w:hAnsi="Times New Roman" w:cs="Times New Roman"/>
          <w:spacing w:val="29"/>
          <w:sz w:val="24"/>
          <w:szCs w:val="24"/>
        </w:rPr>
        <w:t xml:space="preserve"> </w:t>
      </w:r>
      <w:r w:rsidRPr="00A46C82">
        <w:rPr>
          <w:rFonts w:ascii="Times New Roman" w:eastAsia="Arial" w:hAnsi="Times New Roman" w:cs="Times New Roman"/>
          <w:sz w:val="24"/>
          <w:szCs w:val="24"/>
        </w:rPr>
        <w:t>dan</w:t>
      </w:r>
      <w:r w:rsidRPr="00A46C82">
        <w:rPr>
          <w:rFonts w:ascii="Times New Roman" w:eastAsia="Arial" w:hAnsi="Times New Roman" w:cs="Times New Roman"/>
          <w:spacing w:val="9"/>
          <w:sz w:val="24"/>
          <w:szCs w:val="24"/>
        </w:rPr>
        <w:t xml:space="preserve"> </w:t>
      </w:r>
      <w:r w:rsidRPr="00A46C82">
        <w:rPr>
          <w:rFonts w:ascii="Times New Roman" w:eastAsia="Arial" w:hAnsi="Times New Roman" w:cs="Times New Roman"/>
          <w:sz w:val="24"/>
          <w:szCs w:val="24"/>
        </w:rPr>
        <w:t>infrastruktur</w:t>
      </w:r>
      <w:r w:rsidRPr="00A46C82">
        <w:rPr>
          <w:rFonts w:ascii="Times New Roman" w:eastAsia="Arial" w:hAnsi="Times New Roman" w:cs="Times New Roman"/>
          <w:spacing w:val="26"/>
          <w:sz w:val="24"/>
          <w:szCs w:val="24"/>
        </w:rPr>
        <w:t xml:space="preserve"> </w:t>
      </w:r>
      <w:r w:rsidRPr="00A46C82">
        <w:rPr>
          <w:rFonts w:ascii="Times New Roman" w:eastAsia="Arial" w:hAnsi="Times New Roman" w:cs="Times New Roman"/>
          <w:sz w:val="24"/>
          <w:szCs w:val="24"/>
        </w:rPr>
        <w:t>informasinya.</w:t>
      </w:r>
      <w:r w:rsidRPr="00A46C82">
        <w:rPr>
          <w:rFonts w:ascii="Times New Roman" w:eastAsia="Arial" w:hAnsi="Times New Roman" w:cs="Times New Roman"/>
          <w:spacing w:val="29"/>
          <w:sz w:val="24"/>
          <w:szCs w:val="24"/>
        </w:rPr>
        <w:t xml:space="preserve"> </w:t>
      </w:r>
      <w:r>
        <w:rPr>
          <w:rFonts w:ascii="Times New Roman" w:eastAsia="Arial" w:hAnsi="Times New Roman" w:cs="Times New Roman"/>
          <w:sz w:val="24"/>
          <w:szCs w:val="24"/>
        </w:rPr>
        <w:t xml:space="preserve">Inti dari kode etik </w:t>
      </w:r>
      <w:r w:rsidRPr="00A46C82">
        <w:rPr>
          <w:rFonts w:ascii="Times New Roman" w:eastAsia="Arial" w:hAnsi="Times New Roman" w:cs="Times New Roman"/>
          <w:sz w:val="24"/>
          <w:szCs w:val="24"/>
        </w:rPr>
        <w:t>adalah</w:t>
      </w:r>
      <w:r w:rsidRPr="00A46C82">
        <w:rPr>
          <w:rFonts w:ascii="Times New Roman" w:eastAsia="Arial" w:hAnsi="Times New Roman" w:cs="Times New Roman"/>
          <w:spacing w:val="15"/>
          <w:sz w:val="24"/>
          <w:szCs w:val="24"/>
        </w:rPr>
        <w:t xml:space="preserve"> </w:t>
      </w:r>
      <w:r w:rsidRPr="00A46C82">
        <w:rPr>
          <w:rFonts w:ascii="Times New Roman" w:eastAsia="Arial" w:hAnsi="Times New Roman" w:cs="Times New Roman"/>
          <w:sz w:val="24"/>
          <w:szCs w:val="24"/>
        </w:rPr>
        <w:t>prinsip</w:t>
      </w:r>
      <w:r w:rsidRPr="00A46C82">
        <w:rPr>
          <w:rFonts w:ascii="Times New Roman" w:eastAsia="Arial" w:hAnsi="Times New Roman" w:cs="Times New Roman"/>
          <w:spacing w:val="15"/>
          <w:sz w:val="24"/>
          <w:szCs w:val="24"/>
        </w:rPr>
        <w:t xml:space="preserve"> </w:t>
      </w:r>
      <w:r w:rsidRPr="00A46C82">
        <w:rPr>
          <w:rFonts w:ascii="Times New Roman" w:eastAsia="Arial" w:hAnsi="Times New Roman" w:cs="Times New Roman"/>
          <w:sz w:val="24"/>
          <w:szCs w:val="24"/>
        </w:rPr>
        <w:t>etika</w:t>
      </w:r>
      <w:r w:rsidRPr="00A46C82">
        <w:rPr>
          <w:rFonts w:ascii="Times New Roman" w:eastAsia="Arial" w:hAnsi="Times New Roman" w:cs="Times New Roman"/>
          <w:spacing w:val="11"/>
          <w:sz w:val="24"/>
          <w:szCs w:val="24"/>
        </w:rPr>
        <w:t xml:space="preserve"> </w:t>
      </w:r>
      <w:r w:rsidRPr="00A46C82">
        <w:rPr>
          <w:rFonts w:ascii="Times New Roman" w:eastAsia="Arial" w:hAnsi="Times New Roman" w:cs="Times New Roman"/>
          <w:sz w:val="24"/>
          <w:szCs w:val="24"/>
        </w:rPr>
        <w:t>yang</w:t>
      </w:r>
      <w:r w:rsidRPr="00A46C82">
        <w:rPr>
          <w:rFonts w:ascii="Times New Roman" w:eastAsia="Arial" w:hAnsi="Times New Roman" w:cs="Times New Roman"/>
          <w:spacing w:val="12"/>
          <w:sz w:val="24"/>
          <w:szCs w:val="24"/>
        </w:rPr>
        <w:t xml:space="preserve"> </w:t>
      </w:r>
      <w:r w:rsidRPr="00A46C82">
        <w:rPr>
          <w:rFonts w:ascii="Times New Roman" w:eastAsia="Arial" w:hAnsi="Times New Roman" w:cs="Times New Roman"/>
          <w:sz w:val="24"/>
          <w:szCs w:val="24"/>
        </w:rPr>
        <w:t>berasal</w:t>
      </w:r>
      <w:r w:rsidRPr="00A46C82">
        <w:rPr>
          <w:rFonts w:ascii="Times New Roman" w:eastAsia="Arial" w:hAnsi="Times New Roman" w:cs="Times New Roman"/>
          <w:spacing w:val="17"/>
          <w:sz w:val="24"/>
          <w:szCs w:val="24"/>
        </w:rPr>
        <w:t xml:space="preserve"> </w:t>
      </w:r>
      <w:r w:rsidRPr="00A46C82">
        <w:rPr>
          <w:rFonts w:ascii="Times New Roman" w:eastAsia="Arial" w:hAnsi="Times New Roman" w:cs="Times New Roman"/>
          <w:sz w:val="24"/>
          <w:szCs w:val="24"/>
        </w:rPr>
        <w:t>dari</w:t>
      </w:r>
      <w:r w:rsidRPr="00A46C82">
        <w:rPr>
          <w:rFonts w:ascii="Times New Roman" w:eastAsia="Arial" w:hAnsi="Times New Roman" w:cs="Times New Roman"/>
          <w:spacing w:val="9"/>
          <w:sz w:val="24"/>
          <w:szCs w:val="24"/>
        </w:rPr>
        <w:t xml:space="preserve"> </w:t>
      </w:r>
      <w:r w:rsidRPr="00A46C82">
        <w:rPr>
          <w:rFonts w:ascii="Times New Roman" w:eastAsia="Arial" w:hAnsi="Times New Roman" w:cs="Times New Roman"/>
          <w:sz w:val="24"/>
          <w:szCs w:val="24"/>
        </w:rPr>
        <w:t>pemahaman</w:t>
      </w:r>
      <w:r w:rsidRPr="00A46C82">
        <w:rPr>
          <w:rFonts w:ascii="Times New Roman" w:eastAsia="Arial" w:hAnsi="Times New Roman" w:cs="Times New Roman"/>
          <w:spacing w:val="27"/>
          <w:sz w:val="24"/>
          <w:szCs w:val="24"/>
        </w:rPr>
        <w:t xml:space="preserve"> </w:t>
      </w:r>
      <w:r w:rsidRPr="00A46C82">
        <w:rPr>
          <w:rFonts w:ascii="Times New Roman" w:eastAsia="Arial" w:hAnsi="Times New Roman" w:cs="Times New Roman"/>
          <w:sz w:val="24"/>
          <w:szCs w:val="24"/>
        </w:rPr>
        <w:t>mendasar</w:t>
      </w:r>
      <w:r w:rsidRPr="00A46C82">
        <w:rPr>
          <w:rFonts w:ascii="Times New Roman" w:eastAsia="Arial" w:hAnsi="Times New Roman" w:cs="Times New Roman"/>
          <w:spacing w:val="22"/>
          <w:sz w:val="24"/>
          <w:szCs w:val="24"/>
        </w:rPr>
        <w:t xml:space="preserve"> </w:t>
      </w:r>
      <w:r w:rsidRPr="00A46C82">
        <w:rPr>
          <w:rFonts w:ascii="Times New Roman" w:eastAsia="Arial" w:hAnsi="Times New Roman" w:cs="Times New Roman"/>
          <w:w w:val="103"/>
          <w:sz w:val="24"/>
          <w:szCs w:val="24"/>
        </w:rPr>
        <w:t>kita</w:t>
      </w:r>
      <w:r>
        <w:rPr>
          <w:rFonts w:ascii="Times New Roman" w:eastAsia="Arial" w:hAnsi="Times New Roman" w:cs="Times New Roman"/>
          <w:sz w:val="24"/>
          <w:szCs w:val="24"/>
        </w:rPr>
        <w:t xml:space="preserve"> </w:t>
      </w:r>
      <w:r w:rsidRPr="00A46C82">
        <w:rPr>
          <w:rFonts w:ascii="Times New Roman" w:eastAsia="Arial" w:hAnsi="Times New Roman" w:cs="Times New Roman"/>
          <w:sz w:val="24"/>
          <w:szCs w:val="24"/>
        </w:rPr>
        <w:t>tentang</w:t>
      </w:r>
      <w:r w:rsidRPr="00A46C82">
        <w:rPr>
          <w:rFonts w:ascii="Times New Roman" w:eastAsia="Arial" w:hAnsi="Times New Roman" w:cs="Times New Roman"/>
          <w:spacing w:val="17"/>
          <w:sz w:val="24"/>
          <w:szCs w:val="24"/>
        </w:rPr>
        <w:t xml:space="preserve"> </w:t>
      </w:r>
      <w:r w:rsidRPr="00A46C82">
        <w:rPr>
          <w:rFonts w:ascii="Times New Roman" w:eastAsia="Arial" w:hAnsi="Times New Roman" w:cs="Times New Roman"/>
          <w:sz w:val="24"/>
          <w:szCs w:val="24"/>
        </w:rPr>
        <w:t>perilaku</w:t>
      </w:r>
      <w:r w:rsidRPr="00A46C82">
        <w:rPr>
          <w:rFonts w:ascii="Times New Roman" w:eastAsia="Arial" w:hAnsi="Times New Roman" w:cs="Times New Roman"/>
          <w:spacing w:val="18"/>
          <w:sz w:val="24"/>
          <w:szCs w:val="24"/>
        </w:rPr>
        <w:t xml:space="preserve"> </w:t>
      </w:r>
      <w:r w:rsidRPr="00A46C82">
        <w:rPr>
          <w:rFonts w:ascii="Times New Roman" w:eastAsia="Arial" w:hAnsi="Times New Roman" w:cs="Times New Roman"/>
          <w:sz w:val="24"/>
          <w:szCs w:val="24"/>
        </w:rPr>
        <w:t>moral.</w:t>
      </w:r>
    </w:p>
    <w:p w:rsidR="001D6F4F" w:rsidRDefault="001D6F4F" w:rsidP="001D6F4F">
      <w:pPr>
        <w:spacing w:before="43" w:line="240" w:lineRule="auto"/>
        <w:ind w:right="85"/>
        <w:rPr>
          <w:rFonts w:ascii="Times New Roman" w:eastAsia="Arial" w:hAnsi="Times New Roman" w:cs="Times New Roman"/>
          <w:sz w:val="24"/>
          <w:szCs w:val="24"/>
        </w:rPr>
      </w:pPr>
      <w:r>
        <w:rPr>
          <w:rFonts w:ascii="Times New Roman" w:eastAsia="Arial" w:hAnsi="Times New Roman" w:cs="Times New Roman"/>
          <w:sz w:val="24"/>
          <w:szCs w:val="24"/>
        </w:rPr>
        <w:lastRenderedPageBreak/>
        <w:t>Abad 21 penuh dengan rasa ketidakpastian mengenai berbagai masalah moral. Dan dapat menciptakan beberapa dilemma etika :</w:t>
      </w:r>
    </w:p>
    <w:p w:rsidR="001D6F4F" w:rsidRPr="00B05DAC" w:rsidRDefault="001D6F4F" w:rsidP="00EE69E5">
      <w:pPr>
        <w:pStyle w:val="ListParagraph"/>
        <w:numPr>
          <w:ilvl w:val="0"/>
          <w:numId w:val="7"/>
        </w:numPr>
        <w:tabs>
          <w:tab w:val="left" w:pos="640"/>
        </w:tabs>
        <w:spacing w:line="240" w:lineRule="auto"/>
        <w:ind w:right="495"/>
        <w:rPr>
          <w:rFonts w:ascii="Times New Roman" w:eastAsia="Arial" w:hAnsi="Times New Roman" w:cs="Times New Roman"/>
          <w:sz w:val="24"/>
          <w:szCs w:val="24"/>
        </w:rPr>
      </w:pPr>
      <w:r w:rsidRPr="00B05DAC">
        <w:rPr>
          <w:rFonts w:ascii="Times New Roman" w:eastAsia="Arial" w:hAnsi="Times New Roman" w:cs="Times New Roman"/>
          <w:sz w:val="24"/>
          <w:szCs w:val="24"/>
        </w:rPr>
        <w:t>Menerima informasi harus dianggap sebag</w:t>
      </w:r>
      <w:r>
        <w:rPr>
          <w:rFonts w:ascii="Times New Roman" w:eastAsia="Arial" w:hAnsi="Times New Roman" w:cs="Times New Roman"/>
          <w:sz w:val="24"/>
          <w:szCs w:val="24"/>
        </w:rPr>
        <w:t xml:space="preserve">ai hak yang tidak dapat dicabut </w:t>
      </w:r>
      <w:r w:rsidR="00EE69E5">
        <w:rPr>
          <w:rFonts w:ascii="Times New Roman" w:eastAsia="Arial" w:hAnsi="Times New Roman" w:cs="Times New Roman"/>
          <w:sz w:val="24"/>
          <w:szCs w:val="24"/>
        </w:rPr>
        <w:t xml:space="preserve">bagi </w:t>
      </w:r>
      <w:r w:rsidRPr="00B05DAC">
        <w:rPr>
          <w:rFonts w:ascii="Times New Roman" w:eastAsia="Arial" w:hAnsi="Times New Roman" w:cs="Times New Roman"/>
          <w:sz w:val="24"/>
          <w:szCs w:val="24"/>
        </w:rPr>
        <w:t>manusia, tetapi apakah setiap warga negara berhak atas semua informasi?</w:t>
      </w:r>
    </w:p>
    <w:p w:rsidR="001D6F4F" w:rsidRPr="00B05DAC" w:rsidRDefault="001D6F4F" w:rsidP="00EE69E5">
      <w:pPr>
        <w:pStyle w:val="ListParagraph"/>
        <w:numPr>
          <w:ilvl w:val="0"/>
          <w:numId w:val="7"/>
        </w:numPr>
        <w:tabs>
          <w:tab w:val="left" w:pos="640"/>
        </w:tabs>
        <w:spacing w:before="85" w:line="240" w:lineRule="auto"/>
        <w:ind w:right="409"/>
        <w:rPr>
          <w:rFonts w:ascii="Times New Roman" w:eastAsia="Arial" w:hAnsi="Times New Roman" w:cs="Times New Roman"/>
          <w:sz w:val="24"/>
          <w:szCs w:val="24"/>
        </w:rPr>
      </w:pPr>
      <w:r w:rsidRPr="00B05DAC">
        <w:rPr>
          <w:rFonts w:ascii="Times New Roman" w:eastAsia="Arial" w:hAnsi="Times New Roman" w:cs="Times New Roman"/>
          <w:sz w:val="24"/>
          <w:szCs w:val="24"/>
        </w:rPr>
        <w:t>Menerima</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informasi</w:t>
      </w:r>
      <w:r w:rsidRPr="00B05DAC">
        <w:rPr>
          <w:rFonts w:ascii="Times New Roman" w:eastAsia="Arial" w:hAnsi="Times New Roman" w:cs="Times New Roman"/>
          <w:spacing w:val="-6"/>
          <w:sz w:val="24"/>
          <w:szCs w:val="24"/>
        </w:rPr>
        <w:t xml:space="preserve"> </w:t>
      </w:r>
      <w:r w:rsidRPr="00B05DAC">
        <w:rPr>
          <w:rFonts w:ascii="Times New Roman" w:eastAsia="Arial" w:hAnsi="Times New Roman" w:cs="Times New Roman"/>
          <w:sz w:val="24"/>
          <w:szCs w:val="24"/>
        </w:rPr>
        <w:t>tanpa</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biaya</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adalah</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hak</w:t>
      </w:r>
      <w:r w:rsidRPr="00B05DAC">
        <w:rPr>
          <w:rFonts w:ascii="Times New Roman" w:eastAsia="Arial" w:hAnsi="Times New Roman" w:cs="Times New Roman"/>
          <w:spacing w:val="-2"/>
          <w:sz w:val="24"/>
          <w:szCs w:val="24"/>
        </w:rPr>
        <w:t xml:space="preserve"> </w:t>
      </w:r>
      <w:r w:rsidRPr="00B05DAC">
        <w:rPr>
          <w:rFonts w:ascii="Times New Roman" w:eastAsia="Arial" w:hAnsi="Times New Roman" w:cs="Times New Roman"/>
          <w:sz w:val="24"/>
          <w:szCs w:val="24"/>
        </w:rPr>
        <w:t>demokratis</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tetapi</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bagaimana</w:t>
      </w:r>
      <w:r>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dengan</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memberi</w:t>
      </w:r>
      <w:r w:rsidRPr="00B05DAC">
        <w:rPr>
          <w:rFonts w:ascii="Times New Roman" w:eastAsia="Arial" w:hAnsi="Times New Roman" w:cs="Times New Roman"/>
          <w:spacing w:val="-6"/>
          <w:sz w:val="24"/>
          <w:szCs w:val="24"/>
        </w:rPr>
        <w:t xml:space="preserve"> </w:t>
      </w:r>
      <w:r w:rsidRPr="00B05DAC">
        <w:rPr>
          <w:rFonts w:ascii="Times New Roman" w:eastAsia="Arial" w:hAnsi="Times New Roman" w:cs="Times New Roman"/>
          <w:sz w:val="24"/>
          <w:szCs w:val="24"/>
        </w:rPr>
        <w:t>kompensasi</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kepada orang-orang</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yang</w:t>
      </w:r>
      <w:r w:rsidRPr="00B05DAC">
        <w:rPr>
          <w:rFonts w:ascii="Times New Roman" w:eastAsia="Arial" w:hAnsi="Times New Roman" w:cs="Times New Roman"/>
          <w:spacing w:val="-3"/>
          <w:sz w:val="24"/>
          <w:szCs w:val="24"/>
        </w:rPr>
        <w:t xml:space="preserve"> </w:t>
      </w:r>
      <w:r w:rsidRPr="00B05DAC">
        <w:rPr>
          <w:rFonts w:ascii="Times New Roman" w:eastAsia="Arial" w:hAnsi="Times New Roman" w:cs="Times New Roman"/>
          <w:sz w:val="24"/>
          <w:szCs w:val="24"/>
        </w:rPr>
        <w:t>membuat</w:t>
      </w:r>
      <w:r w:rsidRPr="00B05DAC">
        <w:rPr>
          <w:rFonts w:ascii="Times New Roman" w:eastAsia="Arial" w:hAnsi="Times New Roman" w:cs="Times New Roman"/>
          <w:spacing w:val="-6"/>
          <w:sz w:val="24"/>
          <w:szCs w:val="24"/>
        </w:rPr>
        <w:t xml:space="preserve"> </w:t>
      </w:r>
      <w:r w:rsidRPr="00B05DAC">
        <w:rPr>
          <w:rFonts w:ascii="Times New Roman" w:eastAsia="Arial" w:hAnsi="Times New Roman" w:cs="Times New Roman"/>
          <w:sz w:val="24"/>
          <w:szCs w:val="24"/>
        </w:rPr>
        <w:t>informasi?</w:t>
      </w:r>
    </w:p>
    <w:p w:rsidR="001D6F4F" w:rsidRPr="00EE69E5" w:rsidRDefault="001D6F4F" w:rsidP="00EE69E5">
      <w:pPr>
        <w:pStyle w:val="ListParagraph"/>
        <w:numPr>
          <w:ilvl w:val="0"/>
          <w:numId w:val="7"/>
        </w:numPr>
        <w:tabs>
          <w:tab w:val="left" w:pos="640"/>
        </w:tabs>
        <w:spacing w:before="14" w:line="240" w:lineRule="auto"/>
        <w:ind w:right="91"/>
        <w:rPr>
          <w:rFonts w:ascii="Times New Roman" w:eastAsia="Arial" w:hAnsi="Times New Roman" w:cs="Times New Roman"/>
          <w:sz w:val="24"/>
          <w:szCs w:val="24"/>
        </w:rPr>
      </w:pPr>
      <w:r w:rsidRPr="00B05DAC">
        <w:rPr>
          <w:rFonts w:ascii="Times New Roman" w:eastAsia="Arial" w:hAnsi="Times New Roman" w:cs="Times New Roman"/>
          <w:sz w:val="24"/>
          <w:szCs w:val="24"/>
        </w:rPr>
        <w:t>Orang</w:t>
      </w:r>
      <w:r>
        <w:rPr>
          <w:rFonts w:ascii="Times New Roman" w:eastAsia="Arial" w:hAnsi="Times New Roman" w:cs="Times New Roman"/>
          <w:spacing w:val="9"/>
          <w:sz w:val="24"/>
          <w:szCs w:val="24"/>
        </w:rPr>
        <w:t xml:space="preserve"> </w:t>
      </w:r>
      <w:r w:rsidRPr="00B05DAC">
        <w:rPr>
          <w:rFonts w:ascii="Times New Roman" w:eastAsia="Arial" w:hAnsi="Times New Roman" w:cs="Times New Roman"/>
          <w:sz w:val="24"/>
          <w:szCs w:val="24"/>
        </w:rPr>
        <w:t>harus</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dapat</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membuat</w:t>
      </w:r>
      <w:r w:rsidRPr="00B05DAC">
        <w:rPr>
          <w:rFonts w:ascii="Times New Roman" w:eastAsia="Arial" w:hAnsi="Times New Roman" w:cs="Times New Roman"/>
          <w:spacing w:val="13"/>
          <w:sz w:val="24"/>
          <w:szCs w:val="24"/>
        </w:rPr>
        <w:t xml:space="preserve"> </w:t>
      </w:r>
      <w:r w:rsidRPr="00B05DAC">
        <w:rPr>
          <w:rFonts w:ascii="Times New Roman" w:eastAsia="Arial" w:hAnsi="Times New Roman" w:cs="Times New Roman"/>
          <w:sz w:val="24"/>
          <w:szCs w:val="24"/>
        </w:rPr>
        <w:t>keputusan</w:t>
      </w:r>
      <w:r w:rsidRPr="00B05DAC">
        <w:rPr>
          <w:rFonts w:ascii="Times New Roman" w:eastAsia="Arial" w:hAnsi="Times New Roman" w:cs="Times New Roman"/>
          <w:spacing w:val="14"/>
          <w:sz w:val="24"/>
          <w:szCs w:val="24"/>
        </w:rPr>
        <w:t xml:space="preserve"> </w:t>
      </w:r>
      <w:r w:rsidRPr="00B05DAC">
        <w:rPr>
          <w:rFonts w:ascii="Times New Roman" w:eastAsia="Arial" w:hAnsi="Times New Roman" w:cs="Times New Roman"/>
          <w:sz w:val="24"/>
          <w:szCs w:val="24"/>
        </w:rPr>
        <w:t>independen</w:t>
      </w:r>
      <w:r w:rsidRPr="00B05DAC">
        <w:rPr>
          <w:rFonts w:ascii="Times New Roman" w:eastAsia="Arial" w:hAnsi="Times New Roman" w:cs="Times New Roman"/>
          <w:spacing w:val="16"/>
          <w:sz w:val="24"/>
          <w:szCs w:val="24"/>
        </w:rPr>
        <w:t xml:space="preserve"> </w:t>
      </w:r>
      <w:r w:rsidRPr="00B05DAC">
        <w:rPr>
          <w:rFonts w:ascii="Times New Roman" w:eastAsia="Arial" w:hAnsi="Times New Roman" w:cs="Times New Roman"/>
          <w:sz w:val="24"/>
          <w:szCs w:val="24"/>
        </w:rPr>
        <w:t>mengenai</w:t>
      </w:r>
      <w:r w:rsidRPr="00B05DAC">
        <w:rPr>
          <w:rFonts w:ascii="Times New Roman" w:eastAsia="Arial" w:hAnsi="Times New Roman" w:cs="Times New Roman"/>
          <w:spacing w:val="13"/>
          <w:sz w:val="24"/>
          <w:szCs w:val="24"/>
        </w:rPr>
        <w:t xml:space="preserve"> </w:t>
      </w:r>
      <w:r w:rsidRPr="00B05DAC">
        <w:rPr>
          <w:rFonts w:ascii="Times New Roman" w:eastAsia="Arial" w:hAnsi="Times New Roman" w:cs="Times New Roman"/>
          <w:sz w:val="24"/>
          <w:szCs w:val="24"/>
        </w:rPr>
        <w:t>informasi</w:t>
      </w:r>
      <w:r w:rsidRPr="00B05DAC">
        <w:rPr>
          <w:rFonts w:ascii="Times New Roman" w:eastAsia="Arial" w:hAnsi="Times New Roman" w:cs="Times New Roman"/>
          <w:spacing w:val="12"/>
          <w:sz w:val="24"/>
          <w:szCs w:val="24"/>
        </w:rPr>
        <w:t xml:space="preserve"> </w:t>
      </w:r>
      <w:r w:rsidRPr="00B05DAC">
        <w:rPr>
          <w:rFonts w:ascii="Times New Roman" w:eastAsia="Arial" w:hAnsi="Times New Roman" w:cs="Times New Roman"/>
          <w:sz w:val="24"/>
          <w:szCs w:val="24"/>
        </w:rPr>
        <w:t>apa</w:t>
      </w:r>
      <w:r w:rsidRPr="00B05DAC">
        <w:rPr>
          <w:rFonts w:ascii="Times New Roman" w:eastAsia="Arial" w:hAnsi="Times New Roman" w:cs="Times New Roman"/>
          <w:spacing w:val="6"/>
          <w:sz w:val="24"/>
          <w:szCs w:val="24"/>
        </w:rPr>
        <w:t xml:space="preserve"> </w:t>
      </w:r>
      <w:r w:rsidRPr="00B05DAC">
        <w:rPr>
          <w:rFonts w:ascii="Times New Roman" w:eastAsia="Arial" w:hAnsi="Times New Roman" w:cs="Times New Roman"/>
          <w:sz w:val="24"/>
          <w:szCs w:val="24"/>
        </w:rPr>
        <w:t>yang</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akan</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mereka</w:t>
      </w:r>
      <w:r w:rsidRPr="00B05DAC">
        <w:rPr>
          <w:rFonts w:ascii="Times New Roman" w:eastAsia="Arial" w:hAnsi="Times New Roman" w:cs="Times New Roman"/>
          <w:spacing w:val="10"/>
          <w:sz w:val="24"/>
          <w:szCs w:val="24"/>
        </w:rPr>
        <w:t xml:space="preserve"> </w:t>
      </w:r>
      <w:r w:rsidRPr="00B05DAC">
        <w:rPr>
          <w:rFonts w:ascii="Times New Roman" w:eastAsia="Arial" w:hAnsi="Times New Roman" w:cs="Times New Roman"/>
          <w:sz w:val="24"/>
          <w:szCs w:val="24"/>
        </w:rPr>
        <w:t>gunakan,</w:t>
      </w:r>
      <w:r w:rsidRPr="00B05DAC">
        <w:rPr>
          <w:rFonts w:ascii="Times New Roman" w:eastAsia="Arial" w:hAnsi="Times New Roman" w:cs="Times New Roman"/>
          <w:spacing w:val="13"/>
          <w:sz w:val="24"/>
          <w:szCs w:val="24"/>
        </w:rPr>
        <w:t xml:space="preserve"> </w:t>
      </w:r>
      <w:r w:rsidRPr="00B05DAC">
        <w:rPr>
          <w:rFonts w:ascii="Times New Roman" w:eastAsia="Arial" w:hAnsi="Times New Roman" w:cs="Times New Roman"/>
          <w:sz w:val="24"/>
          <w:szCs w:val="24"/>
        </w:rPr>
        <w:t>tetapi</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w w:val="102"/>
          <w:sz w:val="24"/>
          <w:szCs w:val="24"/>
        </w:rPr>
        <w:t xml:space="preserve">apakah </w:t>
      </w:r>
      <w:r w:rsidRPr="00B05DAC">
        <w:rPr>
          <w:rFonts w:ascii="Times New Roman" w:eastAsia="Arial" w:hAnsi="Times New Roman" w:cs="Times New Roman"/>
          <w:sz w:val="24"/>
          <w:szCs w:val="24"/>
        </w:rPr>
        <w:t>setiap</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orang</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memiliki</w:t>
      </w:r>
      <w:r w:rsidRPr="00B05DAC">
        <w:rPr>
          <w:rFonts w:ascii="Times New Roman" w:eastAsia="Arial" w:hAnsi="Times New Roman" w:cs="Times New Roman"/>
          <w:spacing w:val="11"/>
          <w:sz w:val="24"/>
          <w:szCs w:val="24"/>
        </w:rPr>
        <w:t xml:space="preserve"> </w:t>
      </w:r>
      <w:r w:rsidRPr="00B05DAC">
        <w:rPr>
          <w:rFonts w:ascii="Times New Roman" w:eastAsia="Arial" w:hAnsi="Times New Roman" w:cs="Times New Roman"/>
          <w:sz w:val="24"/>
          <w:szCs w:val="24"/>
        </w:rPr>
        <w:t>kemampuan</w:t>
      </w:r>
      <w:r w:rsidRPr="00B05DAC">
        <w:rPr>
          <w:rFonts w:ascii="Times New Roman" w:eastAsia="Arial" w:hAnsi="Times New Roman" w:cs="Times New Roman"/>
          <w:spacing w:val="16"/>
          <w:sz w:val="24"/>
          <w:szCs w:val="24"/>
        </w:rPr>
        <w:t xml:space="preserve"> </w:t>
      </w:r>
      <w:r w:rsidRPr="00B05DAC">
        <w:rPr>
          <w:rFonts w:ascii="Times New Roman" w:eastAsia="Arial" w:hAnsi="Times New Roman" w:cs="Times New Roman"/>
          <w:sz w:val="24"/>
          <w:szCs w:val="24"/>
        </w:rPr>
        <w:t>itu?</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Dan,</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jika</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orang</w:t>
      </w:r>
      <w:r w:rsidRPr="00B05DAC">
        <w:rPr>
          <w:rFonts w:ascii="Times New Roman" w:eastAsia="Arial" w:hAnsi="Times New Roman" w:cs="Times New Roman"/>
          <w:spacing w:val="8"/>
          <w:sz w:val="24"/>
          <w:szCs w:val="24"/>
        </w:rPr>
        <w:t xml:space="preserve"> </w:t>
      </w:r>
      <w:r w:rsidRPr="00B05DAC">
        <w:rPr>
          <w:rFonts w:ascii="Times New Roman" w:eastAsia="Arial" w:hAnsi="Times New Roman" w:cs="Times New Roman"/>
          <w:sz w:val="24"/>
          <w:szCs w:val="24"/>
        </w:rPr>
        <w:t>yang</w:t>
      </w:r>
      <w:r w:rsidRPr="00B05DAC">
        <w:rPr>
          <w:rFonts w:ascii="Times New Roman" w:eastAsia="Arial" w:hAnsi="Times New Roman" w:cs="Times New Roman"/>
          <w:spacing w:val="7"/>
          <w:sz w:val="24"/>
          <w:szCs w:val="24"/>
        </w:rPr>
        <w:t xml:space="preserve"> </w:t>
      </w:r>
      <w:r w:rsidRPr="00B05DAC">
        <w:rPr>
          <w:rFonts w:ascii="Times New Roman" w:eastAsia="Arial" w:hAnsi="Times New Roman" w:cs="Times New Roman"/>
          <w:sz w:val="24"/>
          <w:szCs w:val="24"/>
        </w:rPr>
        <w:t>berpengetahuan</w:t>
      </w:r>
      <w:r w:rsidRPr="00B05DAC">
        <w:rPr>
          <w:rFonts w:ascii="Times New Roman" w:eastAsia="Arial" w:hAnsi="Times New Roman" w:cs="Times New Roman"/>
          <w:spacing w:val="21"/>
          <w:sz w:val="24"/>
          <w:szCs w:val="24"/>
        </w:rPr>
        <w:t xml:space="preserve"> </w:t>
      </w:r>
      <w:r w:rsidRPr="00B05DAC">
        <w:rPr>
          <w:rFonts w:ascii="Times New Roman" w:eastAsia="Arial" w:hAnsi="Times New Roman" w:cs="Times New Roman"/>
          <w:sz w:val="24"/>
          <w:szCs w:val="24"/>
        </w:rPr>
        <w:t>(seperti</w:t>
      </w:r>
      <w:r w:rsidRPr="00B05DAC">
        <w:rPr>
          <w:rFonts w:ascii="Times New Roman" w:eastAsia="Arial" w:hAnsi="Times New Roman" w:cs="Times New Roman"/>
          <w:spacing w:val="10"/>
          <w:sz w:val="24"/>
          <w:szCs w:val="24"/>
        </w:rPr>
        <w:t xml:space="preserve"> </w:t>
      </w:r>
      <w:r w:rsidRPr="00B05DAC">
        <w:rPr>
          <w:rFonts w:ascii="Times New Roman" w:eastAsia="Arial" w:hAnsi="Times New Roman" w:cs="Times New Roman"/>
          <w:sz w:val="24"/>
          <w:szCs w:val="24"/>
        </w:rPr>
        <w:t>pustakawan)</w:t>
      </w:r>
      <w:r w:rsidRPr="00B05DAC">
        <w:rPr>
          <w:rFonts w:ascii="Times New Roman" w:eastAsia="Arial" w:hAnsi="Times New Roman" w:cs="Times New Roman"/>
          <w:spacing w:val="17"/>
          <w:sz w:val="24"/>
          <w:szCs w:val="24"/>
        </w:rPr>
        <w:t xml:space="preserve"> </w:t>
      </w:r>
      <w:r w:rsidRPr="00B05DAC">
        <w:rPr>
          <w:rFonts w:ascii="Times New Roman" w:eastAsia="Arial" w:hAnsi="Times New Roman" w:cs="Times New Roman"/>
          <w:sz w:val="24"/>
          <w:szCs w:val="24"/>
        </w:rPr>
        <w:t>membantu</w:t>
      </w:r>
      <w:r w:rsidRPr="00B05DAC">
        <w:rPr>
          <w:rFonts w:ascii="Times New Roman" w:eastAsia="Arial" w:hAnsi="Times New Roman" w:cs="Times New Roman"/>
          <w:spacing w:val="14"/>
          <w:sz w:val="24"/>
          <w:szCs w:val="24"/>
        </w:rPr>
        <w:t xml:space="preserve"> </w:t>
      </w:r>
      <w:r w:rsidRPr="00B05DAC">
        <w:rPr>
          <w:rFonts w:ascii="Times New Roman" w:eastAsia="Arial" w:hAnsi="Times New Roman" w:cs="Times New Roman"/>
          <w:w w:val="102"/>
          <w:sz w:val="24"/>
          <w:szCs w:val="24"/>
        </w:rPr>
        <w:t>mereka</w:t>
      </w:r>
      <w:r w:rsidR="00EE69E5">
        <w:rPr>
          <w:rFonts w:ascii="Times New Roman" w:eastAsia="Arial" w:hAnsi="Times New Roman" w:cs="Times New Roman"/>
          <w:w w:val="102"/>
          <w:sz w:val="24"/>
          <w:szCs w:val="24"/>
        </w:rPr>
        <w:t xml:space="preserve"> </w:t>
      </w:r>
      <w:r w:rsidRPr="00EE69E5">
        <w:rPr>
          <w:rFonts w:ascii="Times New Roman" w:eastAsia="Arial" w:hAnsi="Times New Roman" w:cs="Times New Roman"/>
          <w:sz w:val="24"/>
          <w:szCs w:val="24"/>
        </w:rPr>
        <w:t>membuat</w:t>
      </w:r>
      <w:r w:rsidRPr="00EE69E5">
        <w:rPr>
          <w:rFonts w:ascii="Times New Roman" w:eastAsia="Arial" w:hAnsi="Times New Roman" w:cs="Times New Roman"/>
          <w:spacing w:val="13"/>
          <w:sz w:val="24"/>
          <w:szCs w:val="24"/>
        </w:rPr>
        <w:t xml:space="preserve"> </w:t>
      </w:r>
      <w:r w:rsidRPr="00EE69E5">
        <w:rPr>
          <w:rFonts w:ascii="Times New Roman" w:eastAsia="Arial" w:hAnsi="Times New Roman" w:cs="Times New Roman"/>
          <w:sz w:val="24"/>
          <w:szCs w:val="24"/>
        </w:rPr>
        <w:t>keputusan</w:t>
      </w:r>
      <w:r w:rsidRPr="00EE69E5">
        <w:rPr>
          <w:rFonts w:ascii="Times New Roman" w:eastAsia="Arial" w:hAnsi="Times New Roman" w:cs="Times New Roman"/>
          <w:spacing w:val="14"/>
          <w:sz w:val="24"/>
          <w:szCs w:val="24"/>
        </w:rPr>
        <w:t xml:space="preserve"> </w:t>
      </w:r>
      <w:r w:rsidRPr="00EE69E5">
        <w:rPr>
          <w:rFonts w:ascii="Times New Roman" w:eastAsia="Arial" w:hAnsi="Times New Roman" w:cs="Times New Roman"/>
          <w:sz w:val="24"/>
          <w:szCs w:val="24"/>
        </w:rPr>
        <w:t>seperti</w:t>
      </w:r>
      <w:r w:rsidRPr="00EE69E5">
        <w:rPr>
          <w:rFonts w:ascii="Times New Roman" w:eastAsia="Arial" w:hAnsi="Times New Roman" w:cs="Times New Roman"/>
          <w:spacing w:val="9"/>
          <w:sz w:val="24"/>
          <w:szCs w:val="24"/>
        </w:rPr>
        <w:t xml:space="preserve"> </w:t>
      </w:r>
      <w:r w:rsidRPr="00EE69E5">
        <w:rPr>
          <w:rFonts w:ascii="Times New Roman" w:eastAsia="Arial" w:hAnsi="Times New Roman" w:cs="Times New Roman"/>
          <w:sz w:val="24"/>
          <w:szCs w:val="24"/>
        </w:rPr>
        <w:t>itu,</w:t>
      </w:r>
      <w:r w:rsidRPr="00EE69E5">
        <w:rPr>
          <w:rFonts w:ascii="Times New Roman" w:eastAsia="Arial" w:hAnsi="Times New Roman" w:cs="Times New Roman"/>
          <w:spacing w:val="7"/>
          <w:sz w:val="24"/>
          <w:szCs w:val="24"/>
        </w:rPr>
        <w:t xml:space="preserve"> </w:t>
      </w:r>
      <w:r w:rsidRPr="00EE69E5">
        <w:rPr>
          <w:rFonts w:ascii="Times New Roman" w:eastAsia="Arial" w:hAnsi="Times New Roman" w:cs="Times New Roman"/>
          <w:sz w:val="24"/>
          <w:szCs w:val="24"/>
        </w:rPr>
        <w:t>apakah</w:t>
      </w:r>
      <w:r w:rsidRPr="00EE69E5">
        <w:rPr>
          <w:rFonts w:ascii="Times New Roman" w:eastAsia="Arial" w:hAnsi="Times New Roman" w:cs="Times New Roman"/>
          <w:spacing w:val="10"/>
          <w:sz w:val="24"/>
          <w:szCs w:val="24"/>
        </w:rPr>
        <w:t xml:space="preserve"> </w:t>
      </w:r>
      <w:r w:rsidRPr="00EE69E5">
        <w:rPr>
          <w:rFonts w:ascii="Times New Roman" w:eastAsia="Arial" w:hAnsi="Times New Roman" w:cs="Times New Roman"/>
          <w:sz w:val="24"/>
          <w:szCs w:val="24"/>
        </w:rPr>
        <w:t>itu</w:t>
      </w:r>
      <w:r w:rsidRPr="00EE69E5">
        <w:rPr>
          <w:rFonts w:ascii="Times New Roman" w:eastAsia="Arial" w:hAnsi="Times New Roman" w:cs="Times New Roman"/>
          <w:spacing w:val="4"/>
          <w:sz w:val="24"/>
          <w:szCs w:val="24"/>
        </w:rPr>
        <w:t xml:space="preserve"> </w:t>
      </w:r>
      <w:r w:rsidRPr="00EE69E5">
        <w:rPr>
          <w:rFonts w:ascii="Times New Roman" w:eastAsia="Arial" w:hAnsi="Times New Roman" w:cs="Times New Roman"/>
          <w:sz w:val="24"/>
          <w:szCs w:val="24"/>
        </w:rPr>
        <w:t>akan</w:t>
      </w:r>
      <w:r w:rsidRPr="00EE69E5">
        <w:rPr>
          <w:rFonts w:ascii="Times New Roman" w:eastAsia="Arial" w:hAnsi="Times New Roman" w:cs="Times New Roman"/>
          <w:spacing w:val="7"/>
          <w:sz w:val="24"/>
          <w:szCs w:val="24"/>
        </w:rPr>
        <w:t xml:space="preserve"> </w:t>
      </w:r>
      <w:r w:rsidRPr="00EE69E5">
        <w:rPr>
          <w:rFonts w:ascii="Times New Roman" w:eastAsia="Arial" w:hAnsi="Times New Roman" w:cs="Times New Roman"/>
          <w:sz w:val="24"/>
          <w:szCs w:val="24"/>
        </w:rPr>
        <w:t>diperlakukan</w:t>
      </w:r>
      <w:r w:rsidRPr="00EE69E5">
        <w:rPr>
          <w:rFonts w:ascii="Times New Roman" w:eastAsia="Arial" w:hAnsi="Times New Roman" w:cs="Times New Roman"/>
          <w:spacing w:val="17"/>
          <w:sz w:val="24"/>
          <w:szCs w:val="24"/>
        </w:rPr>
        <w:t xml:space="preserve"> </w:t>
      </w:r>
      <w:r w:rsidRPr="00EE69E5">
        <w:rPr>
          <w:rFonts w:ascii="Times New Roman" w:eastAsia="Arial" w:hAnsi="Times New Roman" w:cs="Times New Roman"/>
          <w:sz w:val="24"/>
          <w:szCs w:val="24"/>
        </w:rPr>
        <w:t>sebagai</w:t>
      </w:r>
      <w:r w:rsidRPr="00EE69E5">
        <w:rPr>
          <w:rFonts w:ascii="Times New Roman" w:eastAsia="Arial" w:hAnsi="Times New Roman" w:cs="Times New Roman"/>
          <w:spacing w:val="11"/>
          <w:sz w:val="24"/>
          <w:szCs w:val="24"/>
        </w:rPr>
        <w:t xml:space="preserve"> </w:t>
      </w:r>
      <w:r w:rsidRPr="00EE69E5">
        <w:rPr>
          <w:rFonts w:ascii="Times New Roman" w:eastAsia="Arial" w:hAnsi="Times New Roman" w:cs="Times New Roman"/>
          <w:sz w:val="24"/>
          <w:szCs w:val="24"/>
        </w:rPr>
        <w:t>pengaruh</w:t>
      </w:r>
      <w:r w:rsidRPr="00EE69E5">
        <w:rPr>
          <w:rFonts w:ascii="Times New Roman" w:eastAsia="Arial" w:hAnsi="Times New Roman" w:cs="Times New Roman"/>
          <w:spacing w:val="13"/>
          <w:sz w:val="24"/>
          <w:szCs w:val="24"/>
        </w:rPr>
        <w:t xml:space="preserve"> </w:t>
      </w:r>
      <w:r w:rsidRPr="00EE69E5">
        <w:rPr>
          <w:rFonts w:ascii="Times New Roman" w:eastAsia="Arial" w:hAnsi="Times New Roman" w:cs="Times New Roman"/>
          <w:sz w:val="24"/>
          <w:szCs w:val="24"/>
        </w:rPr>
        <w:t>yang</w:t>
      </w:r>
      <w:r w:rsidRPr="00EE69E5">
        <w:rPr>
          <w:rFonts w:ascii="Times New Roman" w:eastAsia="Arial" w:hAnsi="Times New Roman" w:cs="Times New Roman"/>
          <w:spacing w:val="7"/>
          <w:sz w:val="24"/>
          <w:szCs w:val="24"/>
        </w:rPr>
        <w:t xml:space="preserve"> </w:t>
      </w:r>
      <w:r w:rsidRPr="00EE69E5">
        <w:rPr>
          <w:rFonts w:ascii="Times New Roman" w:eastAsia="Arial" w:hAnsi="Times New Roman" w:cs="Times New Roman"/>
          <w:sz w:val="24"/>
          <w:szCs w:val="24"/>
        </w:rPr>
        <w:t>tidak</w:t>
      </w:r>
      <w:r w:rsidRPr="00EE69E5">
        <w:rPr>
          <w:rFonts w:ascii="Times New Roman" w:eastAsia="Arial" w:hAnsi="Times New Roman" w:cs="Times New Roman"/>
          <w:spacing w:val="7"/>
          <w:sz w:val="24"/>
          <w:szCs w:val="24"/>
        </w:rPr>
        <w:t xml:space="preserve"> </w:t>
      </w:r>
      <w:r w:rsidRPr="00EE69E5">
        <w:rPr>
          <w:rFonts w:ascii="Times New Roman" w:eastAsia="Arial" w:hAnsi="Times New Roman" w:cs="Times New Roman"/>
          <w:w w:val="102"/>
          <w:sz w:val="24"/>
          <w:szCs w:val="24"/>
        </w:rPr>
        <w:t>semestinya?</w:t>
      </w:r>
    </w:p>
    <w:p w:rsidR="001D6F4F" w:rsidRPr="00EE69E5" w:rsidRDefault="001D6F4F" w:rsidP="00EE69E5">
      <w:pPr>
        <w:pStyle w:val="ListParagraph"/>
        <w:numPr>
          <w:ilvl w:val="0"/>
          <w:numId w:val="7"/>
        </w:numPr>
        <w:spacing w:line="240" w:lineRule="auto"/>
        <w:ind w:right="523"/>
        <w:rPr>
          <w:rFonts w:ascii="Times New Roman" w:eastAsia="Arial" w:hAnsi="Times New Roman" w:cs="Times New Roman"/>
          <w:sz w:val="24"/>
          <w:szCs w:val="24"/>
        </w:rPr>
      </w:pPr>
      <w:r w:rsidRPr="00B05DAC">
        <w:rPr>
          <w:rFonts w:ascii="Times New Roman" w:eastAsia="Arial" w:hAnsi="Times New Roman" w:cs="Times New Roman"/>
          <w:sz w:val="24"/>
          <w:szCs w:val="24"/>
        </w:rPr>
        <w:t>Kita</w:t>
      </w:r>
      <w:r w:rsidRPr="00B05DAC">
        <w:rPr>
          <w:rFonts w:ascii="Times New Roman" w:eastAsia="Arial" w:hAnsi="Times New Roman" w:cs="Times New Roman"/>
          <w:spacing w:val="-3"/>
          <w:sz w:val="24"/>
          <w:szCs w:val="24"/>
        </w:rPr>
        <w:t xml:space="preserve"> </w:t>
      </w:r>
      <w:r w:rsidRPr="00B05DAC">
        <w:rPr>
          <w:rFonts w:ascii="Times New Roman" w:eastAsia="Arial" w:hAnsi="Times New Roman" w:cs="Times New Roman"/>
          <w:sz w:val="24"/>
          <w:szCs w:val="24"/>
        </w:rPr>
        <w:t>harus</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diatur</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oleh</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pertimbangan</w:t>
      </w:r>
      <w:r w:rsidRPr="00B05DAC">
        <w:rPr>
          <w:rFonts w:ascii="Times New Roman" w:eastAsia="Arial" w:hAnsi="Times New Roman" w:cs="Times New Roman"/>
          <w:spacing w:val="-12"/>
          <w:sz w:val="24"/>
          <w:szCs w:val="24"/>
        </w:rPr>
        <w:t xml:space="preserve"> </w:t>
      </w:r>
      <w:r w:rsidRPr="00B05DAC">
        <w:rPr>
          <w:rFonts w:ascii="Times New Roman" w:eastAsia="Arial" w:hAnsi="Times New Roman" w:cs="Times New Roman"/>
          <w:sz w:val="24"/>
          <w:szCs w:val="24"/>
        </w:rPr>
        <w:t>etika</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dan</w:t>
      </w:r>
      <w:r w:rsidRPr="00B05DAC">
        <w:rPr>
          <w:rFonts w:ascii="Times New Roman" w:eastAsia="Arial" w:hAnsi="Times New Roman" w:cs="Times New Roman"/>
          <w:spacing w:val="-3"/>
          <w:sz w:val="24"/>
          <w:szCs w:val="24"/>
        </w:rPr>
        <w:t xml:space="preserve"> </w:t>
      </w:r>
      <w:r w:rsidRPr="00B05DAC">
        <w:rPr>
          <w:rFonts w:ascii="Times New Roman" w:eastAsia="Arial" w:hAnsi="Times New Roman" w:cs="Times New Roman"/>
          <w:sz w:val="24"/>
          <w:szCs w:val="24"/>
        </w:rPr>
        <w:t>moral</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setiap</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saat</w:t>
      </w:r>
      <w:r w:rsidR="00EE69E5">
        <w:rPr>
          <w:rFonts w:ascii="Times New Roman" w:eastAsia="Arial" w:hAnsi="Times New Roman" w:cs="Times New Roman"/>
          <w:sz w:val="24"/>
          <w:szCs w:val="24"/>
        </w:rPr>
        <w:t>,</w:t>
      </w:r>
      <w:r w:rsidRPr="00B05DAC">
        <w:rPr>
          <w:rFonts w:ascii="Times New Roman" w:eastAsia="Arial" w:hAnsi="Times New Roman" w:cs="Times New Roman"/>
          <w:spacing w:val="-4"/>
          <w:sz w:val="24"/>
          <w:szCs w:val="24"/>
        </w:rPr>
        <w:t xml:space="preserve"> </w:t>
      </w:r>
      <w:r w:rsidRPr="00B05DAC">
        <w:rPr>
          <w:rFonts w:ascii="Times New Roman" w:eastAsia="Arial" w:hAnsi="Times New Roman" w:cs="Times New Roman"/>
          <w:sz w:val="24"/>
          <w:szCs w:val="24"/>
        </w:rPr>
        <w:t>tetapi</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ketika</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sz w:val="24"/>
          <w:szCs w:val="24"/>
        </w:rPr>
        <w:t>'etika'</w:t>
      </w:r>
      <w:r w:rsidRPr="00B05DAC">
        <w:rPr>
          <w:rFonts w:ascii="Times New Roman" w:eastAsia="Arial" w:hAnsi="Times New Roman" w:cs="Times New Roman"/>
          <w:spacing w:val="-5"/>
          <w:sz w:val="24"/>
          <w:szCs w:val="24"/>
        </w:rPr>
        <w:t xml:space="preserve"> </w:t>
      </w:r>
      <w:r w:rsidRPr="00B05DAC">
        <w:rPr>
          <w:rFonts w:ascii="Times New Roman" w:eastAsia="Arial" w:hAnsi="Times New Roman" w:cs="Times New Roman"/>
          <w:w w:val="99"/>
          <w:sz w:val="24"/>
          <w:szCs w:val="24"/>
        </w:rPr>
        <w:t>dan</w:t>
      </w:r>
      <w:r w:rsidR="00EE69E5">
        <w:rPr>
          <w:rFonts w:ascii="Times New Roman" w:eastAsia="Arial" w:hAnsi="Times New Roman" w:cs="Times New Roman"/>
          <w:w w:val="99"/>
          <w:sz w:val="24"/>
          <w:szCs w:val="24"/>
        </w:rPr>
        <w:t xml:space="preserve"> </w:t>
      </w:r>
      <w:r w:rsidRPr="00EE69E5">
        <w:rPr>
          <w:rFonts w:ascii="Times New Roman" w:eastAsia="Arial" w:hAnsi="Times New Roman" w:cs="Times New Roman"/>
          <w:position w:val="-1"/>
          <w:sz w:val="24"/>
          <w:szCs w:val="24"/>
        </w:rPr>
        <w:t>'hukum'</w:t>
      </w:r>
      <w:r w:rsidRPr="00EE69E5">
        <w:rPr>
          <w:rFonts w:ascii="Times New Roman" w:eastAsia="Arial" w:hAnsi="Times New Roman" w:cs="Times New Roman"/>
          <w:spacing w:val="-6"/>
          <w:position w:val="-1"/>
          <w:sz w:val="24"/>
          <w:szCs w:val="24"/>
        </w:rPr>
        <w:t xml:space="preserve"> </w:t>
      </w:r>
      <w:r w:rsidRPr="00EE69E5">
        <w:rPr>
          <w:rFonts w:ascii="Times New Roman" w:eastAsia="Arial" w:hAnsi="Times New Roman" w:cs="Times New Roman"/>
          <w:position w:val="-1"/>
          <w:sz w:val="24"/>
          <w:szCs w:val="24"/>
        </w:rPr>
        <w:t>tampaknya</w:t>
      </w:r>
      <w:r w:rsidRPr="00EE69E5">
        <w:rPr>
          <w:rFonts w:ascii="Times New Roman" w:eastAsia="Arial" w:hAnsi="Times New Roman" w:cs="Times New Roman"/>
          <w:spacing w:val="-9"/>
          <w:position w:val="-1"/>
          <w:sz w:val="24"/>
          <w:szCs w:val="24"/>
        </w:rPr>
        <w:t xml:space="preserve"> </w:t>
      </w:r>
      <w:r w:rsidRPr="00EE69E5">
        <w:rPr>
          <w:rFonts w:ascii="Times New Roman" w:eastAsia="Arial" w:hAnsi="Times New Roman" w:cs="Times New Roman"/>
          <w:position w:val="-1"/>
          <w:sz w:val="24"/>
          <w:szCs w:val="24"/>
        </w:rPr>
        <w:t>bertentangan,</w:t>
      </w:r>
      <w:r w:rsidRPr="00EE69E5">
        <w:rPr>
          <w:rFonts w:ascii="Times New Roman" w:eastAsia="Arial" w:hAnsi="Times New Roman" w:cs="Times New Roman"/>
          <w:spacing w:val="-12"/>
          <w:position w:val="-1"/>
          <w:sz w:val="24"/>
          <w:szCs w:val="24"/>
        </w:rPr>
        <w:t xml:space="preserve"> </w:t>
      </w:r>
      <w:r w:rsidRPr="00EE69E5">
        <w:rPr>
          <w:rFonts w:ascii="Times New Roman" w:eastAsia="Arial" w:hAnsi="Times New Roman" w:cs="Times New Roman"/>
          <w:position w:val="-1"/>
          <w:sz w:val="24"/>
          <w:szCs w:val="24"/>
        </w:rPr>
        <w:t>tindakan</w:t>
      </w:r>
      <w:r w:rsidRPr="00EE69E5">
        <w:rPr>
          <w:rFonts w:ascii="Times New Roman" w:eastAsia="Arial" w:hAnsi="Times New Roman" w:cs="Times New Roman"/>
          <w:spacing w:val="-7"/>
          <w:position w:val="-1"/>
          <w:sz w:val="24"/>
          <w:szCs w:val="24"/>
        </w:rPr>
        <w:t xml:space="preserve"> </w:t>
      </w:r>
      <w:r w:rsidRPr="00EE69E5">
        <w:rPr>
          <w:rFonts w:ascii="Times New Roman" w:eastAsia="Arial" w:hAnsi="Times New Roman" w:cs="Times New Roman"/>
          <w:position w:val="-1"/>
          <w:sz w:val="24"/>
          <w:szCs w:val="24"/>
        </w:rPr>
        <w:t>apa</w:t>
      </w:r>
      <w:r w:rsidRPr="00EE69E5">
        <w:rPr>
          <w:rFonts w:ascii="Times New Roman" w:eastAsia="Arial" w:hAnsi="Times New Roman" w:cs="Times New Roman"/>
          <w:spacing w:val="-3"/>
          <w:position w:val="-1"/>
          <w:sz w:val="24"/>
          <w:szCs w:val="24"/>
        </w:rPr>
        <w:t xml:space="preserve"> </w:t>
      </w:r>
      <w:r w:rsidRPr="00EE69E5">
        <w:rPr>
          <w:rFonts w:ascii="Times New Roman" w:eastAsia="Arial" w:hAnsi="Times New Roman" w:cs="Times New Roman"/>
          <w:position w:val="-1"/>
          <w:sz w:val="24"/>
          <w:szCs w:val="24"/>
        </w:rPr>
        <w:t>yang</w:t>
      </w:r>
      <w:r w:rsidRPr="00EE69E5">
        <w:rPr>
          <w:rFonts w:ascii="Times New Roman" w:eastAsia="Arial" w:hAnsi="Times New Roman" w:cs="Times New Roman"/>
          <w:spacing w:val="-4"/>
          <w:position w:val="-1"/>
          <w:sz w:val="24"/>
          <w:szCs w:val="24"/>
        </w:rPr>
        <w:t xml:space="preserve"> </w:t>
      </w:r>
      <w:r w:rsidRPr="00EE69E5">
        <w:rPr>
          <w:rFonts w:ascii="Times New Roman" w:eastAsia="Arial" w:hAnsi="Times New Roman" w:cs="Times New Roman"/>
          <w:position w:val="-1"/>
          <w:sz w:val="24"/>
          <w:szCs w:val="24"/>
        </w:rPr>
        <w:t>harus</w:t>
      </w:r>
      <w:r w:rsidRPr="00EE69E5">
        <w:rPr>
          <w:rFonts w:ascii="Times New Roman" w:eastAsia="Arial" w:hAnsi="Times New Roman" w:cs="Times New Roman"/>
          <w:spacing w:val="-5"/>
          <w:position w:val="-1"/>
          <w:sz w:val="24"/>
          <w:szCs w:val="24"/>
        </w:rPr>
        <w:t xml:space="preserve"> </w:t>
      </w:r>
      <w:r w:rsidR="00EE69E5" w:rsidRPr="00EE69E5">
        <w:rPr>
          <w:rFonts w:ascii="Times New Roman" w:eastAsia="Arial" w:hAnsi="Times New Roman" w:cs="Times New Roman"/>
          <w:position w:val="-1"/>
          <w:sz w:val="24"/>
          <w:szCs w:val="24"/>
        </w:rPr>
        <w:t>diambil ?</w:t>
      </w:r>
    </w:p>
    <w:p w:rsidR="001D6F4F" w:rsidRDefault="001D6F4F" w:rsidP="001D6F4F">
      <w:pPr>
        <w:spacing w:before="56"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Itu merupakan pertanyaan yang perlu dipecahkan agar menjadi pemahaman kepada pustakawan dan professional informasi dalam masalah moral yang bervariasi.</w:t>
      </w:r>
    </w:p>
    <w:p w:rsidR="001D6F4F" w:rsidRPr="004279B4" w:rsidRDefault="001D6F4F" w:rsidP="001D6F4F">
      <w:pPr>
        <w:pStyle w:val="ListParagraph"/>
        <w:numPr>
          <w:ilvl w:val="0"/>
          <w:numId w:val="4"/>
        </w:numPr>
        <w:spacing w:before="56" w:line="240" w:lineRule="auto"/>
        <w:jc w:val="both"/>
        <w:rPr>
          <w:rFonts w:ascii="Times New Roman" w:eastAsia="Arial" w:hAnsi="Times New Roman" w:cs="Times New Roman"/>
          <w:sz w:val="24"/>
          <w:szCs w:val="24"/>
        </w:rPr>
      </w:pPr>
      <w:r w:rsidRPr="004279B4">
        <w:rPr>
          <w:rFonts w:ascii="Times New Roman" w:hAnsi="Times New Roman" w:cs="Times New Roman"/>
          <w:b/>
          <w:bCs/>
          <w:color w:val="000000"/>
          <w:sz w:val="24"/>
          <w:szCs w:val="24"/>
        </w:rPr>
        <w:t>Ethics of librarianship: emerging issues</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Para peneliti t</w:t>
      </w:r>
      <w:r w:rsidRPr="003C2562">
        <w:rPr>
          <w:rFonts w:ascii="Times New Roman" w:hAnsi="Times New Roman" w:cs="Times New Roman"/>
          <w:color w:val="000000"/>
          <w:sz w:val="24"/>
          <w:szCs w:val="24"/>
        </w:rPr>
        <w:t>elah menangani berbagai</w:t>
      </w:r>
      <w:r>
        <w:rPr>
          <w:rFonts w:ascii="Times New Roman" w:hAnsi="Times New Roman" w:cs="Times New Roman"/>
          <w:color w:val="000000"/>
          <w:sz w:val="24"/>
          <w:szCs w:val="24"/>
        </w:rPr>
        <w:t xml:space="preserve"> </w:t>
      </w:r>
      <w:r w:rsidR="00EE69E5">
        <w:rPr>
          <w:rFonts w:ascii="Times New Roman" w:hAnsi="Times New Roman" w:cs="Times New Roman"/>
          <w:color w:val="000000"/>
          <w:sz w:val="24"/>
          <w:szCs w:val="24"/>
        </w:rPr>
        <w:t>masalah mulai dari sensor,</w:t>
      </w:r>
      <w:r w:rsidRPr="003C2562">
        <w:rPr>
          <w:rFonts w:ascii="Times New Roman" w:hAnsi="Times New Roman" w:cs="Times New Roman"/>
          <w:color w:val="000000"/>
          <w:sz w:val="24"/>
          <w:szCs w:val="24"/>
        </w:rPr>
        <w:t xml:space="preserve"> kebebasan intelektual, privasi hingga hak atas informasi; isu yang</w:t>
      </w:r>
      <w:r>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menantang persepsi kita tentang 'benar' dan 'salah', 'adil' dan 'tidak adil'. Beberapa dilema terkait masalah ini</w:t>
      </w:r>
      <w:r w:rsidR="00EE69E5">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dapat diringkas sebagai berikut</w:t>
      </w:r>
      <w:r>
        <w:rPr>
          <w:rFonts w:ascii="Times New Roman" w:hAnsi="Times New Roman" w:cs="Times New Roman"/>
          <w:color w:val="000000"/>
          <w:sz w:val="24"/>
          <w:szCs w:val="24"/>
        </w:rPr>
        <w:t xml:space="preserve"> :</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Pr="006037DF" w:rsidRDefault="001D6F4F" w:rsidP="00531B2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 xml:space="preserve">Arti sebenarnya dari sensor: </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3C2562">
        <w:rPr>
          <w:rFonts w:ascii="Times New Roman" w:hAnsi="Times New Roman" w:cs="Times New Roman"/>
          <w:color w:val="000000"/>
          <w:sz w:val="24"/>
          <w:szCs w:val="24"/>
        </w:rPr>
        <w:t>Pustakawan sering melakukan penyensoran sendiri untuk melindungi penggunanya dari efek berbahaya dari informasi yang salah. Karena dianggap bahwa orang tersebut tidak memiliki latar belakang pengetahuan yang diperlukan untuk menafsirkan data mentah sebagai informasi.</w:t>
      </w:r>
    </w:p>
    <w:p w:rsidR="001D6F4F" w:rsidRPr="003C2562"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Pr="006037DF" w:rsidRDefault="001D6F4F" w:rsidP="00531B2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Pen</w:t>
      </w:r>
      <w:r w:rsidR="00EE69E5">
        <w:rPr>
          <w:rFonts w:ascii="Times New Roman" w:hAnsi="Times New Roman" w:cs="Times New Roman"/>
          <w:color w:val="000000"/>
          <w:sz w:val="24"/>
          <w:szCs w:val="24"/>
        </w:rPr>
        <w:t>erapan ekuitas dan kesetaraan</w:t>
      </w:r>
      <w:r w:rsidRPr="006037DF">
        <w:rPr>
          <w:rFonts w:ascii="Times New Roman" w:hAnsi="Times New Roman" w:cs="Times New Roman"/>
          <w:color w:val="000000"/>
          <w:sz w:val="24"/>
          <w:szCs w:val="24"/>
        </w:rPr>
        <w:t xml:space="preserve">: </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3C2562">
        <w:rPr>
          <w:rFonts w:ascii="Times New Roman" w:hAnsi="Times New Roman" w:cs="Times New Roman"/>
          <w:color w:val="000000"/>
          <w:sz w:val="24"/>
          <w:szCs w:val="24"/>
        </w:rPr>
        <w:t>Ekuitas memberi semua orang apa yang mereka</w:t>
      </w:r>
      <w:r>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butuhkan untuk sukses</w:t>
      </w:r>
      <w:r w:rsidR="00EE69E5">
        <w:rPr>
          <w:rFonts w:ascii="Times New Roman" w:hAnsi="Times New Roman" w:cs="Times New Roman"/>
          <w:color w:val="000000"/>
          <w:sz w:val="24"/>
          <w:szCs w:val="24"/>
        </w:rPr>
        <w:t>,</w:t>
      </w:r>
      <w:r w:rsidRPr="003C2562">
        <w:rPr>
          <w:rFonts w:ascii="Times New Roman" w:hAnsi="Times New Roman" w:cs="Times New Roman"/>
          <w:color w:val="000000"/>
          <w:sz w:val="24"/>
          <w:szCs w:val="24"/>
        </w:rPr>
        <w:t xml:space="preserve"> sementara kesetaraan memperlakukan semua orang dengan sama. </w:t>
      </w:r>
      <w:r>
        <w:rPr>
          <w:rFonts w:ascii="Times New Roman" w:hAnsi="Times New Roman" w:cs="Times New Roman"/>
          <w:color w:val="000000"/>
          <w:sz w:val="24"/>
          <w:szCs w:val="24"/>
        </w:rPr>
        <w:t>Ekuitas tampak tidak adil apabila berbeda kondisi,</w:t>
      </w:r>
      <w:r w:rsidRPr="003C2562">
        <w:rPr>
          <w:rFonts w:ascii="Times New Roman" w:hAnsi="Times New Roman" w:cs="Times New Roman"/>
          <w:color w:val="000000"/>
          <w:sz w:val="24"/>
          <w:szCs w:val="24"/>
        </w:rPr>
        <w:t xml:space="preserve"> tetapi membuat semua orang lebih dekat</w:t>
      </w:r>
      <w:r>
        <w:rPr>
          <w:rFonts w:ascii="Times New Roman" w:hAnsi="Times New Roman" w:cs="Times New Roman"/>
          <w:color w:val="000000"/>
          <w:sz w:val="24"/>
          <w:szCs w:val="24"/>
        </w:rPr>
        <w:t xml:space="preserve"> </w:t>
      </w:r>
      <w:r w:rsidR="00EE69E5">
        <w:rPr>
          <w:rFonts w:ascii="Times New Roman" w:hAnsi="Times New Roman" w:cs="Times New Roman"/>
          <w:color w:val="000000"/>
          <w:sz w:val="24"/>
          <w:szCs w:val="24"/>
        </w:rPr>
        <w:t>menuju tujuan</w:t>
      </w:r>
      <w:r>
        <w:rPr>
          <w:rFonts w:ascii="Times New Roman" w:hAnsi="Times New Roman" w:cs="Times New Roman"/>
          <w:color w:val="000000"/>
          <w:sz w:val="24"/>
          <w:szCs w:val="24"/>
        </w:rPr>
        <w:t>.</w:t>
      </w:r>
      <w:r w:rsidRPr="003C2562">
        <w:rPr>
          <w:rFonts w:ascii="Times New Roman" w:hAnsi="Times New Roman" w:cs="Times New Roman"/>
          <w:color w:val="000000"/>
          <w:sz w:val="24"/>
          <w:szCs w:val="24"/>
        </w:rPr>
        <w:t xml:space="preserve"> Namun, dalam perspektif perpustakaan</w:t>
      </w:r>
      <w:r>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umum, kesetaraan adalah istilah yang lebih disukai karena ia menawarkan layanan yang sama kepada masyarakat</w:t>
      </w:r>
      <w:r>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meskipun penyandang disabilitas pasti</w:t>
      </w:r>
      <w:r>
        <w:rPr>
          <w:rFonts w:ascii="Times New Roman" w:hAnsi="Times New Roman" w:cs="Times New Roman"/>
          <w:color w:val="000000"/>
          <w:sz w:val="24"/>
          <w:szCs w:val="24"/>
        </w:rPr>
        <w:t xml:space="preserve"> </w:t>
      </w:r>
      <w:r w:rsidRPr="003C2562">
        <w:rPr>
          <w:rFonts w:ascii="Times New Roman" w:hAnsi="Times New Roman" w:cs="Times New Roman"/>
          <w:color w:val="000000"/>
          <w:sz w:val="24"/>
          <w:szCs w:val="24"/>
        </w:rPr>
        <w:t>membutuhkan layanan khusus.</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Pr="006037DF" w:rsidRDefault="001D6F4F" w:rsidP="00531B2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 xml:space="preserve">Jalan tengah tentang pertanyaan privasi dan kerahasiaan: </w:t>
      </w:r>
    </w:p>
    <w:p w:rsidR="001D6F4F" w:rsidRDefault="00EE69E5" w:rsidP="00531B2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w:t>
      </w:r>
      <w:r w:rsidR="001D6F4F" w:rsidRPr="00137FBD">
        <w:rPr>
          <w:rFonts w:ascii="Times New Roman" w:hAnsi="Times New Roman" w:cs="Times New Roman"/>
          <w:color w:val="000000"/>
          <w:sz w:val="24"/>
          <w:szCs w:val="24"/>
        </w:rPr>
        <w:t>ebijakan perpustakaan tida</w:t>
      </w:r>
      <w:r w:rsidR="001D6F4F">
        <w:rPr>
          <w:rFonts w:ascii="Times New Roman" w:hAnsi="Times New Roman" w:cs="Times New Roman"/>
          <w:color w:val="000000"/>
          <w:sz w:val="24"/>
          <w:szCs w:val="24"/>
        </w:rPr>
        <w:t xml:space="preserve">k boleh melanggar undang-undang, dan </w:t>
      </w:r>
      <w:r w:rsidR="001D6F4F" w:rsidRPr="00137FBD">
        <w:rPr>
          <w:rFonts w:ascii="Times New Roman" w:hAnsi="Times New Roman" w:cs="Times New Roman"/>
          <w:color w:val="000000"/>
          <w:sz w:val="24"/>
          <w:szCs w:val="24"/>
        </w:rPr>
        <w:t>pustakawan harus menentang adopsi undang-u</w:t>
      </w:r>
      <w:r w:rsidR="001D6F4F">
        <w:rPr>
          <w:rFonts w:ascii="Times New Roman" w:hAnsi="Times New Roman" w:cs="Times New Roman"/>
          <w:color w:val="000000"/>
          <w:sz w:val="24"/>
          <w:szCs w:val="24"/>
        </w:rPr>
        <w:t xml:space="preserve">ndang yang membatasi </w:t>
      </w:r>
      <w:r w:rsidR="001D6F4F" w:rsidRPr="00137FBD">
        <w:rPr>
          <w:rFonts w:ascii="Times New Roman" w:hAnsi="Times New Roman" w:cs="Times New Roman"/>
          <w:color w:val="000000"/>
          <w:sz w:val="24"/>
          <w:szCs w:val="24"/>
        </w:rPr>
        <w:t>privasi ha</w:t>
      </w:r>
      <w:r w:rsidR="001D6F4F">
        <w:rPr>
          <w:rFonts w:ascii="Times New Roman" w:hAnsi="Times New Roman" w:cs="Times New Roman"/>
          <w:color w:val="000000"/>
          <w:sz w:val="24"/>
          <w:szCs w:val="24"/>
        </w:rPr>
        <w:t>k setiap pengguna perpustakaan.</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Pr="006037DF" w:rsidRDefault="001D6F4F" w:rsidP="00531B2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 xml:space="preserve">Pustakawan sebagai mentor di dunia digital: </w:t>
      </w:r>
    </w:p>
    <w:p w:rsidR="001D6F4F" w:rsidRPr="00137FBD"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w:t>
      </w:r>
      <w:r w:rsidRPr="00137FBD">
        <w:rPr>
          <w:rFonts w:ascii="Times New Roman" w:hAnsi="Times New Roman" w:cs="Times New Roman"/>
          <w:color w:val="000000"/>
          <w:sz w:val="24"/>
          <w:szCs w:val="24"/>
        </w:rPr>
        <w:t xml:space="preserve">pustakawan mengajarkan pengguna </w:t>
      </w:r>
      <w:r w:rsidR="00EE69E5">
        <w:rPr>
          <w:rFonts w:ascii="Times New Roman" w:hAnsi="Times New Roman" w:cs="Times New Roman"/>
          <w:color w:val="000000"/>
          <w:sz w:val="24"/>
          <w:szCs w:val="24"/>
        </w:rPr>
        <w:t xml:space="preserve">tentang </w:t>
      </w:r>
      <w:r w:rsidRPr="00137FBD">
        <w:rPr>
          <w:rFonts w:ascii="Times New Roman" w:hAnsi="Times New Roman" w:cs="Times New Roman"/>
          <w:color w:val="000000"/>
          <w:sz w:val="24"/>
          <w:szCs w:val="24"/>
        </w:rPr>
        <w:t>teknik pemilihan dan penc</w:t>
      </w:r>
      <w:r>
        <w:rPr>
          <w:rFonts w:ascii="Times New Roman" w:hAnsi="Times New Roman" w:cs="Times New Roman"/>
          <w:color w:val="000000"/>
          <w:sz w:val="24"/>
          <w:szCs w:val="24"/>
        </w:rPr>
        <w:t xml:space="preserve">arian database yang efektif </w:t>
      </w:r>
      <w:r w:rsidRPr="00137FBD">
        <w:rPr>
          <w:rFonts w:ascii="Times New Roman" w:hAnsi="Times New Roman" w:cs="Times New Roman"/>
          <w:color w:val="000000"/>
          <w:sz w:val="24"/>
          <w:szCs w:val="24"/>
        </w:rPr>
        <w:t>dan verifikasi sumber online. Namun, dengan ledakan informasi</w:t>
      </w:r>
    </w:p>
    <w:p w:rsidR="001D6F4F" w:rsidRPr="00137FBD"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137FBD">
        <w:rPr>
          <w:rFonts w:ascii="Times New Roman" w:hAnsi="Times New Roman" w:cs="Times New Roman"/>
          <w:color w:val="000000"/>
          <w:sz w:val="24"/>
          <w:szCs w:val="24"/>
        </w:rPr>
        <w:t>yang belum pernah terjadi sebelumnya di web, menjadi tantan</w:t>
      </w:r>
      <w:r>
        <w:rPr>
          <w:rFonts w:ascii="Times New Roman" w:hAnsi="Times New Roman" w:cs="Times New Roman"/>
          <w:color w:val="000000"/>
          <w:sz w:val="24"/>
          <w:szCs w:val="24"/>
        </w:rPr>
        <w:t xml:space="preserve">gan bagi pustakawan </w:t>
      </w:r>
      <w:r w:rsidRPr="00137FBD">
        <w:rPr>
          <w:rFonts w:ascii="Times New Roman" w:hAnsi="Times New Roman" w:cs="Times New Roman"/>
          <w:color w:val="000000"/>
          <w:sz w:val="24"/>
          <w:szCs w:val="24"/>
        </w:rPr>
        <w:t>untuk secara efektif mem</w:t>
      </w:r>
      <w:r>
        <w:rPr>
          <w:rFonts w:ascii="Times New Roman" w:hAnsi="Times New Roman" w:cs="Times New Roman"/>
          <w:color w:val="000000"/>
          <w:sz w:val="24"/>
          <w:szCs w:val="24"/>
        </w:rPr>
        <w:t xml:space="preserve">andu pengguna dalam pengambilan </w:t>
      </w:r>
      <w:r w:rsidRPr="00137FBD">
        <w:rPr>
          <w:rFonts w:ascii="Times New Roman" w:hAnsi="Times New Roman" w:cs="Times New Roman"/>
          <w:color w:val="000000"/>
          <w:sz w:val="24"/>
          <w:szCs w:val="24"/>
        </w:rPr>
        <w:t>dan evaluasi informasi.</w:t>
      </w:r>
    </w:p>
    <w:p w:rsidR="001D6F4F" w:rsidRDefault="001D6F4F" w:rsidP="00531B29">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1D6F4F" w:rsidRPr="006037DF" w:rsidRDefault="001D6F4F" w:rsidP="00531B2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 xml:space="preserve">Kebebasan intelektual vs. hak kekayaan intelektual: </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0D61E6">
        <w:rPr>
          <w:rFonts w:ascii="Times New Roman" w:hAnsi="Times New Roman" w:cs="Times New Roman"/>
          <w:color w:val="000000"/>
          <w:sz w:val="24"/>
          <w:szCs w:val="24"/>
        </w:rPr>
        <w:t>Kebebasan intelekt</w:t>
      </w:r>
      <w:r>
        <w:rPr>
          <w:rFonts w:ascii="Times New Roman" w:hAnsi="Times New Roman" w:cs="Times New Roman"/>
          <w:color w:val="000000"/>
          <w:sz w:val="24"/>
          <w:szCs w:val="24"/>
        </w:rPr>
        <w:t xml:space="preserve">ual adalah “hak setiap individu </w:t>
      </w:r>
      <w:r w:rsidRPr="000D61E6">
        <w:rPr>
          <w:rFonts w:ascii="Times New Roman" w:hAnsi="Times New Roman" w:cs="Times New Roman"/>
          <w:color w:val="000000"/>
          <w:sz w:val="24"/>
          <w:szCs w:val="24"/>
        </w:rPr>
        <w:t xml:space="preserve">untuk mencari dan menerima informasi dari semua sudut pandang tanpa batasan. </w:t>
      </w:r>
      <w:r>
        <w:rPr>
          <w:rFonts w:ascii="Times New Roman" w:hAnsi="Times New Roman" w:cs="Times New Roman"/>
          <w:color w:val="000000"/>
          <w:sz w:val="24"/>
          <w:szCs w:val="24"/>
        </w:rPr>
        <w:t xml:space="preserve">Salah satu nilai inti dari </w:t>
      </w:r>
      <w:r w:rsidRPr="000D61E6">
        <w:rPr>
          <w:rFonts w:ascii="Times New Roman" w:hAnsi="Times New Roman" w:cs="Times New Roman"/>
          <w:color w:val="000000"/>
          <w:sz w:val="24"/>
          <w:szCs w:val="24"/>
        </w:rPr>
        <w:t xml:space="preserve">kepustakawanan adalah untuk </w:t>
      </w:r>
      <w:r w:rsidRPr="000D61E6">
        <w:rPr>
          <w:rFonts w:ascii="Times New Roman" w:hAnsi="Times New Roman" w:cs="Times New Roman"/>
          <w:color w:val="000000"/>
          <w:sz w:val="24"/>
          <w:szCs w:val="24"/>
        </w:rPr>
        <w:lastRenderedPageBreak/>
        <w:t xml:space="preserve">memastikan hak pengguna </w:t>
      </w:r>
      <w:r>
        <w:rPr>
          <w:rFonts w:ascii="Times New Roman" w:hAnsi="Times New Roman" w:cs="Times New Roman"/>
          <w:color w:val="000000"/>
          <w:sz w:val="24"/>
          <w:szCs w:val="24"/>
        </w:rPr>
        <w:t xml:space="preserve">untuk mencari informasi, tetapi </w:t>
      </w:r>
      <w:r w:rsidRPr="000D61E6">
        <w:rPr>
          <w:rFonts w:ascii="Times New Roman" w:hAnsi="Times New Roman" w:cs="Times New Roman"/>
          <w:color w:val="000000"/>
          <w:sz w:val="24"/>
          <w:szCs w:val="24"/>
        </w:rPr>
        <w:t>undang-undang hak cipta yang ketat dan komersialisasi informasi menci</w:t>
      </w:r>
      <w:r>
        <w:rPr>
          <w:rFonts w:ascii="Times New Roman" w:hAnsi="Times New Roman" w:cs="Times New Roman"/>
          <w:color w:val="000000"/>
          <w:sz w:val="24"/>
          <w:szCs w:val="24"/>
        </w:rPr>
        <w:t xml:space="preserve">ptakan 'celah informasi' antara </w:t>
      </w:r>
      <w:r w:rsidRPr="000D61E6">
        <w:rPr>
          <w:rFonts w:ascii="Times New Roman" w:hAnsi="Times New Roman" w:cs="Times New Roman"/>
          <w:color w:val="000000"/>
          <w:sz w:val="24"/>
          <w:szCs w:val="24"/>
        </w:rPr>
        <w:t>yang diistimewakan dan yang kurang beruntung.</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0D61E6">
        <w:rPr>
          <w:rFonts w:ascii="Times New Roman" w:hAnsi="Times New Roman" w:cs="Times New Roman"/>
          <w:color w:val="000000"/>
          <w:sz w:val="24"/>
          <w:szCs w:val="24"/>
        </w:rPr>
        <w:t>Sebagai katalisator era informasi, pustakawan tidak dapat mengabaikan pertanyaan tent</w:t>
      </w:r>
      <w:r>
        <w:rPr>
          <w:rFonts w:ascii="Times New Roman" w:hAnsi="Times New Roman" w:cs="Times New Roman"/>
          <w:color w:val="000000"/>
          <w:sz w:val="24"/>
          <w:szCs w:val="24"/>
        </w:rPr>
        <w:t xml:space="preserve">ang etika dan moralitas. Di era yang kompleks ini, </w:t>
      </w:r>
      <w:r w:rsidRPr="000D61E6">
        <w:rPr>
          <w:rFonts w:ascii="Times New Roman" w:hAnsi="Times New Roman" w:cs="Times New Roman"/>
          <w:color w:val="000000"/>
          <w:sz w:val="24"/>
          <w:szCs w:val="24"/>
        </w:rPr>
        <w:t>penyebaran informasi digital secara masif telah membuat orang awam bingung, pustakawan perlu memainkan peran sebagai men</w:t>
      </w:r>
      <w:r>
        <w:rPr>
          <w:rFonts w:ascii="Times New Roman" w:hAnsi="Times New Roman" w:cs="Times New Roman"/>
          <w:color w:val="000000"/>
          <w:sz w:val="24"/>
          <w:szCs w:val="24"/>
        </w:rPr>
        <w:t>tor dan pendidik. P</w:t>
      </w:r>
      <w:r w:rsidRPr="000D61E6">
        <w:rPr>
          <w:rFonts w:ascii="Times New Roman" w:hAnsi="Times New Roman" w:cs="Times New Roman"/>
          <w:color w:val="000000"/>
          <w:sz w:val="24"/>
          <w:szCs w:val="24"/>
        </w:rPr>
        <w:t xml:space="preserve">ertanyaan tentang moralitas dan etika menjadi lebih penting dari </w:t>
      </w:r>
      <w:r>
        <w:rPr>
          <w:rFonts w:ascii="Times New Roman" w:hAnsi="Times New Roman" w:cs="Times New Roman"/>
          <w:color w:val="000000"/>
          <w:sz w:val="24"/>
          <w:szCs w:val="24"/>
        </w:rPr>
        <w:t xml:space="preserve">sebelumnya dan pustakawan perlu </w:t>
      </w:r>
      <w:r w:rsidRPr="000D61E6">
        <w:rPr>
          <w:rFonts w:ascii="Times New Roman" w:hAnsi="Times New Roman" w:cs="Times New Roman"/>
          <w:color w:val="000000"/>
          <w:sz w:val="24"/>
          <w:szCs w:val="24"/>
        </w:rPr>
        <w:t>melakukan introspeksi untuk memastikan bahwa mereka melakukan apa yang adil</w:t>
      </w:r>
      <w:r>
        <w:rPr>
          <w:rFonts w:ascii="Times New Roman" w:hAnsi="Times New Roman" w:cs="Times New Roman"/>
          <w:color w:val="000000"/>
          <w:sz w:val="24"/>
          <w:szCs w:val="24"/>
        </w:rPr>
        <w:t xml:space="preserve"> dan etis. </w:t>
      </w:r>
    </w:p>
    <w:p w:rsidR="001D6F4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 Mont berpendapat, </w:t>
      </w:r>
      <w:r w:rsidRPr="000D61E6">
        <w:rPr>
          <w:rFonts w:ascii="Times New Roman" w:hAnsi="Times New Roman" w:cs="Times New Roman"/>
          <w:color w:val="000000"/>
          <w:sz w:val="24"/>
          <w:szCs w:val="24"/>
        </w:rPr>
        <w:t>perilaku etis dalam kepustakawanan tidak berarti bahwa seseorang tidak boleh me</w:t>
      </w:r>
      <w:r>
        <w:rPr>
          <w:rFonts w:ascii="Times New Roman" w:hAnsi="Times New Roman" w:cs="Times New Roman"/>
          <w:color w:val="000000"/>
          <w:sz w:val="24"/>
          <w:szCs w:val="24"/>
        </w:rPr>
        <w:t xml:space="preserve">lakukan tindakan apa pun, yaitu </w:t>
      </w:r>
      <w:r w:rsidRPr="000D61E6">
        <w:rPr>
          <w:rFonts w:ascii="Times New Roman" w:hAnsi="Times New Roman" w:cs="Times New Roman"/>
          <w:color w:val="000000"/>
          <w:sz w:val="24"/>
          <w:szCs w:val="24"/>
        </w:rPr>
        <w:t>menghindari tindakan tertentu dalam upaya menghindari masalah.</w:t>
      </w:r>
      <w:r>
        <w:rPr>
          <w:rFonts w:ascii="Times New Roman" w:hAnsi="Times New Roman" w:cs="Times New Roman"/>
          <w:color w:val="000000"/>
          <w:sz w:val="24"/>
          <w:szCs w:val="24"/>
        </w:rPr>
        <w:t xml:space="preserve"> </w:t>
      </w:r>
    </w:p>
    <w:p w:rsidR="001D6F4F" w:rsidRPr="006037D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p>
    <w:p w:rsidR="001D6F4F" w:rsidRDefault="001D6F4F" w:rsidP="001D6F4F">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sidRPr="001D6F4F">
        <w:rPr>
          <w:rFonts w:ascii="Times New Roman" w:hAnsi="Times New Roman" w:cs="Times New Roman"/>
          <w:b/>
          <w:color w:val="000000"/>
          <w:sz w:val="24"/>
          <w:szCs w:val="24"/>
        </w:rPr>
        <w:t>Penutup</w:t>
      </w:r>
    </w:p>
    <w:p w:rsidR="00531B29" w:rsidRPr="001D6F4F" w:rsidRDefault="00531B29" w:rsidP="00531B29">
      <w:pPr>
        <w:pStyle w:val="ListParagraph"/>
        <w:autoSpaceDE w:val="0"/>
        <w:autoSpaceDN w:val="0"/>
        <w:adjustRightInd w:val="0"/>
        <w:spacing w:after="0" w:line="240" w:lineRule="auto"/>
        <w:rPr>
          <w:rFonts w:ascii="Times New Roman" w:hAnsi="Times New Roman" w:cs="Times New Roman"/>
          <w:b/>
          <w:color w:val="000000"/>
          <w:sz w:val="24"/>
          <w:szCs w:val="24"/>
        </w:rPr>
      </w:pPr>
    </w:p>
    <w:p w:rsidR="001D6F4F" w:rsidRPr="00531B29" w:rsidRDefault="00531B29" w:rsidP="00531B2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Pustakawan</w:t>
      </w:r>
      <w:r w:rsidR="001D6F4F" w:rsidRPr="006037DF">
        <w:rPr>
          <w:rFonts w:ascii="Times New Roman" w:hAnsi="Times New Roman" w:cs="Times New Roman"/>
          <w:color w:val="000000"/>
          <w:sz w:val="24"/>
          <w:szCs w:val="24"/>
        </w:rPr>
        <w:t xml:space="preserve"> terus bergulat dengan pertanyaan tenta</w:t>
      </w:r>
      <w:r w:rsidR="001D6F4F">
        <w:rPr>
          <w:rFonts w:ascii="Times New Roman" w:hAnsi="Times New Roman" w:cs="Times New Roman"/>
          <w:color w:val="000000"/>
          <w:sz w:val="24"/>
          <w:szCs w:val="24"/>
        </w:rPr>
        <w:t xml:space="preserve">ng etika dan moralitas di dunia </w:t>
      </w:r>
      <w:r w:rsidR="001D6F4F" w:rsidRPr="006037DF">
        <w:rPr>
          <w:rFonts w:ascii="Times New Roman" w:hAnsi="Times New Roman" w:cs="Times New Roman"/>
          <w:color w:val="000000"/>
          <w:sz w:val="24"/>
          <w:szCs w:val="24"/>
        </w:rPr>
        <w:t xml:space="preserve">yang ditandai oleh </w:t>
      </w:r>
      <w:r w:rsidR="001D6F4F">
        <w:rPr>
          <w:rFonts w:ascii="Times New Roman" w:hAnsi="Times New Roman" w:cs="Times New Roman"/>
          <w:color w:val="000000"/>
          <w:sz w:val="24"/>
          <w:szCs w:val="24"/>
        </w:rPr>
        <w:t xml:space="preserve">kemajuan teknologi, kebangkitan </w:t>
      </w:r>
      <w:r w:rsidR="001D6F4F" w:rsidRPr="006037DF">
        <w:rPr>
          <w:rFonts w:ascii="Times New Roman" w:hAnsi="Times New Roman" w:cs="Times New Roman"/>
          <w:color w:val="000000"/>
          <w:sz w:val="24"/>
          <w:szCs w:val="24"/>
        </w:rPr>
        <w:t xml:space="preserve">individualisme, dan </w:t>
      </w:r>
      <w:r w:rsidR="001D6F4F">
        <w:rPr>
          <w:rFonts w:ascii="Times New Roman" w:hAnsi="Times New Roman" w:cs="Times New Roman"/>
          <w:color w:val="000000"/>
          <w:sz w:val="24"/>
          <w:szCs w:val="24"/>
        </w:rPr>
        <w:t xml:space="preserve">pembentukan kembali nilai-nilai tradisional. Menghadapi </w:t>
      </w:r>
      <w:r w:rsidR="001D6F4F" w:rsidRPr="006037DF">
        <w:rPr>
          <w:rFonts w:ascii="Times New Roman" w:hAnsi="Times New Roman" w:cs="Times New Roman"/>
          <w:color w:val="000000"/>
          <w:sz w:val="24"/>
          <w:szCs w:val="24"/>
        </w:rPr>
        <w:t>kelimpahan yang berlebihan dan kemudaha</w:t>
      </w:r>
      <w:r w:rsidR="001D6F4F">
        <w:rPr>
          <w:rFonts w:ascii="Times New Roman" w:hAnsi="Times New Roman" w:cs="Times New Roman"/>
          <w:color w:val="000000"/>
          <w:sz w:val="24"/>
          <w:szCs w:val="24"/>
        </w:rPr>
        <w:t xml:space="preserve">n akses informasi, mereka telah </w:t>
      </w:r>
      <w:r w:rsidR="001D6F4F" w:rsidRPr="006037DF">
        <w:rPr>
          <w:rFonts w:ascii="Times New Roman" w:hAnsi="Times New Roman" w:cs="Times New Roman"/>
          <w:color w:val="000000"/>
          <w:sz w:val="24"/>
          <w:szCs w:val="24"/>
        </w:rPr>
        <w:t>menyelaraskan kembali peran dan tanggung jawab</w:t>
      </w:r>
      <w:r w:rsidR="001D6F4F">
        <w:rPr>
          <w:rFonts w:ascii="Times New Roman" w:hAnsi="Times New Roman" w:cs="Times New Roman"/>
          <w:color w:val="000000"/>
          <w:sz w:val="24"/>
          <w:szCs w:val="24"/>
        </w:rPr>
        <w:t xml:space="preserve"> mereka dari sebagai penjaga ke pendidik. Kini, mereka </w:t>
      </w:r>
      <w:r w:rsidR="001D6F4F" w:rsidRPr="006037DF">
        <w:rPr>
          <w:rFonts w:ascii="Times New Roman" w:hAnsi="Times New Roman" w:cs="Times New Roman"/>
          <w:color w:val="000000"/>
          <w:sz w:val="24"/>
          <w:szCs w:val="24"/>
        </w:rPr>
        <w:t xml:space="preserve">terpaksa menghadapi persoalan etika yang, sekali lagi menjanjikan akan </w:t>
      </w:r>
      <w:r w:rsidR="001D6F4F">
        <w:rPr>
          <w:rFonts w:ascii="Times New Roman" w:hAnsi="Times New Roman" w:cs="Times New Roman"/>
          <w:color w:val="000000"/>
          <w:sz w:val="24"/>
          <w:szCs w:val="24"/>
        </w:rPr>
        <w:t xml:space="preserve">membawa perubahan mendasar pada </w:t>
      </w:r>
      <w:r w:rsidR="001D6F4F" w:rsidRPr="006037DF">
        <w:rPr>
          <w:rFonts w:ascii="Times New Roman" w:hAnsi="Times New Roman" w:cs="Times New Roman"/>
          <w:color w:val="000000"/>
          <w:sz w:val="24"/>
          <w:szCs w:val="24"/>
        </w:rPr>
        <w:t>profesinya. Kesiapan dan komitmen mereka untuk menangani masalah ini secara efektif tidak hanya akan</w:t>
      </w:r>
      <w:r>
        <w:rPr>
          <w:rFonts w:ascii="Times New Roman" w:hAnsi="Times New Roman" w:cs="Times New Roman"/>
          <w:color w:val="000000"/>
          <w:sz w:val="24"/>
          <w:szCs w:val="24"/>
        </w:rPr>
        <w:t xml:space="preserve"> </w:t>
      </w:r>
      <w:bookmarkStart w:id="0" w:name="_GoBack"/>
      <w:bookmarkEnd w:id="0"/>
      <w:r w:rsidR="001D6F4F" w:rsidRPr="006037DF">
        <w:rPr>
          <w:rFonts w:ascii="Times New Roman" w:hAnsi="Times New Roman" w:cs="Times New Roman"/>
          <w:color w:val="000000"/>
          <w:sz w:val="24"/>
          <w:szCs w:val="24"/>
        </w:rPr>
        <w:t>membantu mereka menghadapi tantangan abad</w:t>
      </w:r>
      <w:r w:rsidR="001D6F4F">
        <w:rPr>
          <w:rFonts w:ascii="Times New Roman" w:hAnsi="Times New Roman" w:cs="Times New Roman"/>
          <w:color w:val="000000"/>
          <w:sz w:val="24"/>
          <w:szCs w:val="24"/>
        </w:rPr>
        <w:t xml:space="preserve"> 21</w:t>
      </w:r>
      <w:r w:rsidR="001D6F4F" w:rsidRPr="006037DF">
        <w:rPr>
          <w:rFonts w:ascii="Times New Roman" w:hAnsi="Times New Roman" w:cs="Times New Roman"/>
          <w:color w:val="000000"/>
          <w:sz w:val="24"/>
          <w:szCs w:val="24"/>
        </w:rPr>
        <w:t>, tetapi juga akan memainkan</w:t>
      </w:r>
    </w:p>
    <w:p w:rsidR="001D6F4F" w:rsidRPr="006037D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peran instrumental mereka di masyarakat sebagai pelayan dan mentor dunia yang</w:t>
      </w:r>
    </w:p>
    <w:p w:rsidR="001D6F4F" w:rsidRPr="006037DF" w:rsidRDefault="001D6F4F" w:rsidP="00531B29">
      <w:pPr>
        <w:autoSpaceDE w:val="0"/>
        <w:autoSpaceDN w:val="0"/>
        <w:adjustRightInd w:val="0"/>
        <w:spacing w:after="0" w:line="240" w:lineRule="auto"/>
        <w:jc w:val="both"/>
        <w:rPr>
          <w:rFonts w:ascii="Times New Roman" w:hAnsi="Times New Roman" w:cs="Times New Roman"/>
          <w:color w:val="000000"/>
          <w:sz w:val="24"/>
          <w:szCs w:val="24"/>
        </w:rPr>
      </w:pPr>
      <w:r w:rsidRPr="006037DF">
        <w:rPr>
          <w:rFonts w:ascii="Times New Roman" w:hAnsi="Times New Roman" w:cs="Times New Roman"/>
          <w:color w:val="000000"/>
          <w:sz w:val="24"/>
          <w:szCs w:val="24"/>
        </w:rPr>
        <w:t>semakin digital.</w:t>
      </w:r>
    </w:p>
    <w:p w:rsidR="006A4F05" w:rsidRDefault="006A4F05"/>
    <w:p w:rsidR="001D6F4F" w:rsidRDefault="001D6F4F" w:rsidP="002454CE">
      <w:pPr>
        <w:pStyle w:val="ListParagraph"/>
      </w:pPr>
    </w:p>
    <w:sectPr w:rsidR="001D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83A"/>
    <w:multiLevelType w:val="hybridMultilevel"/>
    <w:tmpl w:val="7FDA7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2EFE"/>
    <w:multiLevelType w:val="hybridMultilevel"/>
    <w:tmpl w:val="C6B0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19F"/>
    <w:multiLevelType w:val="hybridMultilevel"/>
    <w:tmpl w:val="B742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B468C"/>
    <w:multiLevelType w:val="hybridMultilevel"/>
    <w:tmpl w:val="06CA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226F9"/>
    <w:multiLevelType w:val="hybridMultilevel"/>
    <w:tmpl w:val="CA8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34AA2"/>
    <w:multiLevelType w:val="hybridMultilevel"/>
    <w:tmpl w:val="3ABA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6123E"/>
    <w:multiLevelType w:val="hybridMultilevel"/>
    <w:tmpl w:val="AA48F67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D7A24"/>
    <w:multiLevelType w:val="hybridMultilevel"/>
    <w:tmpl w:val="12F0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A5FCB"/>
    <w:multiLevelType w:val="hybridMultilevel"/>
    <w:tmpl w:val="1A6A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153DB"/>
    <w:multiLevelType w:val="hybridMultilevel"/>
    <w:tmpl w:val="4466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436D6"/>
    <w:multiLevelType w:val="hybridMultilevel"/>
    <w:tmpl w:val="80B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7"/>
  </w:num>
  <w:num w:numId="6">
    <w:abstractNumId w:val="6"/>
  </w:num>
  <w:num w:numId="7">
    <w:abstractNumId w:val="9"/>
  </w:num>
  <w:num w:numId="8">
    <w:abstractNumId w:val="10"/>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4F"/>
    <w:rsid w:val="001074E5"/>
    <w:rsid w:val="001525AB"/>
    <w:rsid w:val="001D6F4F"/>
    <w:rsid w:val="002454CE"/>
    <w:rsid w:val="003D1BED"/>
    <w:rsid w:val="004063A3"/>
    <w:rsid w:val="00512284"/>
    <w:rsid w:val="00531B29"/>
    <w:rsid w:val="00544F55"/>
    <w:rsid w:val="005D35B7"/>
    <w:rsid w:val="00627A84"/>
    <w:rsid w:val="00697E0F"/>
    <w:rsid w:val="006A4F05"/>
    <w:rsid w:val="007E7DBE"/>
    <w:rsid w:val="0094507E"/>
    <w:rsid w:val="00975113"/>
    <w:rsid w:val="009E0C31"/>
    <w:rsid w:val="00A24682"/>
    <w:rsid w:val="00BC2886"/>
    <w:rsid w:val="00DB6CAA"/>
    <w:rsid w:val="00EE69E5"/>
    <w:rsid w:val="00F22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1015"/>
  <w15:chartTrackingRefBased/>
  <w15:docId w15:val="{F3A41501-CF98-4FF7-ADC0-05485901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2020-09-29T13:33:00Z</dcterms:created>
  <dcterms:modified xsi:type="dcterms:W3CDTF">2020-09-30T14:45:00Z</dcterms:modified>
</cp:coreProperties>
</file>