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(우)03384 | 서울시 은평구 은평로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고정길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