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contactsectiontable"/>
        <w:tblW w:w="5000" w:type="pct"/>
        <w:tblCellSpacing w:w="0" w:type="dxa"/>
        <w:tblCellMar>
          <w:left w:w="0" w:type="dxa"/>
          <w:right w:w="0" w:type="dxa"/>
        </w:tblCellMar>
        <w:tblLook w:val="05E0" w:firstRow="1" w:lastRow="1" w:firstColumn="1" w:lastColumn="1" w:noHBand="0" w:noVBand="1"/>
      </w:tblPr>
      <w:tblGrid>
        <w:gridCol w:w="12240"/>
      </w:tblGrid>
      <w:tr w:rsidR="004B2814" w14:paraId="1FBE91D4" w14:textId="77777777" w:rsidTr="004A575D">
        <w:trPr>
          <w:tblCellSpacing w:w="0" w:type="dxa"/>
        </w:trPr>
        <w:tc>
          <w:tcPr>
            <w:tcW w:w="12240" w:type="dxa"/>
            <w:tcBorders>
              <w:bottom w:val="single" w:sz="8" w:space="0" w:color="0C6BA1"/>
            </w:tcBorders>
            <w:shd w:val="clear" w:color="auto" w:fill="CEE1EC"/>
            <w:tcMar>
              <w:top w:w="600" w:type="dxa"/>
              <w:left w:w="0" w:type="dxa"/>
              <w:bottom w:w="200" w:type="dxa"/>
              <w:right w:w="0" w:type="dxa"/>
            </w:tcMar>
            <w:vAlign w:val="bottom"/>
            <w:hideMark/>
          </w:tcPr>
          <w:p w14:paraId="1C91831F" w14:textId="1622CACF" w:rsidR="004B2814" w:rsidRDefault="004B2814" w:rsidP="004A575D">
            <w:pPr>
              <w:pStyle w:val="documentaddress"/>
              <w:ind w:left="600" w:right="600"/>
              <w:jc w:val="center"/>
              <w:rPr>
                <w:rStyle w:val="documentcntcSecparagraph"/>
                <w:rFonts w:ascii="Open Sans" w:eastAsia="Open Sans" w:hAnsi="Open Sans" w:cs="Open Sans"/>
                <w:color w:val="000000"/>
              </w:rPr>
            </w:pPr>
            <w:r>
              <w:rPr>
                <w:rStyle w:val="documentaddressspan"/>
                <w:rFonts w:ascii="Open Sans" w:eastAsia="Open Sans" w:hAnsi="Open Sans" w:cs="Open Sans"/>
                <w:b/>
                <w:bCs/>
                <w:color w:val="0C6BA1"/>
              </w:rPr>
              <w:t>|  </w:t>
            </w:r>
            <w:r>
              <w:rPr>
                <w:rStyle w:val="documentaddressspan"/>
                <w:rFonts w:ascii="Open Sans" w:eastAsia="Open Sans" w:hAnsi="Open Sans" w:cs="Open Sans"/>
                <w:color w:val="000000"/>
              </w:rPr>
              <w:t xml:space="preserve">  </w:t>
            </w:r>
            <w:r>
              <w:rPr>
                <w:rStyle w:val="documentaddressspan"/>
                <w:rFonts w:ascii="Open Sans" w:eastAsia="Open Sans" w:hAnsi="Open Sans" w:cs="Open Sans"/>
                <w:vanish/>
                <w:color w:val="000000"/>
              </w:rPr>
              <w:t>3021, Melbourne, VIC </w:t>
            </w:r>
            <w:r>
              <w:rPr>
                <w:rStyle w:val="documentaddressspan"/>
                <w:rFonts w:ascii="Open Sans" w:eastAsia="Open Sans" w:hAnsi="Open Sans" w:cs="Open Sans"/>
                <w:b/>
                <w:bCs/>
                <w:vanish/>
                <w:color w:val="0C6BA1"/>
              </w:rPr>
              <w:t>   |  </w:t>
            </w:r>
            <w:r>
              <w:rPr>
                <w:rStyle w:val="documentaddressspan"/>
                <w:rFonts w:ascii="Open Sans" w:eastAsia="Open Sans" w:hAnsi="Open Sans" w:cs="Open Sans"/>
                <w:vanish/>
                <w:color w:val="000000"/>
              </w:rPr>
              <w:t xml:space="preserve">  </w:t>
            </w:r>
            <w:r>
              <w:rPr>
                <w:rStyle w:val="documentaddressspan"/>
                <w:rFonts w:ascii="Open Sans" w:eastAsia="Open Sans" w:hAnsi="Open Sans" w:cs="Open Sans"/>
                <w:color w:val="000000"/>
              </w:rPr>
              <w:t>040</w:t>
            </w:r>
            <w:r>
              <w:rPr>
                <w:rStyle w:val="documentaddressspan"/>
                <w:rFonts w:ascii="Open Sans" w:eastAsia="Open Sans" w:hAnsi="Open Sans" w:cs="Open Sans"/>
                <w:color w:val="000000"/>
              </w:rPr>
              <w:noBreakHyphen/>
            </w:r>
            <w:r w:rsidR="0057730C">
              <w:rPr>
                <w:rStyle w:val="documentaddressspan"/>
                <w:rFonts w:ascii="Open Sans" w:eastAsia="Open Sans" w:hAnsi="Open Sans" w:cs="Open Sans"/>
                <w:color w:val="000000"/>
              </w:rPr>
              <w:t>231</w:t>
            </w:r>
            <w:r>
              <w:rPr>
                <w:rStyle w:val="documentaddressspan"/>
                <w:rFonts w:ascii="Open Sans" w:eastAsia="Open Sans" w:hAnsi="Open Sans" w:cs="Open Sans"/>
                <w:color w:val="000000"/>
              </w:rPr>
              <w:noBreakHyphen/>
              <w:t>9</w:t>
            </w:r>
            <w:r w:rsidR="0057730C">
              <w:rPr>
                <w:rStyle w:val="documentaddressspan"/>
                <w:rFonts w:ascii="Open Sans" w:eastAsia="Open Sans" w:hAnsi="Open Sans" w:cs="Open Sans"/>
                <w:color w:val="000000"/>
              </w:rPr>
              <w:t>016</w:t>
            </w:r>
            <w:r>
              <w:rPr>
                <w:rStyle w:val="documentaddressspan"/>
                <w:rFonts w:ascii="Open Sans" w:eastAsia="Open Sans" w:hAnsi="Open Sans" w:cs="Open Sans"/>
                <w:color w:val="000000"/>
              </w:rPr>
              <w:t> </w:t>
            </w:r>
            <w:r>
              <w:rPr>
                <w:rStyle w:val="documentaddressspan"/>
                <w:rFonts w:ascii="Open Sans" w:eastAsia="Open Sans" w:hAnsi="Open Sans" w:cs="Open Sans"/>
                <w:b/>
                <w:bCs/>
                <w:color w:val="0C6BA1"/>
              </w:rPr>
              <w:t>   |</w:t>
            </w:r>
            <w:r>
              <w:rPr>
                <w:rStyle w:val="documentaddressspan"/>
                <w:rFonts w:ascii="Open Sans" w:eastAsia="Open Sans" w:hAnsi="Open Sans" w:cs="Open Sans"/>
                <w:color w:val="000000"/>
              </w:rPr>
              <w:t>eric.tran.11.01.1999@gmail.com</w:t>
            </w:r>
            <w:r w:rsidR="002A7E5A">
              <w:rPr>
                <w:rStyle w:val="documentaddressspan"/>
                <w:rFonts w:ascii="Open Sans" w:eastAsia="Open Sans" w:hAnsi="Open Sans" w:cs="Open Sans"/>
                <w:b/>
                <w:bCs/>
                <w:color w:val="0C6BA1"/>
              </w:rPr>
              <w:t>|  </w:t>
            </w:r>
            <w:r w:rsidR="002A7E5A">
              <w:rPr>
                <w:rStyle w:val="documentaddressspan"/>
                <w:rFonts w:ascii="Open Sans" w:eastAsia="Open Sans" w:hAnsi="Open Sans" w:cs="Open Sans"/>
                <w:color w:val="000000"/>
              </w:rPr>
              <w:t xml:space="preserve">  </w:t>
            </w:r>
            <w:r w:rsidR="00A02C88">
              <w:rPr>
                <w:rStyle w:val="documentaddressspan"/>
                <w:rFonts w:ascii="Open Sans" w:eastAsia="Open Sans" w:hAnsi="Open Sans" w:cs="Open Sans"/>
                <w:color w:val="000000"/>
              </w:rPr>
              <w:t>LinkedIn:</w:t>
            </w:r>
            <w:hyperlink r:id="rId7" w:history="1">
              <w:r w:rsidR="00746FF2" w:rsidRPr="00746FF2">
                <w:rPr>
                  <w:rStyle w:val="Hyperlink"/>
                  <w:rFonts w:ascii="Open Sans" w:eastAsia="Open Sans" w:hAnsi="Open Sans" w:cs="Open Sans"/>
                </w:rPr>
                <w:t>@</w:t>
              </w:r>
              <w:proofErr w:type="spellStart"/>
              <w:r w:rsidR="00746FF2" w:rsidRPr="00746FF2">
                <w:rPr>
                  <w:rStyle w:val="Hyperlink"/>
                  <w:rFonts w:ascii="Open Sans" w:eastAsia="Open Sans" w:hAnsi="Open Sans" w:cs="Open Sans"/>
                </w:rPr>
                <w:t>Eric_Tran</w:t>
              </w:r>
              <w:proofErr w:type="spellEnd"/>
            </w:hyperlink>
            <w:r w:rsidR="002A7E5A">
              <w:rPr>
                <w:rStyle w:val="documentaddressspan"/>
                <w:rFonts w:ascii="Open Sans" w:eastAsia="Open Sans" w:hAnsi="Open Sans" w:cs="Open Sans"/>
                <w:color w:val="000000"/>
              </w:rPr>
              <w:t xml:space="preserve">  </w:t>
            </w:r>
            <w:r w:rsidR="002A7E5A">
              <w:rPr>
                <w:rStyle w:val="documentaddressspan"/>
                <w:rFonts w:ascii="Open Sans" w:eastAsia="Open Sans" w:hAnsi="Open Sans" w:cs="Open Sans"/>
                <w:b/>
                <w:bCs/>
                <w:color w:val="0C6BA1"/>
              </w:rPr>
              <w:t>|  </w:t>
            </w:r>
            <w:r w:rsidR="002A7E5A">
              <w:rPr>
                <w:rStyle w:val="documentaddressspan"/>
                <w:rFonts w:ascii="Open Sans" w:eastAsia="Open Sans" w:hAnsi="Open Sans" w:cs="Open Sans"/>
                <w:color w:val="000000"/>
              </w:rPr>
              <w:t xml:space="preserve">  </w:t>
            </w:r>
            <w:proofErr w:type="spellStart"/>
            <w:r w:rsidR="00746FF2">
              <w:rPr>
                <w:rStyle w:val="documentaddressspan"/>
                <w:rFonts w:ascii="Open Sans" w:eastAsia="Open Sans" w:hAnsi="Open Sans" w:cs="Open Sans"/>
                <w:color w:val="000000"/>
              </w:rPr>
              <w:t>Github</w:t>
            </w:r>
            <w:proofErr w:type="spellEnd"/>
            <w:r w:rsidR="00746FF2">
              <w:rPr>
                <w:rStyle w:val="documentaddressspan"/>
                <w:rFonts w:ascii="Open Sans" w:eastAsia="Open Sans" w:hAnsi="Open Sans" w:cs="Open Sans"/>
                <w:color w:val="000000"/>
              </w:rPr>
              <w:t>:</w:t>
            </w:r>
            <w:hyperlink r:id="rId8" w:history="1">
              <w:r w:rsidR="009E1F6B" w:rsidRPr="009E1F6B">
                <w:rPr>
                  <w:rStyle w:val="Hyperlink"/>
                  <w:rFonts w:ascii="Open Sans" w:eastAsia="Open Sans" w:hAnsi="Open Sans" w:cs="Open Sans"/>
                </w:rPr>
                <w:t>@</w:t>
              </w:r>
              <w:proofErr w:type="spellStart"/>
              <w:r w:rsidR="009E1F6B" w:rsidRPr="009E1F6B">
                <w:rPr>
                  <w:rStyle w:val="Hyperlink"/>
                  <w:rFonts w:ascii="Open Sans" w:eastAsia="Open Sans" w:hAnsi="Open Sans" w:cs="Open Sans"/>
                </w:rPr>
                <w:t>Nisloen</w:t>
              </w:r>
              <w:proofErr w:type="spellEnd"/>
            </w:hyperlink>
            <w:r w:rsidR="002A7E5A">
              <w:rPr>
                <w:rStyle w:val="documentaddressspan"/>
                <w:rFonts w:ascii="Open Sans" w:eastAsia="Open Sans" w:hAnsi="Open Sans" w:cs="Open Sans"/>
                <w:color w:val="000000"/>
              </w:rPr>
              <w:t xml:space="preserve">  </w:t>
            </w:r>
          </w:p>
          <w:p w14:paraId="15600578" w14:textId="77777777" w:rsidR="004B2814" w:rsidRDefault="004B2814" w:rsidP="004A575D">
            <w:pPr>
              <w:pStyle w:val="documentcntcSecparagraphParagraph"/>
              <w:pBdr>
                <w:top w:val="none" w:sz="0" w:space="0" w:color="auto"/>
              </w:pBdr>
              <w:spacing w:line="20" w:lineRule="atLeast"/>
              <w:jc w:val="center"/>
              <w:rPr>
                <w:rStyle w:val="documentcntcSecparagraph"/>
                <w:rFonts w:ascii="Open Sans" w:eastAsia="Open Sans" w:hAnsi="Open Sans" w:cs="Open Sans"/>
                <w:color w:val="000000"/>
                <w:sz w:val="2"/>
                <w:szCs w:val="2"/>
              </w:rPr>
            </w:pPr>
          </w:p>
        </w:tc>
      </w:tr>
    </w:tbl>
    <w:p w14:paraId="6CED458F" w14:textId="77777777" w:rsidR="004B2814" w:rsidRDefault="004B2814" w:rsidP="004B2814">
      <w:pPr>
        <w:spacing w:line="0" w:lineRule="auto"/>
        <w:sectPr w:rsidR="004B2814">
          <w:headerReference w:type="default" r:id="rId9"/>
          <w:footerReference w:type="default" r:id="rId10"/>
          <w:pgSz w:w="12240" w:h="15840"/>
          <w:pgMar w:top="0" w:right="0" w:bottom="600" w:left="0" w:header="0" w:footer="0" w:gutter="0"/>
          <w:cols w:space="720"/>
        </w:sectPr>
      </w:pPr>
      <w:r>
        <w:rPr>
          <w:color w:val="FFFFFF"/>
          <w:sz w:val="0"/>
        </w:rPr>
        <w:t>.</w:t>
      </w:r>
    </w:p>
    <w:p w14:paraId="65926D18" w14:textId="77777777" w:rsidR="004B2814" w:rsidRDefault="004B2814" w:rsidP="004B2814">
      <w:pPr>
        <w:spacing w:line="0" w:lineRule="auto"/>
      </w:pPr>
    </w:p>
    <w:p w14:paraId="3D700C28" w14:textId="77777777" w:rsidR="004B2814" w:rsidRDefault="004B2814" w:rsidP="004B2814">
      <w:pPr>
        <w:pStyle w:val="documentname"/>
        <w:spacing w:before="500" w:after="600"/>
        <w:ind w:left="2340"/>
      </w:pPr>
      <w:r>
        <w:rPr>
          <w:rStyle w:val="span"/>
        </w:rPr>
        <w:t>ERIC</w:t>
      </w:r>
      <w:r>
        <w:t xml:space="preserve"> </w:t>
      </w:r>
      <w:r>
        <w:rPr>
          <w:rStyle w:val="span"/>
        </w:rPr>
        <w:t>TRAN</w:t>
      </w:r>
    </w:p>
    <w:tbl>
      <w:tblPr>
        <w:tblW w:w="0" w:type="auto"/>
        <w:tblInd w:w="120" w:type="dxa"/>
        <w:tblLayout w:type="fixed"/>
        <w:tblLook w:val="04A0" w:firstRow="1" w:lastRow="0" w:firstColumn="1" w:lastColumn="0" w:noHBand="0" w:noVBand="1"/>
      </w:tblPr>
      <w:tblGrid>
        <w:gridCol w:w="2200"/>
        <w:gridCol w:w="8740"/>
      </w:tblGrid>
      <w:tr w:rsidR="004B2814" w14:paraId="67A4AF03" w14:textId="77777777" w:rsidTr="004A575D">
        <w:trPr>
          <w:trHeight w:hRule="exact" w:val="80"/>
        </w:trPr>
        <w:tc>
          <w:tcPr>
            <w:tcW w:w="2200" w:type="dxa"/>
            <w:tcBorders>
              <w:bottom w:val="single" w:sz="8" w:space="0" w:color="0C6BA1"/>
            </w:tcBorders>
            <w:shd w:val="clear" w:color="auto" w:fill="CEE1EC"/>
          </w:tcPr>
          <w:p w14:paraId="0E8F3D97" w14:textId="77777777" w:rsidR="004B2814" w:rsidRDefault="004B2814" w:rsidP="004A575D"/>
        </w:tc>
        <w:tc>
          <w:tcPr>
            <w:tcW w:w="8740" w:type="dxa"/>
            <w:tcBorders>
              <w:bottom w:val="single" w:sz="8" w:space="0" w:color="0C6BA1"/>
            </w:tcBorders>
          </w:tcPr>
          <w:p w14:paraId="283A8247" w14:textId="77777777" w:rsidR="004B2814" w:rsidRDefault="004B2814" w:rsidP="004A575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690"/>
      </w:tblGrid>
      <w:tr w:rsidR="004B2814" w14:paraId="33E3BF9D" w14:textId="77777777" w:rsidTr="004A575D">
        <w:tc>
          <w:tcPr>
            <w:tcW w:w="2350" w:type="dxa"/>
            <w:tcMar>
              <w:top w:w="165" w:type="dxa"/>
              <w:left w:w="5" w:type="dxa"/>
              <w:bottom w:w="5" w:type="dxa"/>
              <w:right w:w="45" w:type="dxa"/>
            </w:tcMar>
            <w:hideMark/>
          </w:tcPr>
          <w:p w14:paraId="33DB0266" w14:textId="77777777" w:rsidR="004B2814" w:rsidRDefault="004B2814" w:rsidP="004A575D">
            <w:pPr>
              <w:pStyle w:val="documentsectiontitle"/>
              <w:ind w:right="120"/>
              <w:rPr>
                <w:rStyle w:val="documentheading"/>
              </w:rPr>
            </w:pPr>
            <w:r>
              <w:rPr>
                <w:rStyle w:val="documentheading"/>
              </w:rPr>
              <w:t>Professional Summary</w:t>
            </w:r>
          </w:p>
          <w:p w14:paraId="73F7C3A4" w14:textId="77777777" w:rsidR="004B2814" w:rsidRDefault="004B2814" w:rsidP="004A575D">
            <w:pPr>
              <w:pStyle w:val="documentheadingParagraph"/>
              <w:pBdr>
                <w:right w:val="none" w:sz="0" w:space="0" w:color="auto"/>
              </w:pBdr>
              <w:spacing w:line="280" w:lineRule="atLeast"/>
              <w:ind w:right="120"/>
              <w:rPr>
                <w:rStyle w:val="documentheading"/>
                <w:rFonts w:ascii="Open Sans" w:eastAsia="Open Sans" w:hAnsi="Open Sans" w:cs="Open Sans"/>
                <w:color w:val="020303"/>
                <w:sz w:val="20"/>
                <w:szCs w:val="20"/>
              </w:rPr>
            </w:pPr>
          </w:p>
        </w:tc>
        <w:tc>
          <w:tcPr>
            <w:tcW w:w="8690" w:type="dxa"/>
            <w:tcMar>
              <w:top w:w="165" w:type="dxa"/>
              <w:left w:w="5" w:type="dxa"/>
              <w:bottom w:w="5" w:type="dxa"/>
              <w:right w:w="5" w:type="dxa"/>
            </w:tcMar>
            <w:hideMark/>
          </w:tcPr>
          <w:p w14:paraId="7EAFA898" w14:textId="482538E3" w:rsidR="004B2814" w:rsidRPr="00E64A38" w:rsidRDefault="00E64A38" w:rsidP="004A575D">
            <w:pPr>
              <w:pStyle w:val="p"/>
              <w:spacing w:line="280" w:lineRule="atLeast"/>
              <w:ind w:right="80"/>
              <w:rPr>
                <w:rStyle w:val="parentContainersectiontablesectionbody"/>
                <w:rFonts w:ascii="Open Sans" w:eastAsia="Open Sans" w:hAnsi="Open Sans" w:cs="Open Sans"/>
                <w:color w:val="020303"/>
                <w:sz w:val="20"/>
                <w:szCs w:val="20"/>
              </w:rPr>
            </w:pPr>
            <w:r w:rsidRPr="00E64A38">
              <w:rPr>
                <w:rFonts w:ascii="Open Sans" w:hAnsi="Open Sans" w:cs="Open Sans"/>
                <w:color w:val="222222"/>
                <w:sz w:val="20"/>
                <w:szCs w:val="20"/>
                <w:shd w:val="clear" w:color="auto" w:fill="FFFFFF"/>
              </w:rPr>
              <w:t xml:space="preserve">Structured Laboratory Technician offering background in collecting, processing, and analyzing various specimens. Familiar with basic medical terminology, laboratory protocols and testing procedures with expertise in blood related sample process. Aspiring data analyst familiar with numerous common programming languages such as; python, SQL, Flask, </w:t>
            </w:r>
            <w:proofErr w:type="spellStart"/>
            <w:r w:rsidRPr="00E64A38">
              <w:rPr>
                <w:rFonts w:ascii="Open Sans" w:hAnsi="Open Sans" w:cs="Open Sans"/>
                <w:color w:val="222222"/>
                <w:sz w:val="20"/>
                <w:szCs w:val="20"/>
                <w:shd w:val="clear" w:color="auto" w:fill="FFFFFF"/>
              </w:rPr>
              <w:t>Javascript</w:t>
            </w:r>
            <w:proofErr w:type="spellEnd"/>
            <w:r w:rsidRPr="00E64A38">
              <w:rPr>
                <w:rFonts w:ascii="Open Sans" w:hAnsi="Open Sans" w:cs="Open Sans"/>
                <w:color w:val="222222"/>
                <w:sz w:val="20"/>
                <w:szCs w:val="20"/>
                <w:shd w:val="clear" w:color="auto" w:fill="FFFFFF"/>
              </w:rPr>
              <w:t xml:space="preserve"> and many more. Synthesis application-driven and highly organized worker bringing articulate communication skills and strong attention to detail. Dedicated, responsible and eager to grow key abilities crucial when in a laboratory while boosting teamwork operational success.</w:t>
            </w:r>
          </w:p>
        </w:tc>
      </w:tr>
    </w:tbl>
    <w:p w14:paraId="433AC646" w14:textId="77777777" w:rsidR="004B2814" w:rsidRDefault="004B2814" w:rsidP="004B2814">
      <w:pPr>
        <w:pStyle w:val="secspacing"/>
        <w:rPr>
          <w:rFonts w:ascii="Open Sans" w:eastAsia="Open Sans" w:hAnsi="Open Sans" w:cs="Open Sans"/>
          <w:color w:val="020303"/>
        </w:rPr>
      </w:pPr>
      <w:r>
        <w:rPr>
          <w:rFonts w:ascii="Open Sans" w:eastAsia="Open Sans" w:hAnsi="Open Sans" w:cs="Open Sans"/>
          <w:color w:val="020303"/>
        </w:rPr>
        <w:t> </w:t>
      </w:r>
    </w:p>
    <w:tbl>
      <w:tblPr>
        <w:tblW w:w="0" w:type="auto"/>
        <w:tblInd w:w="120" w:type="dxa"/>
        <w:tblLayout w:type="fixed"/>
        <w:tblLook w:val="04A0" w:firstRow="1" w:lastRow="0" w:firstColumn="1" w:lastColumn="0" w:noHBand="0" w:noVBand="1"/>
      </w:tblPr>
      <w:tblGrid>
        <w:gridCol w:w="2200"/>
        <w:gridCol w:w="8740"/>
      </w:tblGrid>
      <w:tr w:rsidR="004B2814" w14:paraId="6A841576" w14:textId="77777777" w:rsidTr="004A575D">
        <w:trPr>
          <w:trHeight w:hRule="exact" w:val="80"/>
        </w:trPr>
        <w:tc>
          <w:tcPr>
            <w:tcW w:w="2200" w:type="dxa"/>
            <w:tcBorders>
              <w:bottom w:val="single" w:sz="8" w:space="0" w:color="0C6BA1"/>
            </w:tcBorders>
            <w:shd w:val="clear" w:color="auto" w:fill="CEE1EC"/>
          </w:tcPr>
          <w:p w14:paraId="40D535E9" w14:textId="77777777" w:rsidR="004B2814" w:rsidRDefault="004B2814" w:rsidP="004A575D"/>
        </w:tc>
        <w:tc>
          <w:tcPr>
            <w:tcW w:w="8740" w:type="dxa"/>
            <w:tcBorders>
              <w:bottom w:val="single" w:sz="8" w:space="0" w:color="0C6BA1"/>
            </w:tcBorders>
          </w:tcPr>
          <w:p w14:paraId="4E81F440" w14:textId="77777777" w:rsidR="004B2814" w:rsidRDefault="004B2814" w:rsidP="004A575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690"/>
      </w:tblGrid>
      <w:tr w:rsidR="004B2814" w14:paraId="55033080" w14:textId="77777777" w:rsidTr="004A575D">
        <w:tc>
          <w:tcPr>
            <w:tcW w:w="2350" w:type="dxa"/>
            <w:tcMar>
              <w:top w:w="165" w:type="dxa"/>
              <w:left w:w="5" w:type="dxa"/>
              <w:bottom w:w="5" w:type="dxa"/>
              <w:right w:w="45" w:type="dxa"/>
            </w:tcMar>
            <w:hideMark/>
          </w:tcPr>
          <w:p w14:paraId="68384461" w14:textId="77777777" w:rsidR="004B2814" w:rsidRDefault="004B2814" w:rsidP="004A575D">
            <w:pPr>
              <w:pStyle w:val="documentsectiontitle"/>
              <w:ind w:right="120"/>
              <w:rPr>
                <w:rStyle w:val="documentheading"/>
              </w:rPr>
            </w:pPr>
            <w:r>
              <w:rPr>
                <w:rStyle w:val="documentheading"/>
              </w:rPr>
              <w:t>Skills</w:t>
            </w:r>
          </w:p>
          <w:p w14:paraId="51A42863" w14:textId="77777777" w:rsidR="004B2814" w:rsidRDefault="004B2814" w:rsidP="004A575D">
            <w:pPr>
              <w:pStyle w:val="documentheadingParagraph"/>
              <w:pBdr>
                <w:right w:val="none" w:sz="0" w:space="0" w:color="auto"/>
              </w:pBdr>
              <w:spacing w:line="280" w:lineRule="atLeast"/>
              <w:ind w:right="120"/>
              <w:rPr>
                <w:rStyle w:val="documentheading"/>
                <w:rFonts w:ascii="Open Sans" w:eastAsia="Open Sans" w:hAnsi="Open Sans" w:cs="Open Sans"/>
                <w:color w:val="020303"/>
                <w:sz w:val="20"/>
                <w:szCs w:val="20"/>
              </w:rPr>
            </w:pPr>
          </w:p>
        </w:tc>
        <w:tc>
          <w:tcPr>
            <w:tcW w:w="8690" w:type="dxa"/>
            <w:tcMar>
              <w:top w:w="165" w:type="dxa"/>
              <w:left w:w="5" w:type="dxa"/>
              <w:bottom w:w="5" w:type="dxa"/>
              <w:right w:w="5" w:type="dxa"/>
            </w:tcMar>
            <w:hideMark/>
          </w:tcPr>
          <w:tbl>
            <w:tblPr>
              <w:tblStyle w:val="documentskill"/>
              <w:tblW w:w="5000" w:type="pct"/>
              <w:tblLayout w:type="fixed"/>
              <w:tblCellMar>
                <w:left w:w="0" w:type="dxa"/>
                <w:right w:w="0" w:type="dxa"/>
              </w:tblCellMar>
              <w:tblLook w:val="05E0" w:firstRow="1" w:lastRow="1" w:firstColumn="1" w:lastColumn="1" w:noHBand="0" w:noVBand="1"/>
            </w:tblPr>
            <w:tblGrid>
              <w:gridCol w:w="2894"/>
              <w:gridCol w:w="2893"/>
              <w:gridCol w:w="2893"/>
            </w:tblGrid>
            <w:tr w:rsidR="004B2814" w14:paraId="63A2B468" w14:textId="77777777" w:rsidTr="004A575D">
              <w:tc>
                <w:tcPr>
                  <w:tcW w:w="2868" w:type="dxa"/>
                  <w:tcMar>
                    <w:top w:w="5" w:type="dxa"/>
                    <w:left w:w="5" w:type="dxa"/>
                    <w:bottom w:w="5" w:type="dxa"/>
                    <w:right w:w="45" w:type="dxa"/>
                  </w:tcMar>
                  <w:hideMark/>
                </w:tcPr>
                <w:p w14:paraId="21AE2E11" w14:textId="77777777" w:rsidR="004B2814" w:rsidRDefault="004B2814" w:rsidP="004A575D">
                  <w:pPr>
                    <w:pStyle w:val="documentullinth-child1"/>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Laboratory Assistants Supervision</w:t>
                  </w:r>
                </w:p>
                <w:p w14:paraId="56EB1442" w14:textId="15880694" w:rsidR="009F58C3" w:rsidRPr="00D873EB" w:rsidRDefault="004B2814" w:rsidP="00D873EB">
                  <w:pPr>
                    <w:pStyle w:val="divdocumentulli"/>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File Organization and Maintenance</w:t>
                  </w:r>
                </w:p>
                <w:p w14:paraId="0FC1ADD5" w14:textId="05B24B90" w:rsidR="004B2814" w:rsidRDefault="009F58C3" w:rsidP="004A575D">
                  <w:pPr>
                    <w:pStyle w:val="divdocumentulli"/>
                    <w:numPr>
                      <w:ilvl w:val="0"/>
                      <w:numId w:val="1"/>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 xml:space="preserve">Programming </w:t>
                  </w:r>
                  <w:r w:rsidR="00D873EB">
                    <w:rPr>
                      <w:rStyle w:val="documentskillpaddedline"/>
                      <w:rFonts w:ascii="Open Sans" w:eastAsia="Open Sans" w:hAnsi="Open Sans" w:cs="Open Sans"/>
                      <w:color w:val="020303"/>
                      <w:sz w:val="20"/>
                      <w:szCs w:val="20"/>
                    </w:rPr>
                    <w:t>language:</w:t>
                  </w:r>
                  <w:r w:rsidR="00D873EB" w:rsidRPr="00D873EB">
                    <w:rPr>
                      <w:rFonts w:ascii="Open Sans" w:hAnsi="Open Sans" w:cs="Open Sans"/>
                      <w:color w:val="222222"/>
                      <w:sz w:val="20"/>
                      <w:szCs w:val="20"/>
                      <w:shd w:val="clear" w:color="auto" w:fill="FFFFFF"/>
                    </w:rPr>
                    <w:t xml:space="preserve"> Python, </w:t>
                  </w:r>
                  <w:proofErr w:type="spellStart"/>
                  <w:r w:rsidR="00D873EB" w:rsidRPr="00D873EB">
                    <w:rPr>
                      <w:rFonts w:ascii="Open Sans" w:hAnsi="Open Sans" w:cs="Open Sans"/>
                      <w:color w:val="222222"/>
                      <w:sz w:val="20"/>
                      <w:szCs w:val="20"/>
                      <w:shd w:val="clear" w:color="auto" w:fill="FFFFFF"/>
                    </w:rPr>
                    <w:t>Javascript</w:t>
                  </w:r>
                  <w:proofErr w:type="spellEnd"/>
                  <w:r w:rsidR="00D873EB" w:rsidRPr="00D873EB">
                    <w:rPr>
                      <w:rFonts w:ascii="Open Sans" w:hAnsi="Open Sans" w:cs="Open Sans"/>
                      <w:color w:val="222222"/>
                      <w:sz w:val="20"/>
                      <w:szCs w:val="20"/>
                      <w:shd w:val="clear" w:color="auto" w:fill="FFFFFF"/>
                    </w:rPr>
                    <w:t>, SQL, Flask, pandas, Tableau</w:t>
                  </w:r>
                </w:p>
                <w:p w14:paraId="0B1661E9" w14:textId="77777777" w:rsidR="004B2814" w:rsidRDefault="004B2814" w:rsidP="009F58C3">
                  <w:pPr>
                    <w:pStyle w:val="divdocumentulli"/>
                    <w:spacing w:line="280" w:lineRule="atLeast"/>
                    <w:ind w:left="220" w:right="200"/>
                    <w:rPr>
                      <w:rStyle w:val="documentskillpaddedline"/>
                      <w:rFonts w:ascii="Open Sans" w:eastAsia="Open Sans" w:hAnsi="Open Sans" w:cs="Open Sans"/>
                      <w:color w:val="020303"/>
                      <w:sz w:val="2"/>
                      <w:szCs w:val="2"/>
                    </w:rPr>
                  </w:pPr>
                </w:p>
              </w:tc>
              <w:tc>
                <w:tcPr>
                  <w:tcW w:w="2868" w:type="dxa"/>
                  <w:tcMar>
                    <w:top w:w="5" w:type="dxa"/>
                    <w:left w:w="5" w:type="dxa"/>
                    <w:bottom w:w="5" w:type="dxa"/>
                    <w:right w:w="45" w:type="dxa"/>
                  </w:tcMar>
                  <w:hideMark/>
                </w:tcPr>
                <w:p w14:paraId="74B6ECE0" w14:textId="77777777" w:rsidR="004B2814" w:rsidRDefault="004B2814" w:rsidP="004A575D">
                  <w:pPr>
                    <w:pStyle w:val="documentullinth-child1"/>
                    <w:numPr>
                      <w:ilvl w:val="0"/>
                      <w:numId w:val="2"/>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Equipment monitoring</w:t>
                  </w:r>
                </w:p>
                <w:p w14:paraId="28AA4749" w14:textId="77777777" w:rsidR="004B2814" w:rsidRDefault="004B2814" w:rsidP="004A575D">
                  <w:pPr>
                    <w:pStyle w:val="divdocumentulli"/>
                    <w:numPr>
                      <w:ilvl w:val="0"/>
                      <w:numId w:val="2"/>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Operations support</w:t>
                  </w:r>
                </w:p>
                <w:p w14:paraId="277D8361" w14:textId="77777777" w:rsidR="004B2814" w:rsidRDefault="004B2814" w:rsidP="004A575D">
                  <w:pPr>
                    <w:pStyle w:val="divdocumentulli"/>
                    <w:numPr>
                      <w:ilvl w:val="0"/>
                      <w:numId w:val="2"/>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Assembly and Production</w:t>
                  </w:r>
                </w:p>
                <w:p w14:paraId="1525DB23" w14:textId="77777777" w:rsidR="004B2814" w:rsidRDefault="004B2814" w:rsidP="004A575D">
                  <w:pPr>
                    <w:pStyle w:val="divdocumentulli"/>
                    <w:numPr>
                      <w:ilvl w:val="0"/>
                      <w:numId w:val="2"/>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Time-management</w:t>
                  </w:r>
                </w:p>
                <w:p w14:paraId="68547859" w14:textId="77777777" w:rsidR="004B2814" w:rsidRDefault="004B2814" w:rsidP="004A575D">
                  <w:pPr>
                    <w:pStyle w:val="documentskillpaddedlineParagraph"/>
                    <w:pBdr>
                      <w:right w:val="none" w:sz="0" w:space="0" w:color="auto"/>
                    </w:pBdr>
                    <w:spacing w:line="20" w:lineRule="atLeast"/>
                    <w:ind w:right="200"/>
                    <w:rPr>
                      <w:rStyle w:val="documentskillpaddedline"/>
                      <w:rFonts w:ascii="Open Sans" w:eastAsia="Open Sans" w:hAnsi="Open Sans" w:cs="Open Sans"/>
                      <w:color w:val="020303"/>
                      <w:sz w:val="2"/>
                      <w:szCs w:val="2"/>
                    </w:rPr>
                  </w:pPr>
                </w:p>
              </w:tc>
              <w:tc>
                <w:tcPr>
                  <w:tcW w:w="2868" w:type="dxa"/>
                  <w:tcMar>
                    <w:top w:w="5" w:type="dxa"/>
                    <w:left w:w="5" w:type="dxa"/>
                    <w:bottom w:w="5" w:type="dxa"/>
                    <w:right w:w="5" w:type="dxa"/>
                  </w:tcMar>
                  <w:hideMark/>
                </w:tcPr>
                <w:p w14:paraId="3C473B84" w14:textId="77777777" w:rsidR="00512731" w:rsidRDefault="00512731" w:rsidP="004A575D">
                  <w:pPr>
                    <w:pStyle w:val="documentullinth-child1"/>
                    <w:numPr>
                      <w:ilvl w:val="0"/>
                      <w:numId w:val="3"/>
                    </w:numPr>
                    <w:spacing w:line="280" w:lineRule="atLeast"/>
                    <w:ind w:left="220" w:right="160" w:hanging="192"/>
                    <w:rPr>
                      <w:rStyle w:val="documentskillpaddedlinenth-last-child1"/>
                      <w:rFonts w:ascii="Open Sans" w:eastAsia="Open Sans" w:hAnsi="Open Sans" w:cs="Open Sans"/>
                      <w:color w:val="020303"/>
                      <w:sz w:val="20"/>
                      <w:szCs w:val="20"/>
                    </w:rPr>
                  </w:pPr>
                  <w:r>
                    <w:rPr>
                      <w:rStyle w:val="documentskillpaddedlinenth-last-child1"/>
                      <w:rFonts w:ascii="Open Sans" w:eastAsia="Open Sans" w:hAnsi="Open Sans" w:cs="Open Sans"/>
                      <w:color w:val="020303"/>
                      <w:sz w:val="20"/>
                      <w:szCs w:val="20"/>
                    </w:rPr>
                    <w:t xml:space="preserve">Problem solving </w:t>
                  </w:r>
                </w:p>
                <w:p w14:paraId="3BDAC529" w14:textId="285382C9" w:rsidR="00512731" w:rsidRDefault="00512731" w:rsidP="00512731">
                  <w:pPr>
                    <w:pStyle w:val="documentullinth-child1"/>
                    <w:spacing w:line="280" w:lineRule="atLeast"/>
                    <w:ind w:left="220" w:right="160"/>
                    <w:rPr>
                      <w:rStyle w:val="documentskillpaddedlinenth-last-child1"/>
                      <w:rFonts w:ascii="Open Sans" w:eastAsia="Open Sans" w:hAnsi="Open Sans" w:cs="Open Sans"/>
                      <w:color w:val="020303"/>
                      <w:sz w:val="20"/>
                      <w:szCs w:val="20"/>
                    </w:rPr>
                  </w:pPr>
                  <w:r>
                    <w:rPr>
                      <w:rStyle w:val="documentskillpaddedlinenth-last-child1"/>
                      <w:rFonts w:ascii="Open Sans" w:eastAsia="Open Sans" w:hAnsi="Open Sans" w:cs="Open Sans"/>
                      <w:color w:val="020303"/>
                      <w:sz w:val="20"/>
                      <w:szCs w:val="20"/>
                    </w:rPr>
                    <w:t>coding</w:t>
                  </w:r>
                </w:p>
                <w:p w14:paraId="27A95A40" w14:textId="77777777" w:rsidR="004B2814" w:rsidRDefault="004B2814" w:rsidP="004A575D">
                  <w:pPr>
                    <w:pStyle w:val="divdocumentulli"/>
                    <w:numPr>
                      <w:ilvl w:val="0"/>
                      <w:numId w:val="3"/>
                    </w:numPr>
                    <w:spacing w:line="280" w:lineRule="atLeast"/>
                    <w:ind w:left="220" w:right="160" w:hanging="192"/>
                    <w:rPr>
                      <w:rStyle w:val="documentskillpaddedlinenth-last-child1"/>
                      <w:rFonts w:ascii="Open Sans" w:eastAsia="Open Sans" w:hAnsi="Open Sans" w:cs="Open Sans"/>
                      <w:color w:val="020303"/>
                      <w:sz w:val="20"/>
                      <w:szCs w:val="20"/>
                    </w:rPr>
                  </w:pPr>
                  <w:r>
                    <w:rPr>
                      <w:rStyle w:val="documentskillpaddedlinenth-last-child1"/>
                      <w:rFonts w:ascii="Open Sans" w:eastAsia="Open Sans" w:hAnsi="Open Sans" w:cs="Open Sans"/>
                      <w:color w:val="020303"/>
                      <w:sz w:val="20"/>
                      <w:szCs w:val="20"/>
                    </w:rPr>
                    <w:t>Safety Protocols</w:t>
                  </w:r>
                </w:p>
                <w:p w14:paraId="26F811A2" w14:textId="77777777" w:rsidR="004B2814" w:rsidRDefault="004B2814" w:rsidP="004A575D">
                  <w:pPr>
                    <w:pStyle w:val="divdocumentulli"/>
                    <w:numPr>
                      <w:ilvl w:val="0"/>
                      <w:numId w:val="3"/>
                    </w:numPr>
                    <w:spacing w:line="280" w:lineRule="atLeast"/>
                    <w:ind w:left="220" w:right="160" w:hanging="192"/>
                    <w:rPr>
                      <w:rStyle w:val="documentskillpaddedlinenth-last-child1"/>
                      <w:rFonts w:ascii="Open Sans" w:eastAsia="Open Sans" w:hAnsi="Open Sans" w:cs="Open Sans"/>
                      <w:color w:val="020303"/>
                      <w:sz w:val="20"/>
                      <w:szCs w:val="20"/>
                    </w:rPr>
                  </w:pPr>
                  <w:r>
                    <w:rPr>
                      <w:rStyle w:val="documentskillpaddedlinenth-last-child1"/>
                      <w:rFonts w:ascii="Open Sans" w:eastAsia="Open Sans" w:hAnsi="Open Sans" w:cs="Open Sans"/>
                      <w:color w:val="020303"/>
                      <w:sz w:val="20"/>
                      <w:szCs w:val="20"/>
                    </w:rPr>
                    <w:t>Verbal and Written Communication</w:t>
                  </w:r>
                </w:p>
                <w:p w14:paraId="15C9392A" w14:textId="77777777" w:rsidR="004B2814" w:rsidRDefault="004B2814" w:rsidP="004A575D">
                  <w:pPr>
                    <w:pStyle w:val="documentskillpaddedlinenth-last-child1Paragraph"/>
                    <w:spacing w:line="20" w:lineRule="atLeast"/>
                    <w:ind w:right="160"/>
                    <w:rPr>
                      <w:rStyle w:val="documentskillpaddedlinenth-last-child1"/>
                      <w:rFonts w:ascii="Open Sans" w:eastAsia="Open Sans" w:hAnsi="Open Sans" w:cs="Open Sans"/>
                      <w:color w:val="020303"/>
                      <w:sz w:val="2"/>
                      <w:szCs w:val="2"/>
                    </w:rPr>
                  </w:pPr>
                </w:p>
              </w:tc>
            </w:tr>
          </w:tbl>
          <w:p w14:paraId="73EFE3CD" w14:textId="77777777" w:rsidR="004B2814" w:rsidRDefault="004B2814" w:rsidP="004A575D">
            <w:pPr>
              <w:rPr>
                <w:rStyle w:val="parentContainersectiontablesectionbody"/>
                <w:rFonts w:ascii="Open Sans" w:eastAsia="Open Sans" w:hAnsi="Open Sans" w:cs="Open Sans"/>
                <w:color w:val="020303"/>
                <w:sz w:val="20"/>
                <w:szCs w:val="20"/>
              </w:rPr>
            </w:pPr>
          </w:p>
        </w:tc>
      </w:tr>
    </w:tbl>
    <w:p w14:paraId="7668703E" w14:textId="1E7129EB" w:rsidR="004B2814" w:rsidRDefault="004B2814" w:rsidP="004B2814">
      <w:pPr>
        <w:pStyle w:val="secspacing"/>
        <w:rPr>
          <w:rFonts w:ascii="Open Sans" w:eastAsia="Open Sans" w:hAnsi="Open Sans" w:cs="Open Sans"/>
          <w:color w:val="020303"/>
        </w:rPr>
      </w:pPr>
    </w:p>
    <w:tbl>
      <w:tblPr>
        <w:tblW w:w="0" w:type="auto"/>
        <w:tblInd w:w="120" w:type="dxa"/>
        <w:tblLayout w:type="fixed"/>
        <w:tblLook w:val="04A0" w:firstRow="1" w:lastRow="0" w:firstColumn="1" w:lastColumn="0" w:noHBand="0" w:noVBand="1"/>
      </w:tblPr>
      <w:tblGrid>
        <w:gridCol w:w="2200"/>
        <w:gridCol w:w="8740"/>
      </w:tblGrid>
      <w:tr w:rsidR="004B2814" w14:paraId="23C47725" w14:textId="77777777" w:rsidTr="004A575D">
        <w:trPr>
          <w:trHeight w:hRule="exact" w:val="80"/>
        </w:trPr>
        <w:tc>
          <w:tcPr>
            <w:tcW w:w="2200" w:type="dxa"/>
            <w:tcBorders>
              <w:bottom w:val="single" w:sz="8" w:space="0" w:color="0C6BA1"/>
            </w:tcBorders>
            <w:shd w:val="clear" w:color="auto" w:fill="CEE1EC"/>
          </w:tcPr>
          <w:p w14:paraId="1FA7013F" w14:textId="77777777" w:rsidR="004B2814" w:rsidRDefault="004B2814" w:rsidP="004A575D"/>
        </w:tc>
        <w:tc>
          <w:tcPr>
            <w:tcW w:w="8740" w:type="dxa"/>
            <w:tcBorders>
              <w:bottom w:val="single" w:sz="8" w:space="0" w:color="0C6BA1"/>
            </w:tcBorders>
          </w:tcPr>
          <w:p w14:paraId="64E79824" w14:textId="77777777" w:rsidR="004B2814" w:rsidRDefault="004B2814" w:rsidP="004A575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690"/>
      </w:tblGrid>
      <w:tr w:rsidR="004B2814" w14:paraId="2E44DD89" w14:textId="77777777" w:rsidTr="00764AF1">
        <w:trPr>
          <w:trHeight w:val="970"/>
        </w:trPr>
        <w:tc>
          <w:tcPr>
            <w:tcW w:w="2350" w:type="dxa"/>
            <w:tcMar>
              <w:top w:w="165" w:type="dxa"/>
              <w:left w:w="5" w:type="dxa"/>
              <w:bottom w:w="5" w:type="dxa"/>
              <w:right w:w="45" w:type="dxa"/>
            </w:tcMar>
            <w:hideMark/>
          </w:tcPr>
          <w:p w14:paraId="431B86A8" w14:textId="77777777" w:rsidR="004B2814" w:rsidRDefault="004B2814" w:rsidP="004A575D">
            <w:pPr>
              <w:pStyle w:val="documentsectiontitle"/>
              <w:ind w:right="120"/>
              <w:rPr>
                <w:rStyle w:val="documentheading"/>
              </w:rPr>
            </w:pPr>
            <w:r>
              <w:rPr>
                <w:rStyle w:val="documentheading"/>
              </w:rPr>
              <w:t>Work History</w:t>
            </w:r>
          </w:p>
          <w:p w14:paraId="1209A810" w14:textId="77777777" w:rsidR="004B2814" w:rsidRDefault="004B2814" w:rsidP="004A575D">
            <w:pPr>
              <w:pStyle w:val="documentheadingParagraph"/>
              <w:pBdr>
                <w:right w:val="none" w:sz="0" w:space="0" w:color="auto"/>
              </w:pBdr>
              <w:spacing w:line="280" w:lineRule="atLeast"/>
              <w:ind w:right="120"/>
              <w:rPr>
                <w:rStyle w:val="documentheading"/>
                <w:rFonts w:ascii="Open Sans" w:eastAsia="Open Sans" w:hAnsi="Open Sans" w:cs="Open Sans"/>
                <w:color w:val="020303"/>
                <w:sz w:val="20"/>
                <w:szCs w:val="20"/>
              </w:rPr>
            </w:pPr>
          </w:p>
        </w:tc>
        <w:tc>
          <w:tcPr>
            <w:tcW w:w="8690" w:type="dxa"/>
            <w:tcMar>
              <w:top w:w="165" w:type="dxa"/>
              <w:left w:w="5" w:type="dxa"/>
              <w:bottom w:w="5" w:type="dxa"/>
              <w:right w:w="5" w:type="dxa"/>
            </w:tcMar>
            <w:hideMark/>
          </w:tcPr>
          <w:p w14:paraId="5739A1D1" w14:textId="51058257" w:rsidR="00764AF1" w:rsidRDefault="00764AF1" w:rsidP="00764AF1">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Laboratory Assistant</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1/2023 </w:t>
            </w:r>
            <w:r w:rsidR="00F76788">
              <w:rPr>
                <w:rStyle w:val="span"/>
                <w:rFonts w:ascii="Open Sans" w:eastAsia="Open Sans" w:hAnsi="Open Sans" w:cs="Open Sans"/>
                <w:color w:val="020303"/>
                <w:sz w:val="20"/>
                <w:szCs w:val="20"/>
              </w:rPr>
              <w:t>- current</w:t>
            </w:r>
          </w:p>
          <w:p w14:paraId="5901A312" w14:textId="42E428FD" w:rsidR="00764AF1" w:rsidRDefault="00F76788" w:rsidP="00764AF1">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Monash</w:t>
            </w:r>
            <w:r w:rsidR="00764AF1">
              <w:rPr>
                <w:rStyle w:val="documenttxtBold"/>
                <w:rFonts w:ascii="Open Sans" w:eastAsia="Open Sans" w:hAnsi="Open Sans" w:cs="Open Sans"/>
                <w:color w:val="020303"/>
                <w:sz w:val="20"/>
                <w:szCs w:val="20"/>
              </w:rPr>
              <w:t xml:space="preserve"> </w:t>
            </w:r>
            <w:r>
              <w:rPr>
                <w:rStyle w:val="documenttxtBold"/>
                <w:rFonts w:ascii="Open Sans" w:eastAsia="Open Sans" w:hAnsi="Open Sans" w:cs="Open Sans"/>
                <w:color w:val="020303"/>
                <w:sz w:val="20"/>
                <w:szCs w:val="20"/>
              </w:rPr>
              <w:t>University</w:t>
            </w:r>
            <w:r w:rsidR="00010443">
              <w:rPr>
                <w:rStyle w:val="documenttxtBold"/>
                <w:rFonts w:ascii="Open Sans" w:eastAsia="Open Sans" w:hAnsi="Open Sans" w:cs="Open Sans"/>
                <w:color w:val="020303"/>
                <w:sz w:val="20"/>
                <w:szCs w:val="20"/>
              </w:rPr>
              <w:t>/Alfred Health</w:t>
            </w:r>
            <w:r w:rsidR="00764AF1">
              <w:rPr>
                <w:rStyle w:val="documenttxtBold"/>
                <w:rFonts w:ascii="Open Sans" w:eastAsia="Open Sans" w:hAnsi="Open Sans" w:cs="Open Sans"/>
                <w:color w:val="020303"/>
                <w:sz w:val="20"/>
                <w:szCs w:val="20"/>
              </w:rPr>
              <w:t>,</w:t>
            </w:r>
            <w:r w:rsidR="00764AF1">
              <w:rPr>
                <w:rStyle w:val="span"/>
                <w:rFonts w:ascii="Open Sans" w:eastAsia="Open Sans" w:hAnsi="Open Sans" w:cs="Open Sans"/>
                <w:color w:val="020303"/>
                <w:sz w:val="20"/>
                <w:szCs w:val="20"/>
              </w:rPr>
              <w:t xml:space="preserve"> </w:t>
            </w:r>
            <w:r w:rsidR="00CE2C55">
              <w:rPr>
                <w:rStyle w:val="span"/>
                <w:rFonts w:ascii="Open Sans" w:eastAsia="Open Sans" w:hAnsi="Open Sans" w:cs="Open Sans"/>
                <w:color w:val="020303"/>
                <w:sz w:val="20"/>
                <w:szCs w:val="20"/>
              </w:rPr>
              <w:t xml:space="preserve">St </w:t>
            </w:r>
            <w:proofErr w:type="spellStart"/>
            <w:r w:rsidR="00CE2C55">
              <w:rPr>
                <w:rStyle w:val="span"/>
                <w:rFonts w:ascii="Open Sans" w:eastAsia="Open Sans" w:hAnsi="Open Sans" w:cs="Open Sans"/>
                <w:color w:val="020303"/>
                <w:sz w:val="20"/>
                <w:szCs w:val="20"/>
              </w:rPr>
              <w:t>Kilda</w:t>
            </w:r>
            <w:r w:rsidR="00764AF1">
              <w:rPr>
                <w:rStyle w:val="span"/>
                <w:rFonts w:ascii="Open Sans" w:eastAsia="Open Sans" w:hAnsi="Open Sans" w:cs="Open Sans"/>
                <w:color w:val="020303"/>
                <w:sz w:val="20"/>
                <w:szCs w:val="20"/>
              </w:rPr>
              <w:t>,VIC</w:t>
            </w:r>
            <w:proofErr w:type="spellEnd"/>
          </w:p>
          <w:p w14:paraId="2ED9C2B5" w14:textId="0C868A3C" w:rsidR="00764AF1" w:rsidRDefault="00CE2C55" w:rsidP="00764AF1">
            <w:pPr>
              <w:pStyle w:val="documentullinth-child1"/>
              <w:numPr>
                <w:ilvl w:val="0"/>
                <w:numId w:val="4"/>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Preparing blood samples for Myeloma research</w:t>
            </w:r>
            <w:r w:rsidR="00CB72B0">
              <w:rPr>
                <w:rStyle w:val="span"/>
                <w:rFonts w:ascii="Open Sans" w:eastAsia="Open Sans" w:hAnsi="Open Sans" w:cs="Open Sans"/>
                <w:color w:val="020303"/>
                <w:sz w:val="20"/>
                <w:szCs w:val="20"/>
              </w:rPr>
              <w:t xml:space="preserve"> in which </w:t>
            </w:r>
            <w:r w:rsidR="0057730C">
              <w:rPr>
                <w:rStyle w:val="span"/>
                <w:rFonts w:ascii="Open Sans" w:eastAsia="Open Sans" w:hAnsi="Open Sans" w:cs="Open Sans"/>
                <w:color w:val="020303"/>
                <w:sz w:val="20"/>
                <w:szCs w:val="20"/>
              </w:rPr>
              <w:t>were</w:t>
            </w:r>
            <w:r w:rsidR="00CB72B0">
              <w:rPr>
                <w:rStyle w:val="span"/>
                <w:rFonts w:ascii="Open Sans" w:eastAsia="Open Sans" w:hAnsi="Open Sans" w:cs="Open Sans"/>
                <w:color w:val="020303"/>
                <w:sz w:val="20"/>
                <w:szCs w:val="20"/>
              </w:rPr>
              <w:t xml:space="preserve"> segregated</w:t>
            </w:r>
            <w:r w:rsidR="00FE7A5C">
              <w:rPr>
                <w:rStyle w:val="span"/>
                <w:rFonts w:ascii="Open Sans" w:eastAsia="Open Sans" w:hAnsi="Open Sans" w:cs="Open Sans"/>
                <w:color w:val="020303"/>
                <w:sz w:val="20"/>
                <w:szCs w:val="20"/>
              </w:rPr>
              <w:t xml:space="preserve"> among DNA, RNA and plasma</w:t>
            </w:r>
            <w:r w:rsidR="00747E1A">
              <w:rPr>
                <w:rStyle w:val="span"/>
                <w:rFonts w:ascii="Open Sans" w:eastAsia="Open Sans" w:hAnsi="Open Sans" w:cs="Open Sans"/>
                <w:color w:val="020303"/>
                <w:sz w:val="20"/>
                <w:szCs w:val="20"/>
              </w:rPr>
              <w:t>.</w:t>
            </w:r>
            <w:r w:rsidR="00D622C3">
              <w:rPr>
                <w:rStyle w:val="span"/>
                <w:rFonts w:ascii="Open Sans" w:eastAsia="Open Sans" w:hAnsi="Open Sans" w:cs="Open Sans"/>
                <w:color w:val="020303"/>
                <w:sz w:val="20"/>
                <w:szCs w:val="20"/>
              </w:rPr>
              <w:t xml:space="preserve"> The blood samples preparation depends on the trial </w:t>
            </w:r>
            <w:r w:rsidR="00341477">
              <w:rPr>
                <w:rStyle w:val="span"/>
                <w:rFonts w:ascii="Open Sans" w:eastAsia="Open Sans" w:hAnsi="Open Sans" w:cs="Open Sans"/>
                <w:color w:val="020303"/>
                <w:sz w:val="20"/>
                <w:szCs w:val="20"/>
              </w:rPr>
              <w:t>it would be used as different trial required different volume and protocol.</w:t>
            </w:r>
          </w:p>
          <w:p w14:paraId="730F5312" w14:textId="2B9FB7E2" w:rsidR="00764AF1" w:rsidRDefault="00A12907" w:rsidP="00764AF1">
            <w:pPr>
              <w:pStyle w:val="divdocumentulli"/>
              <w:numPr>
                <w:ilvl w:val="0"/>
                <w:numId w:val="4"/>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 xml:space="preserve">In addition to </w:t>
            </w:r>
            <w:r w:rsidR="007261D8">
              <w:rPr>
                <w:rStyle w:val="span"/>
                <w:rFonts w:ascii="Open Sans" w:eastAsia="Open Sans" w:hAnsi="Open Sans" w:cs="Open Sans"/>
                <w:color w:val="020303"/>
                <w:sz w:val="20"/>
                <w:szCs w:val="20"/>
              </w:rPr>
              <w:t xml:space="preserve">processing blood sample, the </w:t>
            </w:r>
            <w:r w:rsidR="00052E7E">
              <w:rPr>
                <w:rStyle w:val="span"/>
                <w:rFonts w:ascii="Open Sans" w:eastAsia="Open Sans" w:hAnsi="Open Sans" w:cs="Open Sans"/>
                <w:color w:val="020303"/>
                <w:sz w:val="20"/>
                <w:szCs w:val="20"/>
              </w:rPr>
              <w:t xml:space="preserve">detail must be data entered into the excel list which vast with numerous </w:t>
            </w:r>
            <w:r w:rsidR="0099060E">
              <w:rPr>
                <w:rStyle w:val="span"/>
                <w:rFonts w:ascii="Open Sans" w:eastAsia="Open Sans" w:hAnsi="Open Sans" w:cs="Open Sans"/>
                <w:color w:val="020303"/>
                <w:sz w:val="20"/>
                <w:szCs w:val="20"/>
              </w:rPr>
              <w:t xml:space="preserve">patients. </w:t>
            </w:r>
            <w:r w:rsidR="0057730C">
              <w:rPr>
                <w:rStyle w:val="span"/>
                <w:rFonts w:ascii="Open Sans" w:eastAsia="Open Sans" w:hAnsi="Open Sans" w:cs="Open Sans"/>
                <w:color w:val="020303"/>
                <w:sz w:val="20"/>
                <w:szCs w:val="20"/>
              </w:rPr>
              <w:t>Thus,</w:t>
            </w:r>
            <w:r w:rsidR="0099060E">
              <w:rPr>
                <w:rStyle w:val="span"/>
                <w:rFonts w:ascii="Open Sans" w:eastAsia="Open Sans" w:hAnsi="Open Sans" w:cs="Open Sans"/>
                <w:color w:val="020303"/>
                <w:sz w:val="20"/>
                <w:szCs w:val="20"/>
              </w:rPr>
              <w:t xml:space="preserve"> maintaining proper </w:t>
            </w:r>
            <w:r w:rsidR="008742FB">
              <w:rPr>
                <w:rStyle w:val="span"/>
                <w:rFonts w:ascii="Open Sans" w:eastAsia="Open Sans" w:hAnsi="Open Sans" w:cs="Open Sans"/>
                <w:color w:val="020303"/>
                <w:sz w:val="20"/>
                <w:szCs w:val="20"/>
              </w:rPr>
              <w:t xml:space="preserve">data format </w:t>
            </w:r>
            <w:r w:rsidR="0057730C">
              <w:rPr>
                <w:rStyle w:val="span"/>
                <w:rFonts w:ascii="Open Sans" w:eastAsia="Open Sans" w:hAnsi="Open Sans" w:cs="Open Sans"/>
                <w:color w:val="020303"/>
                <w:sz w:val="20"/>
                <w:szCs w:val="20"/>
              </w:rPr>
              <w:t>in order to specify specific patient was important.</w:t>
            </w:r>
          </w:p>
          <w:p w14:paraId="18A04311" w14:textId="77777777" w:rsidR="00764AF1" w:rsidRDefault="00764AF1" w:rsidP="004A575D">
            <w:pPr>
              <w:pStyle w:val="documentdispBlk"/>
              <w:spacing w:line="280" w:lineRule="atLeast"/>
              <w:ind w:right="80"/>
              <w:rPr>
                <w:rStyle w:val="documenttxtBold"/>
                <w:rFonts w:ascii="Open Sans" w:eastAsia="Open Sans" w:hAnsi="Open Sans" w:cs="Open Sans"/>
                <w:caps/>
                <w:color w:val="020303"/>
                <w:sz w:val="20"/>
                <w:szCs w:val="20"/>
              </w:rPr>
            </w:pPr>
          </w:p>
          <w:p w14:paraId="178116CD" w14:textId="5647B965" w:rsidR="004B2814" w:rsidRDefault="004B2814" w:rsidP="004A575D">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Laboratory Assistant</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10/2021 to 06/2022 </w:t>
            </w:r>
          </w:p>
          <w:p w14:paraId="4E5477A9" w14:textId="24078BA2" w:rsidR="004B2814" w:rsidRDefault="004B2814" w:rsidP="004A575D">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 xml:space="preserve">Dorevitch </w:t>
            </w:r>
            <w:r w:rsidR="00D873EB">
              <w:rPr>
                <w:rStyle w:val="documenttxtBold"/>
                <w:rFonts w:ascii="Open Sans" w:eastAsia="Open Sans" w:hAnsi="Open Sans" w:cs="Open Sans"/>
                <w:color w:val="020303"/>
                <w:sz w:val="20"/>
                <w:szCs w:val="20"/>
              </w:rPr>
              <w:t>Pathology,</w:t>
            </w:r>
            <w:r>
              <w:rPr>
                <w:rStyle w:val="span"/>
                <w:rFonts w:ascii="Open Sans" w:eastAsia="Open Sans" w:hAnsi="Open Sans" w:cs="Open Sans"/>
                <w:color w:val="020303"/>
                <w:sz w:val="20"/>
                <w:szCs w:val="20"/>
              </w:rPr>
              <w:t xml:space="preserve"> </w:t>
            </w:r>
            <w:proofErr w:type="spellStart"/>
            <w:r>
              <w:rPr>
                <w:rStyle w:val="span"/>
                <w:rFonts w:ascii="Open Sans" w:eastAsia="Open Sans" w:hAnsi="Open Sans" w:cs="Open Sans"/>
                <w:color w:val="020303"/>
                <w:sz w:val="20"/>
                <w:szCs w:val="20"/>
              </w:rPr>
              <w:t>Heidelburg,VIC</w:t>
            </w:r>
            <w:proofErr w:type="spellEnd"/>
          </w:p>
          <w:p w14:paraId="197F6949" w14:textId="77777777" w:rsidR="004B2814" w:rsidRDefault="004B2814" w:rsidP="004A575D">
            <w:pPr>
              <w:pStyle w:val="documentullinth-child1"/>
              <w:numPr>
                <w:ilvl w:val="0"/>
                <w:numId w:val="4"/>
              </w:numPr>
              <w:spacing w:before="100" w:line="280" w:lineRule="atLeast"/>
              <w:ind w:left="220" w:right="80" w:hanging="192"/>
              <w:rPr>
                <w:rStyle w:val="span"/>
                <w:rFonts w:ascii="Open Sans" w:eastAsia="Open Sans" w:hAnsi="Open Sans" w:cs="Open Sans"/>
                <w:color w:val="020303"/>
                <w:sz w:val="20"/>
                <w:szCs w:val="20"/>
              </w:rPr>
            </w:pPr>
            <w:proofErr w:type="spellStart"/>
            <w:r>
              <w:rPr>
                <w:rStyle w:val="span"/>
                <w:rFonts w:ascii="Open Sans" w:eastAsia="Open Sans" w:hAnsi="Open Sans" w:cs="Open Sans"/>
                <w:color w:val="020303"/>
                <w:sz w:val="20"/>
                <w:szCs w:val="20"/>
              </w:rPr>
              <w:t>Organising</w:t>
            </w:r>
            <w:proofErr w:type="spellEnd"/>
            <w:r>
              <w:rPr>
                <w:rStyle w:val="span"/>
                <w:rFonts w:ascii="Open Sans" w:eastAsia="Open Sans" w:hAnsi="Open Sans" w:cs="Open Sans"/>
                <w:color w:val="020303"/>
                <w:sz w:val="20"/>
                <w:szCs w:val="20"/>
              </w:rPr>
              <w:t xml:space="preserve"> covid samples through computer software for samples to be triage and </w:t>
            </w:r>
            <w:proofErr w:type="spellStart"/>
            <w:r>
              <w:rPr>
                <w:rStyle w:val="span"/>
                <w:rFonts w:ascii="Open Sans" w:eastAsia="Open Sans" w:hAnsi="Open Sans" w:cs="Open Sans"/>
                <w:color w:val="020303"/>
                <w:sz w:val="20"/>
                <w:szCs w:val="20"/>
              </w:rPr>
              <w:t>analysed</w:t>
            </w:r>
            <w:proofErr w:type="spellEnd"/>
            <w:r>
              <w:rPr>
                <w:rStyle w:val="span"/>
                <w:rFonts w:ascii="Open Sans" w:eastAsia="Open Sans" w:hAnsi="Open Sans" w:cs="Open Sans"/>
                <w:color w:val="020303"/>
                <w:sz w:val="20"/>
                <w:szCs w:val="20"/>
              </w:rPr>
              <w:t xml:space="preserve"> for detecting covid strands, as well as assisting aliquot urine samples for separate department.</w:t>
            </w:r>
          </w:p>
          <w:p w14:paraId="47F6D5A8" w14:textId="77777777" w:rsidR="004B2814" w:rsidRDefault="004B2814" w:rsidP="004A575D">
            <w:pPr>
              <w:pStyle w:val="divdocumentulli"/>
              <w:numPr>
                <w:ilvl w:val="0"/>
                <w:numId w:val="4"/>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During Covid Epidemic, the department was overloaded with endless supply of covid samples, therefore the team were tasked with abundant of tasks to complete. Therefore, establishing efficient methods without decrementing samples for absolute accuracy was the main priority.</w:t>
            </w:r>
          </w:p>
          <w:p w14:paraId="636F7A73" w14:textId="77777777" w:rsidR="004B2814" w:rsidRDefault="004B2814" w:rsidP="004A575D">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Laboratory Assistant (Intern)</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03/2021 to 05/2021 </w:t>
            </w:r>
          </w:p>
          <w:p w14:paraId="46B9879C" w14:textId="77777777" w:rsidR="004B2814" w:rsidRDefault="004B2814" w:rsidP="004A575D">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lastRenderedPageBreak/>
              <w:t>Henkel Australia Pty Ltd</w:t>
            </w:r>
            <w:r>
              <w:rPr>
                <w:rStyle w:val="span"/>
                <w:rFonts w:ascii="Open Sans" w:eastAsia="Open Sans" w:hAnsi="Open Sans" w:cs="Open Sans"/>
                <w:color w:val="020303"/>
                <w:sz w:val="20"/>
                <w:szCs w:val="20"/>
              </w:rPr>
              <w:t>, VIC</w:t>
            </w:r>
          </w:p>
          <w:p w14:paraId="569452D9" w14:textId="77777777" w:rsidR="004B2814" w:rsidRDefault="004B2814" w:rsidP="004A575D">
            <w:pPr>
              <w:pStyle w:val="documentullinth-child1"/>
              <w:numPr>
                <w:ilvl w:val="0"/>
                <w:numId w:val="5"/>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Tasks with performing various quality analysis experiment alongside with senior scientist to produce alternative adhesives to achieve sustainability.</w:t>
            </w:r>
          </w:p>
          <w:p w14:paraId="133B2D3F" w14:textId="77777777" w:rsidR="004B2814" w:rsidRDefault="004B2814" w:rsidP="004A575D">
            <w:pPr>
              <w:pStyle w:val="divdocumentulli"/>
              <w:numPr>
                <w:ilvl w:val="0"/>
                <w:numId w:val="5"/>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While assisting with my supervisor, most tasks were to perform various titration experiments with 'Microsoft Excel' to establish graph that would be used as references.</w:t>
            </w:r>
          </w:p>
          <w:p w14:paraId="40D108A1" w14:textId="48FC8C94" w:rsidR="004B2814" w:rsidRDefault="004B2814" w:rsidP="00764AF1">
            <w:pPr>
              <w:pStyle w:val="divdocumentulli"/>
              <w:spacing w:line="280" w:lineRule="atLeast"/>
              <w:ind w:left="220" w:right="80"/>
              <w:rPr>
                <w:rStyle w:val="span"/>
                <w:rFonts w:ascii="Open Sans" w:eastAsia="Open Sans" w:hAnsi="Open Sans" w:cs="Open Sans"/>
                <w:color w:val="020303"/>
                <w:sz w:val="20"/>
                <w:szCs w:val="20"/>
              </w:rPr>
            </w:pPr>
          </w:p>
        </w:tc>
      </w:tr>
    </w:tbl>
    <w:p w14:paraId="22F38A77" w14:textId="77777777" w:rsidR="004B2814" w:rsidRDefault="004B2814" w:rsidP="004B2814">
      <w:pPr>
        <w:pStyle w:val="secspacing"/>
        <w:rPr>
          <w:rFonts w:ascii="Open Sans" w:eastAsia="Open Sans" w:hAnsi="Open Sans" w:cs="Open Sans"/>
          <w:color w:val="020303"/>
        </w:rPr>
      </w:pPr>
      <w:r>
        <w:rPr>
          <w:rFonts w:ascii="Open Sans" w:eastAsia="Open Sans" w:hAnsi="Open Sans" w:cs="Open Sans"/>
          <w:color w:val="020303"/>
        </w:rPr>
        <w:lastRenderedPageBreak/>
        <w:t> </w:t>
      </w:r>
    </w:p>
    <w:tbl>
      <w:tblPr>
        <w:tblW w:w="0" w:type="auto"/>
        <w:tblInd w:w="120" w:type="dxa"/>
        <w:tblLayout w:type="fixed"/>
        <w:tblLook w:val="04A0" w:firstRow="1" w:lastRow="0" w:firstColumn="1" w:lastColumn="0" w:noHBand="0" w:noVBand="1"/>
      </w:tblPr>
      <w:tblGrid>
        <w:gridCol w:w="2200"/>
        <w:gridCol w:w="8740"/>
      </w:tblGrid>
      <w:tr w:rsidR="004B2814" w14:paraId="49EB09A9" w14:textId="77777777" w:rsidTr="004A575D">
        <w:trPr>
          <w:trHeight w:hRule="exact" w:val="80"/>
        </w:trPr>
        <w:tc>
          <w:tcPr>
            <w:tcW w:w="2200" w:type="dxa"/>
            <w:tcBorders>
              <w:bottom w:val="single" w:sz="8" w:space="0" w:color="0C6BA1"/>
            </w:tcBorders>
            <w:shd w:val="clear" w:color="auto" w:fill="CEE1EC"/>
          </w:tcPr>
          <w:p w14:paraId="7413CBD2" w14:textId="77777777" w:rsidR="004B2814" w:rsidRDefault="004B2814" w:rsidP="004A575D"/>
        </w:tc>
        <w:tc>
          <w:tcPr>
            <w:tcW w:w="8740" w:type="dxa"/>
            <w:tcBorders>
              <w:bottom w:val="single" w:sz="8" w:space="0" w:color="0C6BA1"/>
            </w:tcBorders>
          </w:tcPr>
          <w:p w14:paraId="367F3A44" w14:textId="77777777" w:rsidR="004B2814" w:rsidRDefault="004B2814" w:rsidP="004A575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690"/>
      </w:tblGrid>
      <w:tr w:rsidR="004B2814" w14:paraId="04EC4794" w14:textId="77777777" w:rsidTr="004A575D">
        <w:tc>
          <w:tcPr>
            <w:tcW w:w="2350" w:type="dxa"/>
            <w:tcMar>
              <w:top w:w="165" w:type="dxa"/>
              <w:left w:w="5" w:type="dxa"/>
              <w:bottom w:w="5" w:type="dxa"/>
              <w:right w:w="45" w:type="dxa"/>
            </w:tcMar>
            <w:hideMark/>
          </w:tcPr>
          <w:p w14:paraId="58DE72C2" w14:textId="77777777" w:rsidR="004B2814" w:rsidRDefault="004B2814" w:rsidP="004A575D">
            <w:pPr>
              <w:pStyle w:val="documentsectiontitle"/>
              <w:ind w:right="120"/>
              <w:rPr>
                <w:rStyle w:val="documentheading"/>
              </w:rPr>
            </w:pPr>
            <w:r>
              <w:rPr>
                <w:rStyle w:val="documentheading"/>
              </w:rPr>
              <w:t>Education</w:t>
            </w:r>
          </w:p>
          <w:p w14:paraId="68E55890" w14:textId="77777777" w:rsidR="004B2814" w:rsidRDefault="004B2814" w:rsidP="004A575D">
            <w:pPr>
              <w:pStyle w:val="documentheadingParagraph"/>
              <w:pBdr>
                <w:right w:val="none" w:sz="0" w:space="0" w:color="auto"/>
              </w:pBdr>
              <w:spacing w:line="280" w:lineRule="atLeast"/>
              <w:ind w:right="120"/>
              <w:rPr>
                <w:rStyle w:val="documentheading"/>
                <w:rFonts w:ascii="Open Sans" w:eastAsia="Open Sans" w:hAnsi="Open Sans" w:cs="Open Sans"/>
                <w:color w:val="020303"/>
                <w:sz w:val="20"/>
                <w:szCs w:val="20"/>
              </w:rPr>
            </w:pPr>
          </w:p>
        </w:tc>
        <w:tc>
          <w:tcPr>
            <w:tcW w:w="8690" w:type="dxa"/>
            <w:tcMar>
              <w:top w:w="165" w:type="dxa"/>
              <w:left w:w="5" w:type="dxa"/>
              <w:bottom w:w="5" w:type="dxa"/>
              <w:right w:w="5" w:type="dxa"/>
            </w:tcMar>
            <w:hideMark/>
          </w:tcPr>
          <w:p w14:paraId="51A6C040" w14:textId="161C9144" w:rsidR="00F81EB2" w:rsidRPr="00F81EB2" w:rsidRDefault="00F81EB2" w:rsidP="00F81EB2">
            <w:pPr>
              <w:pStyle w:val="documentdispBlk"/>
              <w:spacing w:line="280" w:lineRule="atLeast"/>
              <w:ind w:right="80"/>
              <w:rPr>
                <w:rStyle w:val="documenttxtBold"/>
                <w:rFonts w:ascii="Open Sans" w:eastAsia="Open Sans" w:hAnsi="Open Sans" w:cs="Open Sans"/>
                <w:color w:val="020303"/>
                <w:sz w:val="20"/>
                <w:szCs w:val="20"/>
              </w:rPr>
            </w:pPr>
            <w:r w:rsidRPr="00F81EB2">
              <w:rPr>
                <w:rStyle w:val="documenttxtBold"/>
                <w:rFonts w:ascii="Open Sans" w:eastAsia="Open Sans" w:hAnsi="Open Sans" w:cs="Open Sans"/>
                <w:color w:val="020303"/>
                <w:sz w:val="20"/>
                <w:szCs w:val="20"/>
              </w:rPr>
              <w:t>Monash University bootcamp</w:t>
            </w:r>
          </w:p>
          <w:p w14:paraId="052A4566" w14:textId="77777777" w:rsidR="00F81EB2" w:rsidRPr="00F81EB2" w:rsidRDefault="00F81EB2" w:rsidP="00F81EB2">
            <w:pPr>
              <w:pStyle w:val="documentdispBlk"/>
              <w:spacing w:line="280" w:lineRule="atLeast"/>
              <w:ind w:right="80"/>
              <w:rPr>
                <w:rStyle w:val="documenttxtBold"/>
                <w:rFonts w:ascii="Open Sans" w:eastAsia="Open Sans" w:hAnsi="Open Sans" w:cs="Open Sans"/>
                <w:color w:val="020303"/>
                <w:sz w:val="20"/>
                <w:szCs w:val="20"/>
              </w:rPr>
            </w:pPr>
            <w:r w:rsidRPr="00F81EB2">
              <w:rPr>
                <w:rStyle w:val="documenttxtBold"/>
                <w:rFonts w:ascii="Open Sans" w:eastAsia="Open Sans" w:hAnsi="Open Sans" w:cs="Open Sans"/>
                <w:color w:val="020303"/>
                <w:sz w:val="20"/>
                <w:szCs w:val="20"/>
              </w:rPr>
              <w:t xml:space="preserve">Data Analytic, </w:t>
            </w:r>
            <w:r w:rsidRPr="00F81EB2">
              <w:rPr>
                <w:rStyle w:val="documenttxtBold"/>
                <w:rFonts w:ascii="Open Sans" w:eastAsia="Open Sans" w:hAnsi="Open Sans" w:cs="Open Sans"/>
                <w:b w:val="0"/>
                <w:bCs w:val="0"/>
                <w:color w:val="020303"/>
                <w:sz w:val="20"/>
                <w:szCs w:val="20"/>
              </w:rPr>
              <w:t>2023</w:t>
            </w:r>
          </w:p>
          <w:p w14:paraId="41B50DFB" w14:textId="77777777" w:rsidR="00F81EB2" w:rsidRPr="00F81EB2" w:rsidRDefault="00F81EB2" w:rsidP="00F81EB2">
            <w:pPr>
              <w:pStyle w:val="documentdispBlk"/>
              <w:spacing w:line="280" w:lineRule="atLeast"/>
              <w:ind w:right="80"/>
              <w:rPr>
                <w:rStyle w:val="documenttxtBold"/>
                <w:rFonts w:ascii="Open Sans" w:eastAsia="Open Sans" w:hAnsi="Open Sans" w:cs="Open Sans"/>
                <w:b w:val="0"/>
                <w:bCs w:val="0"/>
                <w:color w:val="020303"/>
                <w:sz w:val="20"/>
                <w:szCs w:val="20"/>
              </w:rPr>
            </w:pPr>
            <w:r w:rsidRPr="00F81EB2">
              <w:rPr>
                <w:rStyle w:val="documenttxtBold"/>
                <w:rFonts w:ascii="Open Sans" w:eastAsia="Open Sans" w:hAnsi="Open Sans" w:cs="Open Sans"/>
                <w:b w:val="0"/>
                <w:bCs w:val="0"/>
                <w:color w:val="020303"/>
                <w:sz w:val="20"/>
                <w:szCs w:val="20"/>
              </w:rPr>
              <w:t>Course on learning numerous programming languages which are used to extract, clean,</w:t>
            </w:r>
          </w:p>
          <w:p w14:paraId="59E62B4D" w14:textId="77777777" w:rsidR="00F81EB2" w:rsidRPr="00F81EB2" w:rsidRDefault="00F81EB2" w:rsidP="00F81EB2">
            <w:pPr>
              <w:pStyle w:val="documentdispBlk"/>
              <w:spacing w:line="280" w:lineRule="atLeast"/>
              <w:ind w:right="80"/>
              <w:rPr>
                <w:rStyle w:val="documenttxtBold"/>
                <w:rFonts w:ascii="Open Sans" w:eastAsia="Open Sans" w:hAnsi="Open Sans" w:cs="Open Sans"/>
                <w:b w:val="0"/>
                <w:bCs w:val="0"/>
                <w:color w:val="020303"/>
                <w:sz w:val="20"/>
                <w:szCs w:val="20"/>
              </w:rPr>
            </w:pPr>
            <w:r w:rsidRPr="00F81EB2">
              <w:rPr>
                <w:rStyle w:val="documenttxtBold"/>
                <w:rFonts w:ascii="Open Sans" w:eastAsia="Open Sans" w:hAnsi="Open Sans" w:cs="Open Sans"/>
                <w:b w:val="0"/>
                <w:bCs w:val="0"/>
                <w:color w:val="020303"/>
                <w:sz w:val="20"/>
                <w:szCs w:val="20"/>
              </w:rPr>
              <w:t>alter and utilize large source of data to convey meaningful information.</w:t>
            </w:r>
          </w:p>
          <w:p w14:paraId="3225BAD7" w14:textId="127D7006" w:rsidR="00F81EB2" w:rsidRPr="00F81EB2" w:rsidRDefault="00F81EB2" w:rsidP="00F81EB2">
            <w:pPr>
              <w:pStyle w:val="documentdispBlk"/>
              <w:spacing w:line="280" w:lineRule="atLeast"/>
              <w:ind w:right="80"/>
              <w:rPr>
                <w:rStyle w:val="documenttxtBold"/>
                <w:rFonts w:ascii="Open Sans" w:eastAsia="Open Sans" w:hAnsi="Open Sans" w:cs="Open Sans"/>
                <w:b w:val="0"/>
                <w:bCs w:val="0"/>
                <w:color w:val="020303"/>
                <w:sz w:val="20"/>
                <w:szCs w:val="20"/>
              </w:rPr>
            </w:pPr>
            <w:r w:rsidRPr="00F81EB2">
              <w:rPr>
                <w:rStyle w:val="documenttxtBold"/>
                <w:rFonts w:ascii="Open Sans" w:eastAsia="Open Sans" w:hAnsi="Open Sans" w:cs="Open Sans"/>
                <w:b w:val="0"/>
                <w:bCs w:val="0"/>
                <w:color w:val="020303"/>
                <w:sz w:val="20"/>
                <w:szCs w:val="20"/>
              </w:rPr>
              <w:t xml:space="preserve">Applied learned programming concepts such as python, SQL, </w:t>
            </w:r>
            <w:proofErr w:type="spellStart"/>
            <w:r>
              <w:rPr>
                <w:rStyle w:val="documenttxtBold"/>
                <w:rFonts w:ascii="Open Sans" w:eastAsia="Open Sans" w:hAnsi="Open Sans" w:cs="Open Sans"/>
                <w:b w:val="0"/>
                <w:bCs w:val="0"/>
                <w:color w:val="020303"/>
                <w:sz w:val="20"/>
                <w:szCs w:val="20"/>
              </w:rPr>
              <w:t>J</w:t>
            </w:r>
            <w:r w:rsidRPr="00F81EB2">
              <w:rPr>
                <w:rStyle w:val="documenttxtBold"/>
                <w:rFonts w:ascii="Open Sans" w:eastAsia="Open Sans" w:hAnsi="Open Sans" w:cs="Open Sans"/>
                <w:b w:val="0"/>
                <w:bCs w:val="0"/>
                <w:color w:val="020303"/>
                <w:sz w:val="20"/>
                <w:szCs w:val="20"/>
              </w:rPr>
              <w:t>avascript</w:t>
            </w:r>
            <w:proofErr w:type="spellEnd"/>
            <w:r w:rsidRPr="00F81EB2">
              <w:rPr>
                <w:rStyle w:val="documenttxtBold"/>
                <w:rFonts w:ascii="Open Sans" w:eastAsia="Open Sans" w:hAnsi="Open Sans" w:cs="Open Sans"/>
                <w:b w:val="0"/>
                <w:bCs w:val="0"/>
                <w:color w:val="020303"/>
                <w:sz w:val="20"/>
                <w:szCs w:val="20"/>
              </w:rPr>
              <w:t>, Tableau, etc.</w:t>
            </w:r>
          </w:p>
          <w:p w14:paraId="4824AF56" w14:textId="77777777" w:rsidR="00F81EB2" w:rsidRDefault="00F81EB2" w:rsidP="00F81EB2">
            <w:pPr>
              <w:pStyle w:val="documentdispBlk"/>
              <w:spacing w:line="280" w:lineRule="atLeast"/>
              <w:ind w:right="80"/>
              <w:rPr>
                <w:rStyle w:val="documenttxtBold"/>
                <w:rFonts w:ascii="Open Sans" w:eastAsia="Open Sans" w:hAnsi="Open Sans" w:cs="Open Sans"/>
                <w:color w:val="020303"/>
                <w:sz w:val="20"/>
                <w:szCs w:val="20"/>
              </w:rPr>
            </w:pPr>
          </w:p>
          <w:p w14:paraId="41836F38" w14:textId="51CCA012" w:rsidR="004B2814" w:rsidRDefault="004B2814" w:rsidP="004A575D">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Monash University</w:t>
            </w:r>
            <w:r>
              <w:rPr>
                <w:rStyle w:val="span"/>
                <w:rFonts w:ascii="Open Sans" w:eastAsia="Open Sans" w:hAnsi="Open Sans" w:cs="Open Sans"/>
                <w:color w:val="020303"/>
                <w:sz w:val="20"/>
                <w:szCs w:val="20"/>
              </w:rPr>
              <w:t>, Clayton</w:t>
            </w:r>
            <w:r>
              <w:rPr>
                <w:rStyle w:val="parentContainersectiontablesectionbody"/>
                <w:rFonts w:ascii="Open Sans" w:eastAsia="Open Sans" w:hAnsi="Open Sans" w:cs="Open Sans"/>
                <w:color w:val="020303"/>
                <w:sz w:val="20"/>
                <w:szCs w:val="20"/>
              </w:rPr>
              <w:t xml:space="preserve"> </w:t>
            </w:r>
          </w:p>
          <w:p w14:paraId="6A4E8830" w14:textId="77777777" w:rsidR="004B2814" w:rsidRDefault="004B2814" w:rsidP="004A575D">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Bachelor of Science</w:t>
            </w:r>
            <w:r>
              <w:rPr>
                <w:rStyle w:val="span"/>
                <w:rFonts w:ascii="Open Sans" w:eastAsia="Open Sans" w:hAnsi="Open Sans" w:cs="Open Sans"/>
                <w:color w:val="020303"/>
                <w:sz w:val="20"/>
                <w:szCs w:val="20"/>
              </w:rPr>
              <w:t>, Chemistry, 2022</w:t>
            </w:r>
          </w:p>
          <w:p w14:paraId="61CB9943" w14:textId="77777777" w:rsidR="004B2814" w:rsidRDefault="004B2814" w:rsidP="004A575D">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Primarily focus on applied Chemistry while learning the theories in various field of studies; - Medicinal chemistry - Food chemistry - Environmental chemistry - Organic &amp; Inorganic chemistry.</w:t>
            </w:r>
          </w:p>
          <w:p w14:paraId="5AC39AE5" w14:textId="77777777" w:rsidR="004B2814" w:rsidRDefault="004B2814" w:rsidP="004A575D">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Various areas of Chemistry have introduced various technical skills and applications in which push further into my interest in technical chemistry.</w:t>
            </w:r>
          </w:p>
          <w:p w14:paraId="1D1A3130" w14:textId="77777777" w:rsidR="004B2814" w:rsidRDefault="004B2814" w:rsidP="004A575D">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Monash College</w:t>
            </w:r>
            <w:r>
              <w:rPr>
                <w:rStyle w:val="span"/>
                <w:rFonts w:ascii="Open Sans" w:eastAsia="Open Sans" w:hAnsi="Open Sans" w:cs="Open Sans"/>
                <w:color w:val="020303"/>
                <w:sz w:val="20"/>
                <w:szCs w:val="20"/>
              </w:rPr>
              <w:t>, Clayton</w:t>
            </w:r>
            <w:r>
              <w:rPr>
                <w:rStyle w:val="parentContainersectiontablesectionbody"/>
                <w:rFonts w:ascii="Open Sans" w:eastAsia="Open Sans" w:hAnsi="Open Sans" w:cs="Open Sans"/>
                <w:color w:val="020303"/>
                <w:sz w:val="20"/>
                <w:szCs w:val="20"/>
              </w:rPr>
              <w:t xml:space="preserve"> </w:t>
            </w:r>
          </w:p>
          <w:p w14:paraId="10DDCACB" w14:textId="77777777" w:rsidR="004B2814" w:rsidRDefault="004B2814" w:rsidP="004A575D">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Diploma of Science</w:t>
            </w:r>
            <w:r>
              <w:rPr>
                <w:rStyle w:val="span"/>
                <w:rFonts w:ascii="Open Sans" w:eastAsia="Open Sans" w:hAnsi="Open Sans" w:cs="Open Sans"/>
                <w:color w:val="020303"/>
                <w:sz w:val="20"/>
                <w:szCs w:val="20"/>
              </w:rPr>
              <w:t>, Chemistry, 2017</w:t>
            </w:r>
          </w:p>
          <w:p w14:paraId="27B984BF" w14:textId="77777777" w:rsidR="004B2814" w:rsidRDefault="004B2814" w:rsidP="004A575D">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Fundamental understanding of science which are applicable to the chemistry industry, which taught the laboratory technical skills that are essentials.</w:t>
            </w:r>
          </w:p>
          <w:p w14:paraId="1326534E" w14:textId="77777777" w:rsidR="004B2814" w:rsidRDefault="004B2814" w:rsidP="004A575D">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Upon completion of the diploma, I've extended to study for a Bachelor of Science, majoring in Chemistry.</w:t>
            </w:r>
          </w:p>
          <w:p w14:paraId="4056887D" w14:textId="77777777" w:rsidR="004B2814" w:rsidRDefault="004B2814" w:rsidP="004A575D">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Caroline Chisholm Catholic College</w:t>
            </w:r>
            <w:r>
              <w:rPr>
                <w:rStyle w:val="span"/>
                <w:rFonts w:ascii="Open Sans" w:eastAsia="Open Sans" w:hAnsi="Open Sans" w:cs="Open Sans"/>
                <w:color w:val="020303"/>
                <w:sz w:val="20"/>
                <w:szCs w:val="20"/>
              </w:rPr>
              <w:t>, Sunshine, VIC</w:t>
            </w:r>
            <w:r>
              <w:rPr>
                <w:rStyle w:val="parentContainersectiontablesectionbody"/>
                <w:rFonts w:ascii="Open Sans" w:eastAsia="Open Sans" w:hAnsi="Open Sans" w:cs="Open Sans"/>
                <w:color w:val="020303"/>
                <w:sz w:val="20"/>
                <w:szCs w:val="20"/>
              </w:rPr>
              <w:t xml:space="preserve"> </w:t>
            </w:r>
          </w:p>
          <w:p w14:paraId="52BF033E" w14:textId="77777777" w:rsidR="004B2814" w:rsidRDefault="004B2814" w:rsidP="004A575D">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span"/>
                <w:rFonts w:ascii="Open Sans" w:eastAsia="Open Sans" w:hAnsi="Open Sans" w:cs="Open Sans"/>
                <w:color w:val="020303"/>
                <w:sz w:val="20"/>
                <w:szCs w:val="20"/>
              </w:rPr>
              <w:t>2016</w:t>
            </w:r>
          </w:p>
        </w:tc>
      </w:tr>
    </w:tbl>
    <w:p w14:paraId="7782BB60" w14:textId="77777777" w:rsidR="004B2814" w:rsidRDefault="004B2814" w:rsidP="004B2814">
      <w:pPr>
        <w:pStyle w:val="secspacing"/>
        <w:rPr>
          <w:rFonts w:ascii="Open Sans" w:eastAsia="Open Sans" w:hAnsi="Open Sans" w:cs="Open Sans"/>
          <w:color w:val="020303"/>
        </w:rPr>
      </w:pPr>
      <w:r>
        <w:rPr>
          <w:rFonts w:ascii="Open Sans" w:eastAsia="Open Sans" w:hAnsi="Open Sans" w:cs="Open Sans"/>
          <w:color w:val="020303"/>
        </w:rPr>
        <w:t> </w:t>
      </w:r>
    </w:p>
    <w:tbl>
      <w:tblPr>
        <w:tblW w:w="0" w:type="auto"/>
        <w:tblInd w:w="120" w:type="dxa"/>
        <w:tblLayout w:type="fixed"/>
        <w:tblLook w:val="04A0" w:firstRow="1" w:lastRow="0" w:firstColumn="1" w:lastColumn="0" w:noHBand="0" w:noVBand="1"/>
      </w:tblPr>
      <w:tblGrid>
        <w:gridCol w:w="2200"/>
        <w:gridCol w:w="8740"/>
      </w:tblGrid>
      <w:tr w:rsidR="004B2814" w14:paraId="3B9C51D8" w14:textId="77777777" w:rsidTr="004A575D">
        <w:trPr>
          <w:trHeight w:hRule="exact" w:val="80"/>
        </w:trPr>
        <w:tc>
          <w:tcPr>
            <w:tcW w:w="2200" w:type="dxa"/>
            <w:tcBorders>
              <w:bottom w:val="single" w:sz="8" w:space="0" w:color="0C6BA1"/>
            </w:tcBorders>
            <w:shd w:val="clear" w:color="auto" w:fill="CEE1EC"/>
          </w:tcPr>
          <w:p w14:paraId="6D5B3E12" w14:textId="77777777" w:rsidR="004B2814" w:rsidRDefault="004B2814" w:rsidP="004A575D"/>
        </w:tc>
        <w:tc>
          <w:tcPr>
            <w:tcW w:w="8740" w:type="dxa"/>
            <w:tcBorders>
              <w:bottom w:val="single" w:sz="8" w:space="0" w:color="0C6BA1"/>
            </w:tcBorders>
          </w:tcPr>
          <w:p w14:paraId="60691D77" w14:textId="77777777" w:rsidR="004B2814" w:rsidRDefault="004B2814" w:rsidP="004A575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690"/>
      </w:tblGrid>
      <w:tr w:rsidR="004B2814" w14:paraId="48D19A33" w14:textId="77777777" w:rsidTr="004A575D">
        <w:tc>
          <w:tcPr>
            <w:tcW w:w="2350" w:type="dxa"/>
            <w:tcMar>
              <w:top w:w="165" w:type="dxa"/>
              <w:left w:w="5" w:type="dxa"/>
              <w:bottom w:w="5" w:type="dxa"/>
              <w:right w:w="45" w:type="dxa"/>
            </w:tcMar>
            <w:hideMark/>
          </w:tcPr>
          <w:p w14:paraId="76FCAFB8" w14:textId="77777777" w:rsidR="004B2814" w:rsidRDefault="004B2814" w:rsidP="004A575D">
            <w:pPr>
              <w:pStyle w:val="documentsectiontitle"/>
              <w:ind w:right="120"/>
              <w:rPr>
                <w:rStyle w:val="documentheading"/>
              </w:rPr>
            </w:pPr>
            <w:r>
              <w:rPr>
                <w:rStyle w:val="documentheading"/>
              </w:rPr>
              <w:t>Certifications</w:t>
            </w:r>
          </w:p>
          <w:p w14:paraId="56EE2765" w14:textId="77777777" w:rsidR="004B2814" w:rsidRDefault="004B2814" w:rsidP="004A575D">
            <w:pPr>
              <w:pStyle w:val="documentheadingParagraph"/>
              <w:pBdr>
                <w:right w:val="none" w:sz="0" w:space="0" w:color="auto"/>
              </w:pBdr>
              <w:spacing w:line="280" w:lineRule="atLeast"/>
              <w:ind w:right="120"/>
              <w:rPr>
                <w:rStyle w:val="documentheading"/>
                <w:rFonts w:ascii="Open Sans" w:eastAsia="Open Sans" w:hAnsi="Open Sans" w:cs="Open Sans"/>
                <w:color w:val="020303"/>
                <w:sz w:val="20"/>
                <w:szCs w:val="20"/>
              </w:rPr>
            </w:pPr>
          </w:p>
        </w:tc>
        <w:tc>
          <w:tcPr>
            <w:tcW w:w="8690" w:type="dxa"/>
            <w:tcMar>
              <w:top w:w="165" w:type="dxa"/>
              <w:left w:w="5" w:type="dxa"/>
              <w:bottom w:w="5" w:type="dxa"/>
              <w:right w:w="5" w:type="dxa"/>
            </w:tcMar>
            <w:hideMark/>
          </w:tcPr>
          <w:p w14:paraId="3CEDE8D8" w14:textId="45DD51DE" w:rsidR="004B2814" w:rsidRDefault="004B2814" w:rsidP="004A575D">
            <w:pPr>
              <w:pStyle w:val="documentparentContainersinglecolumn"/>
              <w:spacing w:line="280" w:lineRule="atLeast"/>
              <w:ind w:right="80"/>
              <w:rPr>
                <w:rStyle w:val="parentContainersectiontablesectionbody"/>
                <w:rFonts w:ascii="Open Sans" w:eastAsia="Open Sans" w:hAnsi="Open Sans" w:cs="Open Sans"/>
                <w:color w:val="020303"/>
                <w:sz w:val="20"/>
                <w:szCs w:val="20"/>
              </w:rPr>
            </w:pPr>
            <w:r>
              <w:rPr>
                <w:rStyle w:val="parentContainersectiontablesectionbody"/>
                <w:rFonts w:ascii="Open Sans" w:eastAsia="Open Sans" w:hAnsi="Open Sans" w:cs="Open Sans"/>
                <w:color w:val="020303"/>
                <w:sz w:val="20"/>
                <w:szCs w:val="20"/>
              </w:rPr>
              <w:t xml:space="preserve">VET Certificate III of Laboratory Skills </w:t>
            </w:r>
            <w:r w:rsidR="009E1F6B">
              <w:rPr>
                <w:rStyle w:val="parentContainersectiontablesectionbody"/>
                <w:rFonts w:ascii="Open Sans" w:eastAsia="Open Sans" w:hAnsi="Open Sans" w:cs="Open Sans"/>
                <w:color w:val="020303"/>
                <w:sz w:val="20"/>
                <w:szCs w:val="20"/>
              </w:rPr>
              <w:t>–</w:t>
            </w:r>
            <w:r>
              <w:rPr>
                <w:rStyle w:val="parentContainersectiontablesectionbody"/>
                <w:rFonts w:ascii="Open Sans" w:eastAsia="Open Sans" w:hAnsi="Open Sans" w:cs="Open Sans"/>
                <w:color w:val="020303"/>
                <w:sz w:val="20"/>
                <w:szCs w:val="20"/>
              </w:rPr>
              <w:t xml:space="preserve"> 2016</w:t>
            </w:r>
          </w:p>
          <w:p w14:paraId="096A29C8" w14:textId="60ECE7E5" w:rsidR="009E1F6B" w:rsidRDefault="009E1F6B" w:rsidP="004A575D">
            <w:pPr>
              <w:pStyle w:val="documentparentContainersinglecolumn"/>
              <w:spacing w:line="280" w:lineRule="atLeast"/>
              <w:ind w:right="80"/>
              <w:rPr>
                <w:rStyle w:val="parentContainersectiontablesectionbody"/>
                <w:rFonts w:ascii="Open Sans" w:eastAsia="Open Sans" w:hAnsi="Open Sans" w:cs="Open Sans"/>
                <w:color w:val="020303"/>
                <w:sz w:val="20"/>
                <w:szCs w:val="20"/>
              </w:rPr>
            </w:pPr>
            <w:r>
              <w:rPr>
                <w:rStyle w:val="parentContainersectiontablesectionbody"/>
                <w:rFonts w:ascii="Open Sans" w:eastAsia="Open Sans" w:hAnsi="Open Sans" w:cs="Open Sans"/>
                <w:color w:val="020303"/>
                <w:sz w:val="20"/>
                <w:szCs w:val="20"/>
              </w:rPr>
              <w:t>Data Analytic – Monash Bootcamp - 2023</w:t>
            </w:r>
          </w:p>
        </w:tc>
      </w:tr>
    </w:tbl>
    <w:p w14:paraId="2C156760" w14:textId="77777777" w:rsidR="004B2814" w:rsidRDefault="004B2814" w:rsidP="004B2814">
      <w:pPr>
        <w:pStyle w:val="secspacing"/>
        <w:rPr>
          <w:rFonts w:ascii="Open Sans" w:eastAsia="Open Sans" w:hAnsi="Open Sans" w:cs="Open Sans"/>
          <w:color w:val="020303"/>
        </w:rPr>
      </w:pPr>
      <w:r>
        <w:rPr>
          <w:rFonts w:ascii="Open Sans" w:eastAsia="Open Sans" w:hAnsi="Open Sans" w:cs="Open Sans"/>
          <w:color w:val="020303"/>
        </w:rPr>
        <w:t> </w:t>
      </w:r>
    </w:p>
    <w:p w14:paraId="34F46E67" w14:textId="77777777" w:rsidR="00A65DDF" w:rsidRDefault="00A65DDF"/>
    <w:sectPr w:rsidR="00A65DDF">
      <w:headerReference w:type="default" r:id="rId11"/>
      <w:footerReference w:type="default" r:id="rId12"/>
      <w:type w:val="continuous"/>
      <w:pgSz w:w="12240" w:h="15840"/>
      <w:pgMar w:top="400" w:right="600" w:bottom="600" w:left="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B74E5" w14:textId="77777777" w:rsidR="0019310D" w:rsidRDefault="0019310D">
      <w:pPr>
        <w:spacing w:line="240" w:lineRule="auto"/>
      </w:pPr>
      <w:r>
        <w:separator/>
      </w:r>
    </w:p>
  </w:endnote>
  <w:endnote w:type="continuationSeparator" w:id="0">
    <w:p w14:paraId="5ABEBBC6" w14:textId="77777777" w:rsidR="0019310D" w:rsidRDefault="00193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451A" w14:textId="77777777" w:rsidR="00801E55" w:rsidRDefault="004B2814">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C23D" w14:textId="77777777" w:rsidR="00801E55" w:rsidRDefault="004B2814">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21437" w14:textId="77777777" w:rsidR="0019310D" w:rsidRDefault="0019310D">
      <w:pPr>
        <w:spacing w:line="240" w:lineRule="auto"/>
      </w:pPr>
      <w:r>
        <w:separator/>
      </w:r>
    </w:p>
  </w:footnote>
  <w:footnote w:type="continuationSeparator" w:id="0">
    <w:p w14:paraId="4E5CBB40" w14:textId="77777777" w:rsidR="0019310D" w:rsidRDefault="001931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A757" w14:textId="77777777" w:rsidR="00801E55" w:rsidRDefault="004B2814">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EA755" w14:textId="77777777" w:rsidR="00801E55" w:rsidRDefault="004B2814">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57AE0D92">
      <w:start w:val="1"/>
      <w:numFmt w:val="bullet"/>
      <w:lvlText w:val=""/>
      <w:lvlJc w:val="left"/>
      <w:pPr>
        <w:ind w:left="720" w:hanging="360"/>
      </w:pPr>
      <w:rPr>
        <w:rFonts w:ascii="Symbol" w:hAnsi="Symbol"/>
      </w:rPr>
    </w:lvl>
    <w:lvl w:ilvl="1" w:tplc="E208FE0E">
      <w:start w:val="1"/>
      <w:numFmt w:val="bullet"/>
      <w:lvlText w:val="o"/>
      <w:lvlJc w:val="left"/>
      <w:pPr>
        <w:tabs>
          <w:tab w:val="num" w:pos="1440"/>
        </w:tabs>
        <w:ind w:left="1440" w:hanging="360"/>
      </w:pPr>
      <w:rPr>
        <w:rFonts w:ascii="Courier New" w:hAnsi="Courier New"/>
      </w:rPr>
    </w:lvl>
    <w:lvl w:ilvl="2" w:tplc="2078DF6C">
      <w:start w:val="1"/>
      <w:numFmt w:val="bullet"/>
      <w:lvlText w:val=""/>
      <w:lvlJc w:val="left"/>
      <w:pPr>
        <w:tabs>
          <w:tab w:val="num" w:pos="2160"/>
        </w:tabs>
        <w:ind w:left="2160" w:hanging="360"/>
      </w:pPr>
      <w:rPr>
        <w:rFonts w:ascii="Wingdings" w:hAnsi="Wingdings"/>
      </w:rPr>
    </w:lvl>
    <w:lvl w:ilvl="3" w:tplc="C8FABDA4">
      <w:start w:val="1"/>
      <w:numFmt w:val="bullet"/>
      <w:lvlText w:val=""/>
      <w:lvlJc w:val="left"/>
      <w:pPr>
        <w:tabs>
          <w:tab w:val="num" w:pos="2880"/>
        </w:tabs>
        <w:ind w:left="2880" w:hanging="360"/>
      </w:pPr>
      <w:rPr>
        <w:rFonts w:ascii="Symbol" w:hAnsi="Symbol"/>
      </w:rPr>
    </w:lvl>
    <w:lvl w:ilvl="4" w:tplc="B1A21340">
      <w:start w:val="1"/>
      <w:numFmt w:val="bullet"/>
      <w:lvlText w:val="o"/>
      <w:lvlJc w:val="left"/>
      <w:pPr>
        <w:tabs>
          <w:tab w:val="num" w:pos="3600"/>
        </w:tabs>
        <w:ind w:left="3600" w:hanging="360"/>
      </w:pPr>
      <w:rPr>
        <w:rFonts w:ascii="Courier New" w:hAnsi="Courier New"/>
      </w:rPr>
    </w:lvl>
    <w:lvl w:ilvl="5" w:tplc="DC24E1AC">
      <w:start w:val="1"/>
      <w:numFmt w:val="bullet"/>
      <w:lvlText w:val=""/>
      <w:lvlJc w:val="left"/>
      <w:pPr>
        <w:tabs>
          <w:tab w:val="num" w:pos="4320"/>
        </w:tabs>
        <w:ind w:left="4320" w:hanging="360"/>
      </w:pPr>
      <w:rPr>
        <w:rFonts w:ascii="Wingdings" w:hAnsi="Wingdings"/>
      </w:rPr>
    </w:lvl>
    <w:lvl w:ilvl="6" w:tplc="297001F4">
      <w:start w:val="1"/>
      <w:numFmt w:val="bullet"/>
      <w:lvlText w:val=""/>
      <w:lvlJc w:val="left"/>
      <w:pPr>
        <w:tabs>
          <w:tab w:val="num" w:pos="5040"/>
        </w:tabs>
        <w:ind w:left="5040" w:hanging="360"/>
      </w:pPr>
      <w:rPr>
        <w:rFonts w:ascii="Symbol" w:hAnsi="Symbol"/>
      </w:rPr>
    </w:lvl>
    <w:lvl w:ilvl="7" w:tplc="65B0721C">
      <w:start w:val="1"/>
      <w:numFmt w:val="bullet"/>
      <w:lvlText w:val="o"/>
      <w:lvlJc w:val="left"/>
      <w:pPr>
        <w:tabs>
          <w:tab w:val="num" w:pos="5760"/>
        </w:tabs>
        <w:ind w:left="5760" w:hanging="360"/>
      </w:pPr>
      <w:rPr>
        <w:rFonts w:ascii="Courier New" w:hAnsi="Courier New"/>
      </w:rPr>
    </w:lvl>
    <w:lvl w:ilvl="8" w:tplc="0390FF1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3B442D24">
      <w:start w:val="1"/>
      <w:numFmt w:val="bullet"/>
      <w:lvlText w:val=""/>
      <w:lvlJc w:val="left"/>
      <w:pPr>
        <w:ind w:left="720" w:hanging="360"/>
      </w:pPr>
      <w:rPr>
        <w:rFonts w:ascii="Symbol" w:hAnsi="Symbol"/>
      </w:rPr>
    </w:lvl>
    <w:lvl w:ilvl="1" w:tplc="1E9A7D4A">
      <w:start w:val="1"/>
      <w:numFmt w:val="bullet"/>
      <w:lvlText w:val="o"/>
      <w:lvlJc w:val="left"/>
      <w:pPr>
        <w:tabs>
          <w:tab w:val="num" w:pos="1440"/>
        </w:tabs>
        <w:ind w:left="1440" w:hanging="360"/>
      </w:pPr>
      <w:rPr>
        <w:rFonts w:ascii="Courier New" w:hAnsi="Courier New"/>
      </w:rPr>
    </w:lvl>
    <w:lvl w:ilvl="2" w:tplc="E3ACF3A4">
      <w:start w:val="1"/>
      <w:numFmt w:val="bullet"/>
      <w:lvlText w:val=""/>
      <w:lvlJc w:val="left"/>
      <w:pPr>
        <w:tabs>
          <w:tab w:val="num" w:pos="2160"/>
        </w:tabs>
        <w:ind w:left="2160" w:hanging="360"/>
      </w:pPr>
      <w:rPr>
        <w:rFonts w:ascii="Wingdings" w:hAnsi="Wingdings"/>
      </w:rPr>
    </w:lvl>
    <w:lvl w:ilvl="3" w:tplc="95E4FAEC">
      <w:start w:val="1"/>
      <w:numFmt w:val="bullet"/>
      <w:lvlText w:val=""/>
      <w:lvlJc w:val="left"/>
      <w:pPr>
        <w:tabs>
          <w:tab w:val="num" w:pos="2880"/>
        </w:tabs>
        <w:ind w:left="2880" w:hanging="360"/>
      </w:pPr>
      <w:rPr>
        <w:rFonts w:ascii="Symbol" w:hAnsi="Symbol"/>
      </w:rPr>
    </w:lvl>
    <w:lvl w:ilvl="4" w:tplc="C186A5FA">
      <w:start w:val="1"/>
      <w:numFmt w:val="bullet"/>
      <w:lvlText w:val="o"/>
      <w:lvlJc w:val="left"/>
      <w:pPr>
        <w:tabs>
          <w:tab w:val="num" w:pos="3600"/>
        </w:tabs>
        <w:ind w:left="3600" w:hanging="360"/>
      </w:pPr>
      <w:rPr>
        <w:rFonts w:ascii="Courier New" w:hAnsi="Courier New"/>
      </w:rPr>
    </w:lvl>
    <w:lvl w:ilvl="5" w:tplc="023E4A88">
      <w:start w:val="1"/>
      <w:numFmt w:val="bullet"/>
      <w:lvlText w:val=""/>
      <w:lvlJc w:val="left"/>
      <w:pPr>
        <w:tabs>
          <w:tab w:val="num" w:pos="4320"/>
        </w:tabs>
        <w:ind w:left="4320" w:hanging="360"/>
      </w:pPr>
      <w:rPr>
        <w:rFonts w:ascii="Wingdings" w:hAnsi="Wingdings"/>
      </w:rPr>
    </w:lvl>
    <w:lvl w:ilvl="6" w:tplc="BC90749C">
      <w:start w:val="1"/>
      <w:numFmt w:val="bullet"/>
      <w:lvlText w:val=""/>
      <w:lvlJc w:val="left"/>
      <w:pPr>
        <w:tabs>
          <w:tab w:val="num" w:pos="5040"/>
        </w:tabs>
        <w:ind w:left="5040" w:hanging="360"/>
      </w:pPr>
      <w:rPr>
        <w:rFonts w:ascii="Symbol" w:hAnsi="Symbol"/>
      </w:rPr>
    </w:lvl>
    <w:lvl w:ilvl="7" w:tplc="168671E6">
      <w:start w:val="1"/>
      <w:numFmt w:val="bullet"/>
      <w:lvlText w:val="o"/>
      <w:lvlJc w:val="left"/>
      <w:pPr>
        <w:tabs>
          <w:tab w:val="num" w:pos="5760"/>
        </w:tabs>
        <w:ind w:left="5760" w:hanging="360"/>
      </w:pPr>
      <w:rPr>
        <w:rFonts w:ascii="Courier New" w:hAnsi="Courier New"/>
      </w:rPr>
    </w:lvl>
    <w:lvl w:ilvl="8" w:tplc="F22E874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BB60C23E">
      <w:start w:val="1"/>
      <w:numFmt w:val="bullet"/>
      <w:lvlText w:val=""/>
      <w:lvlJc w:val="left"/>
      <w:pPr>
        <w:ind w:left="720" w:hanging="360"/>
      </w:pPr>
      <w:rPr>
        <w:rFonts w:ascii="Symbol" w:hAnsi="Symbol"/>
      </w:rPr>
    </w:lvl>
    <w:lvl w:ilvl="1" w:tplc="75DE47E0">
      <w:start w:val="1"/>
      <w:numFmt w:val="bullet"/>
      <w:lvlText w:val="o"/>
      <w:lvlJc w:val="left"/>
      <w:pPr>
        <w:tabs>
          <w:tab w:val="num" w:pos="1440"/>
        </w:tabs>
        <w:ind w:left="1440" w:hanging="360"/>
      </w:pPr>
      <w:rPr>
        <w:rFonts w:ascii="Courier New" w:hAnsi="Courier New"/>
      </w:rPr>
    </w:lvl>
    <w:lvl w:ilvl="2" w:tplc="E4E237A8">
      <w:start w:val="1"/>
      <w:numFmt w:val="bullet"/>
      <w:lvlText w:val=""/>
      <w:lvlJc w:val="left"/>
      <w:pPr>
        <w:tabs>
          <w:tab w:val="num" w:pos="2160"/>
        </w:tabs>
        <w:ind w:left="2160" w:hanging="360"/>
      </w:pPr>
      <w:rPr>
        <w:rFonts w:ascii="Wingdings" w:hAnsi="Wingdings"/>
      </w:rPr>
    </w:lvl>
    <w:lvl w:ilvl="3" w:tplc="868C4EBA">
      <w:start w:val="1"/>
      <w:numFmt w:val="bullet"/>
      <w:lvlText w:val=""/>
      <w:lvlJc w:val="left"/>
      <w:pPr>
        <w:tabs>
          <w:tab w:val="num" w:pos="2880"/>
        </w:tabs>
        <w:ind w:left="2880" w:hanging="360"/>
      </w:pPr>
      <w:rPr>
        <w:rFonts w:ascii="Symbol" w:hAnsi="Symbol"/>
      </w:rPr>
    </w:lvl>
    <w:lvl w:ilvl="4" w:tplc="93EEA6EE">
      <w:start w:val="1"/>
      <w:numFmt w:val="bullet"/>
      <w:lvlText w:val="o"/>
      <w:lvlJc w:val="left"/>
      <w:pPr>
        <w:tabs>
          <w:tab w:val="num" w:pos="3600"/>
        </w:tabs>
        <w:ind w:left="3600" w:hanging="360"/>
      </w:pPr>
      <w:rPr>
        <w:rFonts w:ascii="Courier New" w:hAnsi="Courier New"/>
      </w:rPr>
    </w:lvl>
    <w:lvl w:ilvl="5" w:tplc="87D44008">
      <w:start w:val="1"/>
      <w:numFmt w:val="bullet"/>
      <w:lvlText w:val=""/>
      <w:lvlJc w:val="left"/>
      <w:pPr>
        <w:tabs>
          <w:tab w:val="num" w:pos="4320"/>
        </w:tabs>
        <w:ind w:left="4320" w:hanging="360"/>
      </w:pPr>
      <w:rPr>
        <w:rFonts w:ascii="Wingdings" w:hAnsi="Wingdings"/>
      </w:rPr>
    </w:lvl>
    <w:lvl w:ilvl="6" w:tplc="D61439FE">
      <w:start w:val="1"/>
      <w:numFmt w:val="bullet"/>
      <w:lvlText w:val=""/>
      <w:lvlJc w:val="left"/>
      <w:pPr>
        <w:tabs>
          <w:tab w:val="num" w:pos="5040"/>
        </w:tabs>
        <w:ind w:left="5040" w:hanging="360"/>
      </w:pPr>
      <w:rPr>
        <w:rFonts w:ascii="Symbol" w:hAnsi="Symbol"/>
      </w:rPr>
    </w:lvl>
    <w:lvl w:ilvl="7" w:tplc="48A2DEA8">
      <w:start w:val="1"/>
      <w:numFmt w:val="bullet"/>
      <w:lvlText w:val="o"/>
      <w:lvlJc w:val="left"/>
      <w:pPr>
        <w:tabs>
          <w:tab w:val="num" w:pos="5760"/>
        </w:tabs>
        <w:ind w:left="5760" w:hanging="360"/>
      </w:pPr>
      <w:rPr>
        <w:rFonts w:ascii="Courier New" w:hAnsi="Courier New"/>
      </w:rPr>
    </w:lvl>
    <w:lvl w:ilvl="8" w:tplc="51CA075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60866FF2">
      <w:start w:val="1"/>
      <w:numFmt w:val="bullet"/>
      <w:lvlText w:val=""/>
      <w:lvlJc w:val="left"/>
      <w:pPr>
        <w:ind w:left="720" w:hanging="360"/>
      </w:pPr>
      <w:rPr>
        <w:rFonts w:ascii="Symbol" w:hAnsi="Symbol"/>
      </w:rPr>
    </w:lvl>
    <w:lvl w:ilvl="1" w:tplc="1B9C6E14">
      <w:start w:val="1"/>
      <w:numFmt w:val="bullet"/>
      <w:lvlText w:val="o"/>
      <w:lvlJc w:val="left"/>
      <w:pPr>
        <w:tabs>
          <w:tab w:val="num" w:pos="1440"/>
        </w:tabs>
        <w:ind w:left="1440" w:hanging="360"/>
      </w:pPr>
      <w:rPr>
        <w:rFonts w:ascii="Courier New" w:hAnsi="Courier New"/>
      </w:rPr>
    </w:lvl>
    <w:lvl w:ilvl="2" w:tplc="7B004BC6">
      <w:start w:val="1"/>
      <w:numFmt w:val="bullet"/>
      <w:lvlText w:val=""/>
      <w:lvlJc w:val="left"/>
      <w:pPr>
        <w:tabs>
          <w:tab w:val="num" w:pos="2160"/>
        </w:tabs>
        <w:ind w:left="2160" w:hanging="360"/>
      </w:pPr>
      <w:rPr>
        <w:rFonts w:ascii="Wingdings" w:hAnsi="Wingdings"/>
      </w:rPr>
    </w:lvl>
    <w:lvl w:ilvl="3" w:tplc="76062DB6">
      <w:start w:val="1"/>
      <w:numFmt w:val="bullet"/>
      <w:lvlText w:val=""/>
      <w:lvlJc w:val="left"/>
      <w:pPr>
        <w:tabs>
          <w:tab w:val="num" w:pos="2880"/>
        </w:tabs>
        <w:ind w:left="2880" w:hanging="360"/>
      </w:pPr>
      <w:rPr>
        <w:rFonts w:ascii="Symbol" w:hAnsi="Symbol"/>
      </w:rPr>
    </w:lvl>
    <w:lvl w:ilvl="4" w:tplc="203CF646">
      <w:start w:val="1"/>
      <w:numFmt w:val="bullet"/>
      <w:lvlText w:val="o"/>
      <w:lvlJc w:val="left"/>
      <w:pPr>
        <w:tabs>
          <w:tab w:val="num" w:pos="3600"/>
        </w:tabs>
        <w:ind w:left="3600" w:hanging="360"/>
      </w:pPr>
      <w:rPr>
        <w:rFonts w:ascii="Courier New" w:hAnsi="Courier New"/>
      </w:rPr>
    </w:lvl>
    <w:lvl w:ilvl="5" w:tplc="6E2AA930">
      <w:start w:val="1"/>
      <w:numFmt w:val="bullet"/>
      <w:lvlText w:val=""/>
      <w:lvlJc w:val="left"/>
      <w:pPr>
        <w:tabs>
          <w:tab w:val="num" w:pos="4320"/>
        </w:tabs>
        <w:ind w:left="4320" w:hanging="360"/>
      </w:pPr>
      <w:rPr>
        <w:rFonts w:ascii="Wingdings" w:hAnsi="Wingdings"/>
      </w:rPr>
    </w:lvl>
    <w:lvl w:ilvl="6" w:tplc="3EEC4B0E">
      <w:start w:val="1"/>
      <w:numFmt w:val="bullet"/>
      <w:lvlText w:val=""/>
      <w:lvlJc w:val="left"/>
      <w:pPr>
        <w:tabs>
          <w:tab w:val="num" w:pos="5040"/>
        </w:tabs>
        <w:ind w:left="5040" w:hanging="360"/>
      </w:pPr>
      <w:rPr>
        <w:rFonts w:ascii="Symbol" w:hAnsi="Symbol"/>
      </w:rPr>
    </w:lvl>
    <w:lvl w:ilvl="7" w:tplc="CE1A4A1E">
      <w:start w:val="1"/>
      <w:numFmt w:val="bullet"/>
      <w:lvlText w:val="o"/>
      <w:lvlJc w:val="left"/>
      <w:pPr>
        <w:tabs>
          <w:tab w:val="num" w:pos="5760"/>
        </w:tabs>
        <w:ind w:left="5760" w:hanging="360"/>
      </w:pPr>
      <w:rPr>
        <w:rFonts w:ascii="Courier New" w:hAnsi="Courier New"/>
      </w:rPr>
    </w:lvl>
    <w:lvl w:ilvl="8" w:tplc="C7269FE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1E0645E4">
      <w:start w:val="1"/>
      <w:numFmt w:val="bullet"/>
      <w:lvlText w:val=""/>
      <w:lvlJc w:val="left"/>
      <w:pPr>
        <w:ind w:left="720" w:hanging="360"/>
      </w:pPr>
      <w:rPr>
        <w:rFonts w:ascii="Symbol" w:hAnsi="Symbol"/>
      </w:rPr>
    </w:lvl>
    <w:lvl w:ilvl="1" w:tplc="9000B9B8">
      <w:start w:val="1"/>
      <w:numFmt w:val="bullet"/>
      <w:lvlText w:val="o"/>
      <w:lvlJc w:val="left"/>
      <w:pPr>
        <w:tabs>
          <w:tab w:val="num" w:pos="1440"/>
        </w:tabs>
        <w:ind w:left="1440" w:hanging="360"/>
      </w:pPr>
      <w:rPr>
        <w:rFonts w:ascii="Courier New" w:hAnsi="Courier New"/>
      </w:rPr>
    </w:lvl>
    <w:lvl w:ilvl="2" w:tplc="5B961462">
      <w:start w:val="1"/>
      <w:numFmt w:val="bullet"/>
      <w:lvlText w:val=""/>
      <w:lvlJc w:val="left"/>
      <w:pPr>
        <w:tabs>
          <w:tab w:val="num" w:pos="2160"/>
        </w:tabs>
        <w:ind w:left="2160" w:hanging="360"/>
      </w:pPr>
      <w:rPr>
        <w:rFonts w:ascii="Wingdings" w:hAnsi="Wingdings"/>
      </w:rPr>
    </w:lvl>
    <w:lvl w:ilvl="3" w:tplc="671E6D08">
      <w:start w:val="1"/>
      <w:numFmt w:val="bullet"/>
      <w:lvlText w:val=""/>
      <w:lvlJc w:val="left"/>
      <w:pPr>
        <w:tabs>
          <w:tab w:val="num" w:pos="2880"/>
        </w:tabs>
        <w:ind w:left="2880" w:hanging="360"/>
      </w:pPr>
      <w:rPr>
        <w:rFonts w:ascii="Symbol" w:hAnsi="Symbol"/>
      </w:rPr>
    </w:lvl>
    <w:lvl w:ilvl="4" w:tplc="24FAD50C">
      <w:start w:val="1"/>
      <w:numFmt w:val="bullet"/>
      <w:lvlText w:val="o"/>
      <w:lvlJc w:val="left"/>
      <w:pPr>
        <w:tabs>
          <w:tab w:val="num" w:pos="3600"/>
        </w:tabs>
        <w:ind w:left="3600" w:hanging="360"/>
      </w:pPr>
      <w:rPr>
        <w:rFonts w:ascii="Courier New" w:hAnsi="Courier New"/>
      </w:rPr>
    </w:lvl>
    <w:lvl w:ilvl="5" w:tplc="AEA46028">
      <w:start w:val="1"/>
      <w:numFmt w:val="bullet"/>
      <w:lvlText w:val=""/>
      <w:lvlJc w:val="left"/>
      <w:pPr>
        <w:tabs>
          <w:tab w:val="num" w:pos="4320"/>
        </w:tabs>
        <w:ind w:left="4320" w:hanging="360"/>
      </w:pPr>
      <w:rPr>
        <w:rFonts w:ascii="Wingdings" w:hAnsi="Wingdings"/>
      </w:rPr>
    </w:lvl>
    <w:lvl w:ilvl="6" w:tplc="797AD578">
      <w:start w:val="1"/>
      <w:numFmt w:val="bullet"/>
      <w:lvlText w:val=""/>
      <w:lvlJc w:val="left"/>
      <w:pPr>
        <w:tabs>
          <w:tab w:val="num" w:pos="5040"/>
        </w:tabs>
        <w:ind w:left="5040" w:hanging="360"/>
      </w:pPr>
      <w:rPr>
        <w:rFonts w:ascii="Symbol" w:hAnsi="Symbol"/>
      </w:rPr>
    </w:lvl>
    <w:lvl w:ilvl="7" w:tplc="E9BC73D8">
      <w:start w:val="1"/>
      <w:numFmt w:val="bullet"/>
      <w:lvlText w:val="o"/>
      <w:lvlJc w:val="left"/>
      <w:pPr>
        <w:tabs>
          <w:tab w:val="num" w:pos="5760"/>
        </w:tabs>
        <w:ind w:left="5760" w:hanging="360"/>
      </w:pPr>
      <w:rPr>
        <w:rFonts w:ascii="Courier New" w:hAnsi="Courier New"/>
      </w:rPr>
    </w:lvl>
    <w:lvl w:ilvl="8" w:tplc="80BC2E0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D0B444A6">
      <w:start w:val="1"/>
      <w:numFmt w:val="bullet"/>
      <w:lvlText w:val=""/>
      <w:lvlJc w:val="left"/>
      <w:pPr>
        <w:ind w:left="720" w:hanging="360"/>
      </w:pPr>
      <w:rPr>
        <w:rFonts w:ascii="Symbol" w:hAnsi="Symbol"/>
      </w:rPr>
    </w:lvl>
    <w:lvl w:ilvl="1" w:tplc="EC6CAFE6">
      <w:start w:val="1"/>
      <w:numFmt w:val="bullet"/>
      <w:lvlText w:val="o"/>
      <w:lvlJc w:val="left"/>
      <w:pPr>
        <w:tabs>
          <w:tab w:val="num" w:pos="1440"/>
        </w:tabs>
        <w:ind w:left="1440" w:hanging="360"/>
      </w:pPr>
      <w:rPr>
        <w:rFonts w:ascii="Courier New" w:hAnsi="Courier New"/>
      </w:rPr>
    </w:lvl>
    <w:lvl w:ilvl="2" w:tplc="ADC2609A">
      <w:start w:val="1"/>
      <w:numFmt w:val="bullet"/>
      <w:lvlText w:val=""/>
      <w:lvlJc w:val="left"/>
      <w:pPr>
        <w:tabs>
          <w:tab w:val="num" w:pos="2160"/>
        </w:tabs>
        <w:ind w:left="2160" w:hanging="360"/>
      </w:pPr>
      <w:rPr>
        <w:rFonts w:ascii="Wingdings" w:hAnsi="Wingdings"/>
      </w:rPr>
    </w:lvl>
    <w:lvl w:ilvl="3" w:tplc="83D63448">
      <w:start w:val="1"/>
      <w:numFmt w:val="bullet"/>
      <w:lvlText w:val=""/>
      <w:lvlJc w:val="left"/>
      <w:pPr>
        <w:tabs>
          <w:tab w:val="num" w:pos="2880"/>
        </w:tabs>
        <w:ind w:left="2880" w:hanging="360"/>
      </w:pPr>
      <w:rPr>
        <w:rFonts w:ascii="Symbol" w:hAnsi="Symbol"/>
      </w:rPr>
    </w:lvl>
    <w:lvl w:ilvl="4" w:tplc="36DAD722">
      <w:start w:val="1"/>
      <w:numFmt w:val="bullet"/>
      <w:lvlText w:val="o"/>
      <w:lvlJc w:val="left"/>
      <w:pPr>
        <w:tabs>
          <w:tab w:val="num" w:pos="3600"/>
        </w:tabs>
        <w:ind w:left="3600" w:hanging="360"/>
      </w:pPr>
      <w:rPr>
        <w:rFonts w:ascii="Courier New" w:hAnsi="Courier New"/>
      </w:rPr>
    </w:lvl>
    <w:lvl w:ilvl="5" w:tplc="D5F49592">
      <w:start w:val="1"/>
      <w:numFmt w:val="bullet"/>
      <w:lvlText w:val=""/>
      <w:lvlJc w:val="left"/>
      <w:pPr>
        <w:tabs>
          <w:tab w:val="num" w:pos="4320"/>
        </w:tabs>
        <w:ind w:left="4320" w:hanging="360"/>
      </w:pPr>
      <w:rPr>
        <w:rFonts w:ascii="Wingdings" w:hAnsi="Wingdings"/>
      </w:rPr>
    </w:lvl>
    <w:lvl w:ilvl="6" w:tplc="99885CD8">
      <w:start w:val="1"/>
      <w:numFmt w:val="bullet"/>
      <w:lvlText w:val=""/>
      <w:lvlJc w:val="left"/>
      <w:pPr>
        <w:tabs>
          <w:tab w:val="num" w:pos="5040"/>
        </w:tabs>
        <w:ind w:left="5040" w:hanging="360"/>
      </w:pPr>
      <w:rPr>
        <w:rFonts w:ascii="Symbol" w:hAnsi="Symbol"/>
      </w:rPr>
    </w:lvl>
    <w:lvl w:ilvl="7" w:tplc="4EA8DF5A">
      <w:start w:val="1"/>
      <w:numFmt w:val="bullet"/>
      <w:lvlText w:val="o"/>
      <w:lvlJc w:val="left"/>
      <w:pPr>
        <w:tabs>
          <w:tab w:val="num" w:pos="5760"/>
        </w:tabs>
        <w:ind w:left="5760" w:hanging="360"/>
      </w:pPr>
      <w:rPr>
        <w:rFonts w:ascii="Courier New" w:hAnsi="Courier New"/>
      </w:rPr>
    </w:lvl>
    <w:lvl w:ilvl="8" w:tplc="FD2062B8">
      <w:start w:val="1"/>
      <w:numFmt w:val="bullet"/>
      <w:lvlText w:val=""/>
      <w:lvlJc w:val="left"/>
      <w:pPr>
        <w:tabs>
          <w:tab w:val="num" w:pos="6480"/>
        </w:tabs>
        <w:ind w:left="6480" w:hanging="360"/>
      </w:pPr>
      <w:rPr>
        <w:rFonts w:ascii="Wingdings" w:hAnsi="Wingdings"/>
      </w:rPr>
    </w:lvl>
  </w:abstractNum>
  <w:num w:numId="1" w16cid:durableId="796068738">
    <w:abstractNumId w:val="0"/>
  </w:num>
  <w:num w:numId="2" w16cid:durableId="717557083">
    <w:abstractNumId w:val="1"/>
  </w:num>
  <w:num w:numId="3" w16cid:durableId="422801402">
    <w:abstractNumId w:val="2"/>
  </w:num>
  <w:num w:numId="4" w16cid:durableId="184558659">
    <w:abstractNumId w:val="3"/>
  </w:num>
  <w:num w:numId="5" w16cid:durableId="1502549051">
    <w:abstractNumId w:val="4"/>
  </w:num>
  <w:num w:numId="6" w16cid:durableId="1059863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14"/>
    <w:rsid w:val="00010443"/>
    <w:rsid w:val="00052E7E"/>
    <w:rsid w:val="0019310D"/>
    <w:rsid w:val="002A7E5A"/>
    <w:rsid w:val="00341477"/>
    <w:rsid w:val="003708D5"/>
    <w:rsid w:val="004B2814"/>
    <w:rsid w:val="00512731"/>
    <w:rsid w:val="0057730C"/>
    <w:rsid w:val="006D1464"/>
    <w:rsid w:val="007261D8"/>
    <w:rsid w:val="00746FF2"/>
    <w:rsid w:val="00747E1A"/>
    <w:rsid w:val="00764AF1"/>
    <w:rsid w:val="00801E55"/>
    <w:rsid w:val="008742FB"/>
    <w:rsid w:val="0099060E"/>
    <w:rsid w:val="0099580F"/>
    <w:rsid w:val="009E1F6B"/>
    <w:rsid w:val="009F58C3"/>
    <w:rsid w:val="00A02C88"/>
    <w:rsid w:val="00A12907"/>
    <w:rsid w:val="00A65DDF"/>
    <w:rsid w:val="00CB72B0"/>
    <w:rsid w:val="00CE2C55"/>
    <w:rsid w:val="00D622C3"/>
    <w:rsid w:val="00D873EB"/>
    <w:rsid w:val="00E64A38"/>
    <w:rsid w:val="00F76788"/>
    <w:rsid w:val="00F81EB2"/>
    <w:rsid w:val="00FE7A5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CE90"/>
  <w15:chartTrackingRefBased/>
  <w15:docId w15:val="{0499971A-17CB-42E4-A32E-736A4406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14"/>
    <w:pPr>
      <w:spacing w:after="0" w:line="240" w:lineRule="atLeast"/>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cntcSecparagraph">
    <w:name w:val="document_cntcSec_paragraph"/>
    <w:basedOn w:val="DefaultParagraphFont"/>
    <w:rsid w:val="004B2814"/>
  </w:style>
  <w:style w:type="paragraph" w:customStyle="1" w:styleId="documentaddress">
    <w:name w:val="document_address"/>
    <w:basedOn w:val="Normal"/>
    <w:rsid w:val="004B2814"/>
    <w:pPr>
      <w:pBdr>
        <w:left w:val="none" w:sz="0" w:space="30" w:color="auto"/>
        <w:right w:val="none" w:sz="0" w:space="30" w:color="auto"/>
      </w:pBdr>
    </w:pPr>
    <w:rPr>
      <w:sz w:val="20"/>
      <w:szCs w:val="20"/>
    </w:rPr>
  </w:style>
  <w:style w:type="character" w:customStyle="1" w:styleId="documentaddressspan">
    <w:name w:val="document_address_span"/>
    <w:basedOn w:val="DefaultParagraphFont"/>
    <w:rsid w:val="004B2814"/>
  </w:style>
  <w:style w:type="paragraph" w:customStyle="1" w:styleId="documentcntcSecparagraphParagraph">
    <w:name w:val="document_cntcSec_paragraph Paragraph"/>
    <w:basedOn w:val="Normal"/>
    <w:rsid w:val="004B2814"/>
    <w:pPr>
      <w:pBdr>
        <w:top w:val="none" w:sz="0" w:space="30" w:color="auto"/>
      </w:pBdr>
    </w:pPr>
  </w:style>
  <w:style w:type="table" w:customStyle="1" w:styleId="contactsectiontable">
    <w:name w:val="contactsectiontable"/>
    <w:basedOn w:val="TableNormal"/>
    <w:rsid w:val="004B2814"/>
    <w:pPr>
      <w:spacing w:after="0" w:line="240" w:lineRule="auto"/>
    </w:pPr>
    <w:rPr>
      <w:rFonts w:ascii="Times New Roman" w:eastAsia="Times New Roman" w:hAnsi="Times New Roman" w:cs="Times New Roman"/>
      <w:sz w:val="20"/>
      <w:szCs w:val="20"/>
      <w:lang w:val="en-US" w:eastAsia="en-US"/>
    </w:rPr>
    <w:tblPr/>
  </w:style>
  <w:style w:type="paragraph" w:customStyle="1" w:styleId="documentname">
    <w:name w:val="document_name"/>
    <w:basedOn w:val="Normal"/>
    <w:rsid w:val="004B2814"/>
    <w:pPr>
      <w:spacing w:line="600" w:lineRule="atLeast"/>
    </w:pPr>
    <w:rPr>
      <w:rFonts w:ascii="Montserrat" w:eastAsia="Montserrat" w:hAnsi="Montserrat" w:cs="Montserrat"/>
      <w:caps/>
      <w:color w:val="000000"/>
      <w:spacing w:val="40"/>
      <w:sz w:val="48"/>
      <w:szCs w:val="48"/>
    </w:rPr>
  </w:style>
  <w:style w:type="character" w:customStyle="1" w:styleId="span">
    <w:name w:val="span"/>
    <w:basedOn w:val="DefaultParagraphFont"/>
    <w:rsid w:val="004B2814"/>
    <w:rPr>
      <w:bdr w:val="none" w:sz="0" w:space="0" w:color="auto"/>
      <w:vertAlign w:val="baseline"/>
    </w:rPr>
  </w:style>
  <w:style w:type="character" w:customStyle="1" w:styleId="documentheading">
    <w:name w:val="document_heading"/>
    <w:basedOn w:val="DefaultParagraphFont"/>
    <w:rsid w:val="004B2814"/>
  </w:style>
  <w:style w:type="paragraph" w:customStyle="1" w:styleId="documentsectiontitle">
    <w:name w:val="document_sectiontitle"/>
    <w:basedOn w:val="Normal"/>
    <w:rsid w:val="004B2814"/>
    <w:pPr>
      <w:spacing w:line="220" w:lineRule="atLeast"/>
    </w:pPr>
    <w:rPr>
      <w:rFonts w:ascii="Montserrat" w:eastAsia="Montserrat" w:hAnsi="Montserrat" w:cs="Montserrat"/>
      <w:b/>
      <w:bCs/>
      <w:caps/>
      <w:color w:val="000000"/>
      <w:sz w:val="20"/>
      <w:szCs w:val="20"/>
    </w:rPr>
  </w:style>
  <w:style w:type="paragraph" w:customStyle="1" w:styleId="documentheadingParagraph">
    <w:name w:val="document_heading Paragraph"/>
    <w:basedOn w:val="Normal"/>
    <w:rsid w:val="004B2814"/>
    <w:pPr>
      <w:pBdr>
        <w:right w:val="none" w:sz="0" w:space="2" w:color="auto"/>
      </w:pBdr>
    </w:pPr>
  </w:style>
  <w:style w:type="character" w:customStyle="1" w:styleId="parentContainersectiontablesectionbody">
    <w:name w:val="parentContainer_sectiontable_sectionbody"/>
    <w:basedOn w:val="DefaultParagraphFont"/>
    <w:rsid w:val="004B2814"/>
    <w:rPr>
      <w:bdr w:val="none" w:sz="0" w:space="0" w:color="auto"/>
    </w:rPr>
  </w:style>
  <w:style w:type="paragraph" w:customStyle="1" w:styleId="documentparentContainersinglecolumn">
    <w:name w:val="document_parentContainer_singlecolumn"/>
    <w:basedOn w:val="Normal"/>
    <w:rsid w:val="004B2814"/>
  </w:style>
  <w:style w:type="paragraph" w:customStyle="1" w:styleId="p">
    <w:name w:val="p"/>
    <w:basedOn w:val="Normal"/>
    <w:rsid w:val="004B2814"/>
  </w:style>
  <w:style w:type="table" w:customStyle="1" w:styleId="parentContainersectiontable">
    <w:name w:val="parentContainer_sectiontable"/>
    <w:basedOn w:val="TableNormal"/>
    <w:rsid w:val="004B2814"/>
    <w:pPr>
      <w:spacing w:after="0" w:line="240" w:lineRule="auto"/>
    </w:pPr>
    <w:rPr>
      <w:rFonts w:ascii="Times New Roman" w:eastAsia="Times New Roman" w:hAnsi="Times New Roman" w:cs="Times New Roman"/>
      <w:sz w:val="20"/>
      <w:szCs w:val="20"/>
      <w:lang w:val="en-US" w:eastAsia="en-US"/>
    </w:rPr>
    <w:tblPr/>
  </w:style>
  <w:style w:type="paragraph" w:customStyle="1" w:styleId="secspacing">
    <w:name w:val="secspacing"/>
    <w:basedOn w:val="Normal"/>
    <w:rsid w:val="004B2814"/>
    <w:pPr>
      <w:spacing w:line="500" w:lineRule="atLeast"/>
    </w:pPr>
    <w:rPr>
      <w:sz w:val="50"/>
      <w:szCs w:val="50"/>
    </w:rPr>
  </w:style>
  <w:style w:type="character" w:customStyle="1" w:styleId="documentskillpaddedline">
    <w:name w:val="document_skill_paddedline"/>
    <w:basedOn w:val="DefaultParagraphFont"/>
    <w:rsid w:val="004B2814"/>
  </w:style>
  <w:style w:type="paragraph" w:customStyle="1" w:styleId="documentullinth-child1">
    <w:name w:val="document_ul_li_nth-child(1)"/>
    <w:basedOn w:val="Normal"/>
    <w:rsid w:val="004B2814"/>
  </w:style>
  <w:style w:type="paragraph" w:customStyle="1" w:styleId="divdocumentulli">
    <w:name w:val="div_document_ul_li"/>
    <w:basedOn w:val="Normal"/>
    <w:rsid w:val="004B2814"/>
  </w:style>
  <w:style w:type="paragraph" w:customStyle="1" w:styleId="documentskillpaddedlineParagraph">
    <w:name w:val="document_skill_paddedline Paragraph"/>
    <w:basedOn w:val="Normal"/>
    <w:rsid w:val="004B2814"/>
    <w:pPr>
      <w:pBdr>
        <w:right w:val="none" w:sz="0" w:space="2" w:color="auto"/>
      </w:pBdr>
    </w:pPr>
  </w:style>
  <w:style w:type="character" w:customStyle="1" w:styleId="documentskillpaddedlinenth-last-child1">
    <w:name w:val="document_skill_paddedline_nth-last-child(1)"/>
    <w:basedOn w:val="DefaultParagraphFont"/>
    <w:rsid w:val="004B2814"/>
  </w:style>
  <w:style w:type="paragraph" w:customStyle="1" w:styleId="documentskillpaddedlinenth-last-child1Paragraph">
    <w:name w:val="document_skill_paddedline_nth-last-child(1) Paragraph"/>
    <w:basedOn w:val="Normal"/>
    <w:rsid w:val="004B2814"/>
  </w:style>
  <w:style w:type="table" w:customStyle="1" w:styleId="documentskill">
    <w:name w:val="document_skill"/>
    <w:basedOn w:val="TableNormal"/>
    <w:rsid w:val="004B2814"/>
    <w:pPr>
      <w:spacing w:after="0" w:line="240" w:lineRule="auto"/>
    </w:pPr>
    <w:rPr>
      <w:rFonts w:ascii="Times New Roman" w:eastAsia="Times New Roman" w:hAnsi="Times New Roman" w:cs="Times New Roman"/>
      <w:sz w:val="20"/>
      <w:szCs w:val="20"/>
      <w:lang w:val="en-US" w:eastAsia="en-US"/>
    </w:rPr>
    <w:tblPr/>
  </w:style>
  <w:style w:type="paragraph" w:customStyle="1" w:styleId="documentdispBlk">
    <w:name w:val="document_dispBlk"/>
    <w:basedOn w:val="Normal"/>
    <w:rsid w:val="004B2814"/>
  </w:style>
  <w:style w:type="character" w:customStyle="1" w:styleId="documenttxtBold">
    <w:name w:val="document_txtBold"/>
    <w:basedOn w:val="DefaultParagraphFont"/>
    <w:rsid w:val="004B2814"/>
    <w:rPr>
      <w:b/>
      <w:bCs/>
    </w:rPr>
  </w:style>
  <w:style w:type="character" w:styleId="Hyperlink">
    <w:name w:val="Hyperlink"/>
    <w:basedOn w:val="DefaultParagraphFont"/>
    <w:uiPriority w:val="99"/>
    <w:unhideWhenUsed/>
    <w:rsid w:val="006D1464"/>
    <w:rPr>
      <w:color w:val="0563C1" w:themeColor="hyperlink"/>
      <w:u w:val="single"/>
    </w:rPr>
  </w:style>
  <w:style w:type="character" w:styleId="UnresolvedMention">
    <w:name w:val="Unresolved Mention"/>
    <w:basedOn w:val="DefaultParagraphFont"/>
    <w:uiPriority w:val="99"/>
    <w:semiHidden/>
    <w:unhideWhenUsed/>
    <w:rsid w:val="006D1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sloen/Data-Analyst-Portfol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eric-tran-b8a979258/"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Tran</dc:creator>
  <cp:keywords/>
  <dc:description/>
  <cp:lastModifiedBy>Eric Tran</cp:lastModifiedBy>
  <cp:revision>28</cp:revision>
  <dcterms:created xsi:type="dcterms:W3CDTF">2022-09-16T07:41:00Z</dcterms:created>
  <dcterms:modified xsi:type="dcterms:W3CDTF">2023-11-19T20:23:00Z</dcterms:modified>
</cp:coreProperties>
</file>