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401F7" w14:textId="77777777" w:rsidR="002405A9" w:rsidRPr="002405A9" w:rsidRDefault="002405A9" w:rsidP="002405A9">
      <w:r w:rsidRPr="002405A9">
        <w:rPr>
          <w:b/>
          <w:bCs/>
        </w:rPr>
        <w:t>Problem:</w:t>
      </w:r>
      <w:r w:rsidRPr="002405A9">
        <w:t xml:space="preserve"> Factories often face challenges with the real-time monitoring and management of production equipment, leading to downtime, inefficiencies, and costly repairs. Without an integrated system, managers struggle to quickly add new machinery, detect anomalies, or scale operations smoothly. This leads to delays in production and increased maintenance costs.</w:t>
      </w:r>
    </w:p>
    <w:p w14:paraId="748C2F1A" w14:textId="77777777" w:rsidR="002405A9" w:rsidRPr="002405A9" w:rsidRDefault="002405A9" w:rsidP="002405A9">
      <w:r w:rsidRPr="002405A9">
        <w:rPr>
          <w:b/>
          <w:bCs/>
        </w:rPr>
        <w:t>Solution:</w:t>
      </w:r>
      <w:r w:rsidRPr="002405A9">
        <w:t xml:space="preserve"> The factory management system provides real-time tracking of equipment status, output speed, and other critical metrics. It automatically alerts the maintenance team when anomalies occur, reducing downtime. Managers can easily add new equipment or production lines through an intuitive interface, ensuring scalability. Compared to other solutions, this system offers better data-driven insights by storing historical performance data, allowing factory managers to optimize operations over time.</w:t>
      </w:r>
    </w:p>
    <w:p w14:paraId="04050A50" w14:textId="77777777" w:rsidR="002405A9" w:rsidRPr="002405A9" w:rsidRDefault="002405A9" w:rsidP="002405A9">
      <w:pPr>
        <w:numPr>
          <w:ilvl w:val="0"/>
          <w:numId w:val="1"/>
        </w:numPr>
      </w:pPr>
      <w:r w:rsidRPr="002405A9">
        <w:rPr>
          <w:b/>
          <w:bCs/>
        </w:rPr>
        <w:t>Real-time monitoring</w:t>
      </w:r>
      <w:r w:rsidRPr="002405A9">
        <w:t xml:space="preserve"> ensures immediate response to operational issues, minimizing production delays.</w:t>
      </w:r>
    </w:p>
    <w:p w14:paraId="5069614C" w14:textId="77777777" w:rsidR="002405A9" w:rsidRPr="002405A9" w:rsidRDefault="002405A9" w:rsidP="002405A9">
      <w:pPr>
        <w:numPr>
          <w:ilvl w:val="0"/>
          <w:numId w:val="1"/>
        </w:numPr>
      </w:pPr>
      <w:r w:rsidRPr="002405A9">
        <w:rPr>
          <w:b/>
          <w:bCs/>
        </w:rPr>
        <w:t>Automated alerts</w:t>
      </w:r>
      <w:r w:rsidRPr="002405A9">
        <w:t xml:space="preserve"> for anomalies help reduce maintenance response time, lowering downtime.</w:t>
      </w:r>
    </w:p>
    <w:p w14:paraId="75C69053" w14:textId="77777777" w:rsidR="002405A9" w:rsidRPr="002405A9" w:rsidRDefault="002405A9" w:rsidP="002405A9">
      <w:pPr>
        <w:numPr>
          <w:ilvl w:val="0"/>
          <w:numId w:val="1"/>
        </w:numPr>
      </w:pPr>
      <w:r w:rsidRPr="002405A9">
        <w:rPr>
          <w:b/>
          <w:bCs/>
        </w:rPr>
        <w:t>Easy scalability</w:t>
      </w:r>
      <w:r w:rsidRPr="002405A9">
        <w:t xml:space="preserve"> allows managers to add machines or production lines effortlessly as the factory grows.</w:t>
      </w:r>
    </w:p>
    <w:p w14:paraId="5D9BB9AF" w14:textId="77777777" w:rsidR="002405A9" w:rsidRPr="002405A9" w:rsidRDefault="002405A9" w:rsidP="002405A9">
      <w:pPr>
        <w:numPr>
          <w:ilvl w:val="0"/>
          <w:numId w:val="1"/>
        </w:numPr>
      </w:pPr>
      <w:r w:rsidRPr="002405A9">
        <w:rPr>
          <w:b/>
          <w:bCs/>
        </w:rPr>
        <w:t>Historical performance data</w:t>
      </w:r>
      <w:r w:rsidRPr="002405A9">
        <w:t xml:space="preserve"> gives managers better insights </w:t>
      </w:r>
      <w:proofErr w:type="gramStart"/>
      <w:r w:rsidRPr="002405A9">
        <w:t>for</w:t>
      </w:r>
      <w:proofErr w:type="gramEnd"/>
      <w:r w:rsidRPr="002405A9">
        <w:t xml:space="preserve"> predictive maintenance and operational improvements, leading to optimized production efficiency.</w:t>
      </w:r>
    </w:p>
    <w:p w14:paraId="3A2F6064" w14:textId="77777777" w:rsidR="002405A9" w:rsidRPr="002405A9" w:rsidRDefault="002405A9" w:rsidP="002405A9">
      <w:pPr>
        <w:numPr>
          <w:ilvl w:val="0"/>
          <w:numId w:val="1"/>
        </w:numPr>
      </w:pPr>
      <w:r w:rsidRPr="002405A9">
        <w:t>The intuitive interface simplifies management, enabling even non-technical users to effectively handle factory operations.</w:t>
      </w:r>
    </w:p>
    <w:p w14:paraId="55BF2176" w14:textId="2DA8FC1D" w:rsidR="0014476F" w:rsidRDefault="0014476F">
      <w:pPr>
        <w:widowControl/>
        <w:jc w:val="left"/>
      </w:pPr>
    </w:p>
    <w:p w14:paraId="45F029D2" w14:textId="47A9692A" w:rsidR="0014476F" w:rsidRDefault="0014476F" w:rsidP="0014476F">
      <w:pPr>
        <w:widowControl/>
        <w:jc w:val="left"/>
        <w:rPr>
          <w:b/>
          <w:bCs/>
        </w:rPr>
      </w:pPr>
      <w:r>
        <w:rPr>
          <w:rFonts w:hint="eastAsia"/>
          <w:b/>
          <w:bCs/>
        </w:rPr>
        <w:t>Nouns:</w:t>
      </w:r>
    </w:p>
    <w:p w14:paraId="790DE718" w14:textId="5DF5B4B2" w:rsidR="0014476F" w:rsidRDefault="0014476F" w:rsidP="0014476F">
      <w:pPr>
        <w:widowControl/>
        <w:jc w:val="left"/>
        <w:rPr>
          <w:b/>
          <w:bCs/>
        </w:rPr>
      </w:pPr>
      <w:r>
        <w:rPr>
          <w:b/>
          <w:bCs/>
        </w:rPr>
        <w:tab/>
      </w:r>
      <w:r w:rsidRPr="001A219E">
        <w:rPr>
          <w:rFonts w:hint="eastAsia"/>
        </w:rPr>
        <w:t xml:space="preserve">Factory, production equipment, production lines, operational status, performance metrics, machine, managers, machines, anomaly, maintenance team, historical data, scalability, </w:t>
      </w:r>
      <w:r w:rsidR="00756E8B" w:rsidRPr="001A219E">
        <w:rPr>
          <w:rFonts w:hint="eastAsia"/>
        </w:rPr>
        <w:t>alert, predefined conditions, downtime, response time.</w:t>
      </w:r>
    </w:p>
    <w:p w14:paraId="50E0097F" w14:textId="4FE9C8C8" w:rsidR="00756E8B" w:rsidRDefault="00756E8B" w:rsidP="0014476F">
      <w:pPr>
        <w:widowControl/>
        <w:jc w:val="left"/>
        <w:rPr>
          <w:b/>
          <w:bCs/>
        </w:rPr>
      </w:pPr>
    </w:p>
    <w:p w14:paraId="678583F9" w14:textId="3B8B7724" w:rsidR="00756E8B" w:rsidRDefault="00756E8B" w:rsidP="0014476F">
      <w:pPr>
        <w:widowControl/>
        <w:jc w:val="left"/>
        <w:rPr>
          <w:b/>
          <w:bCs/>
        </w:rPr>
      </w:pPr>
      <w:r>
        <w:rPr>
          <w:rFonts w:hint="eastAsia"/>
          <w:b/>
          <w:bCs/>
        </w:rPr>
        <w:t>Verbs:</w:t>
      </w:r>
    </w:p>
    <w:p w14:paraId="5FB0A1B1" w14:textId="4719A64F" w:rsidR="0014476F" w:rsidRDefault="00756E8B" w:rsidP="0014476F">
      <w:pPr>
        <w:widowControl/>
        <w:jc w:val="left"/>
        <w:rPr>
          <w:b/>
          <w:bCs/>
        </w:rPr>
      </w:pPr>
      <w:r>
        <w:rPr>
          <w:b/>
          <w:bCs/>
        </w:rPr>
        <w:tab/>
      </w:r>
      <w:r w:rsidRPr="001A219E">
        <w:t>C</w:t>
      </w:r>
      <w:r w:rsidRPr="001A219E">
        <w:rPr>
          <w:rFonts w:hint="eastAsia"/>
        </w:rPr>
        <w:t>ontain, monitor, track, add, modify, alert, stored, analyzed, optimizing operations.</w:t>
      </w:r>
    </w:p>
    <w:p w14:paraId="77BE44A9" w14:textId="77777777" w:rsidR="0014476F" w:rsidRDefault="0014476F" w:rsidP="0014476F">
      <w:pPr>
        <w:widowControl/>
        <w:jc w:val="left"/>
        <w:rPr>
          <w:b/>
          <w:bCs/>
        </w:rPr>
      </w:pPr>
    </w:p>
    <w:p w14:paraId="387AD65C" w14:textId="19CC2EA6" w:rsidR="00756E8B" w:rsidRDefault="00756E8B" w:rsidP="0014476F">
      <w:pPr>
        <w:widowControl/>
        <w:jc w:val="left"/>
        <w:rPr>
          <w:b/>
          <w:bCs/>
        </w:rPr>
      </w:pPr>
      <w:r>
        <w:rPr>
          <w:rFonts w:hint="eastAsia"/>
          <w:b/>
          <w:bCs/>
        </w:rPr>
        <w:t>Rules:</w:t>
      </w:r>
    </w:p>
    <w:p w14:paraId="19AC913B" w14:textId="31486A0E" w:rsidR="0014476F" w:rsidRPr="0014476F" w:rsidRDefault="0014476F" w:rsidP="00756E8B">
      <w:pPr>
        <w:pStyle w:val="a9"/>
        <w:widowControl/>
        <w:numPr>
          <w:ilvl w:val="0"/>
          <w:numId w:val="7"/>
        </w:numPr>
        <w:jc w:val="left"/>
      </w:pPr>
      <w:r w:rsidRPr="00756E8B">
        <w:rPr>
          <w:b/>
          <w:bCs/>
        </w:rPr>
        <w:t>Factories</w:t>
      </w:r>
      <w:r w:rsidRPr="0014476F">
        <w:t xml:space="preserve"> will contain </w:t>
      </w:r>
      <w:r w:rsidRPr="00756E8B">
        <w:rPr>
          <w:b/>
          <w:bCs/>
        </w:rPr>
        <w:t>production equipment</w:t>
      </w:r>
      <w:r w:rsidRPr="0014476F">
        <w:t xml:space="preserve"> organized into multiple </w:t>
      </w:r>
      <w:r w:rsidRPr="00756E8B">
        <w:rPr>
          <w:b/>
          <w:bCs/>
        </w:rPr>
        <w:t>production lines</w:t>
      </w:r>
      <w:r w:rsidRPr="0014476F">
        <w:t>.</w:t>
      </w:r>
    </w:p>
    <w:p w14:paraId="0C4C49F8" w14:textId="61CC5D43" w:rsidR="0014476F" w:rsidRPr="0014476F" w:rsidRDefault="0014476F" w:rsidP="00756E8B">
      <w:pPr>
        <w:pStyle w:val="a9"/>
        <w:widowControl/>
        <w:numPr>
          <w:ilvl w:val="0"/>
          <w:numId w:val="7"/>
        </w:numPr>
        <w:jc w:val="left"/>
      </w:pPr>
      <w:r w:rsidRPr="0014476F">
        <w:t xml:space="preserve">The system will </w:t>
      </w:r>
      <w:r w:rsidRPr="00756E8B">
        <w:rPr>
          <w:b/>
          <w:bCs/>
        </w:rPr>
        <w:t>monitor</w:t>
      </w:r>
      <w:r w:rsidRPr="0014476F">
        <w:t xml:space="preserve"> and </w:t>
      </w:r>
      <w:r w:rsidRPr="00756E8B">
        <w:rPr>
          <w:b/>
          <w:bCs/>
        </w:rPr>
        <w:t>track</w:t>
      </w:r>
      <w:r w:rsidRPr="0014476F">
        <w:t xml:space="preserve"> the </w:t>
      </w:r>
      <w:r w:rsidRPr="00756E8B">
        <w:rPr>
          <w:b/>
          <w:bCs/>
        </w:rPr>
        <w:t>operational status</w:t>
      </w:r>
      <w:r w:rsidRPr="0014476F">
        <w:t xml:space="preserve"> and </w:t>
      </w:r>
      <w:r w:rsidRPr="00756E8B">
        <w:rPr>
          <w:b/>
          <w:bCs/>
        </w:rPr>
        <w:t>performance metrics</w:t>
      </w:r>
      <w:r w:rsidRPr="0014476F">
        <w:t xml:space="preserve"> of each </w:t>
      </w:r>
      <w:r w:rsidRPr="00756E8B">
        <w:rPr>
          <w:b/>
          <w:bCs/>
        </w:rPr>
        <w:t>machine</w:t>
      </w:r>
      <w:r w:rsidRPr="0014476F">
        <w:t xml:space="preserve"> in real-time.</w:t>
      </w:r>
    </w:p>
    <w:p w14:paraId="65BE7826" w14:textId="6ACBB5CD" w:rsidR="0014476F" w:rsidRPr="0014476F" w:rsidRDefault="0014476F" w:rsidP="00756E8B">
      <w:pPr>
        <w:pStyle w:val="a9"/>
        <w:widowControl/>
        <w:numPr>
          <w:ilvl w:val="0"/>
          <w:numId w:val="7"/>
        </w:numPr>
        <w:jc w:val="left"/>
      </w:pPr>
      <w:r w:rsidRPr="00756E8B">
        <w:rPr>
          <w:b/>
          <w:bCs/>
        </w:rPr>
        <w:t>Managers</w:t>
      </w:r>
      <w:r w:rsidRPr="0014476F">
        <w:t xml:space="preserve"> can </w:t>
      </w:r>
      <w:r w:rsidRPr="00756E8B">
        <w:rPr>
          <w:b/>
          <w:bCs/>
        </w:rPr>
        <w:t>add</w:t>
      </w:r>
      <w:r w:rsidRPr="0014476F">
        <w:t xml:space="preserve"> or </w:t>
      </w:r>
      <w:r w:rsidRPr="00756E8B">
        <w:rPr>
          <w:b/>
          <w:bCs/>
        </w:rPr>
        <w:t>modify</w:t>
      </w:r>
      <w:r w:rsidRPr="0014476F">
        <w:t xml:space="preserve"> the attributes of </w:t>
      </w:r>
      <w:r w:rsidRPr="00756E8B">
        <w:rPr>
          <w:b/>
          <w:bCs/>
        </w:rPr>
        <w:t>machines</w:t>
      </w:r>
      <w:r w:rsidRPr="0014476F">
        <w:t xml:space="preserve"> and </w:t>
      </w:r>
      <w:r w:rsidRPr="00756E8B">
        <w:rPr>
          <w:b/>
          <w:bCs/>
        </w:rPr>
        <w:t>production lines</w:t>
      </w:r>
      <w:r w:rsidRPr="0014476F">
        <w:t>.</w:t>
      </w:r>
    </w:p>
    <w:p w14:paraId="57142777" w14:textId="3F3455EE" w:rsidR="0014476F" w:rsidRPr="0014476F" w:rsidRDefault="0014476F" w:rsidP="00756E8B">
      <w:pPr>
        <w:pStyle w:val="a9"/>
        <w:widowControl/>
        <w:numPr>
          <w:ilvl w:val="0"/>
          <w:numId w:val="7"/>
        </w:numPr>
        <w:jc w:val="left"/>
      </w:pPr>
      <w:r w:rsidRPr="00756E8B">
        <w:rPr>
          <w:b/>
          <w:bCs/>
        </w:rPr>
        <w:t>Anomalies</w:t>
      </w:r>
      <w:r w:rsidRPr="0014476F">
        <w:t xml:space="preserve"> (e.g., output speed drops or power outages) will trigger </w:t>
      </w:r>
      <w:r w:rsidRPr="00756E8B">
        <w:rPr>
          <w:b/>
          <w:bCs/>
        </w:rPr>
        <w:t>alerts</w:t>
      </w:r>
      <w:r w:rsidRPr="0014476F">
        <w:t xml:space="preserve"> for the </w:t>
      </w:r>
      <w:r w:rsidRPr="00756E8B">
        <w:rPr>
          <w:b/>
          <w:bCs/>
        </w:rPr>
        <w:t>maintenance team</w:t>
      </w:r>
      <w:r w:rsidRPr="0014476F">
        <w:t>.</w:t>
      </w:r>
    </w:p>
    <w:p w14:paraId="3B3ADC05" w14:textId="4C93F8D4" w:rsidR="0014476F" w:rsidRPr="0014476F" w:rsidRDefault="0014476F" w:rsidP="00756E8B">
      <w:pPr>
        <w:pStyle w:val="a9"/>
        <w:widowControl/>
        <w:numPr>
          <w:ilvl w:val="0"/>
          <w:numId w:val="7"/>
        </w:numPr>
        <w:jc w:val="left"/>
      </w:pPr>
      <w:r w:rsidRPr="00756E8B">
        <w:rPr>
          <w:b/>
          <w:bCs/>
        </w:rPr>
        <w:t>Historical data</w:t>
      </w:r>
      <w:r w:rsidRPr="0014476F">
        <w:t xml:space="preserve"> will be </w:t>
      </w:r>
      <w:r w:rsidRPr="00756E8B">
        <w:rPr>
          <w:b/>
          <w:bCs/>
        </w:rPr>
        <w:t>stored</w:t>
      </w:r>
      <w:r w:rsidRPr="0014476F">
        <w:t xml:space="preserve"> and </w:t>
      </w:r>
      <w:r w:rsidRPr="00756E8B">
        <w:rPr>
          <w:b/>
          <w:bCs/>
        </w:rPr>
        <w:t>analyzed</w:t>
      </w:r>
      <w:r w:rsidRPr="0014476F">
        <w:t xml:space="preserve"> to improve </w:t>
      </w:r>
      <w:r w:rsidRPr="00756E8B">
        <w:rPr>
          <w:b/>
          <w:bCs/>
        </w:rPr>
        <w:t>scalability</w:t>
      </w:r>
      <w:r w:rsidRPr="0014476F">
        <w:t xml:space="preserve"> and assist in </w:t>
      </w:r>
      <w:r w:rsidRPr="00756E8B">
        <w:rPr>
          <w:b/>
          <w:bCs/>
        </w:rPr>
        <w:t>optimizing</w:t>
      </w:r>
      <w:r w:rsidRPr="0014476F">
        <w:t xml:space="preserve"> </w:t>
      </w:r>
      <w:r w:rsidRPr="00756E8B">
        <w:rPr>
          <w:b/>
          <w:bCs/>
        </w:rPr>
        <w:t>factory operations</w:t>
      </w:r>
      <w:r w:rsidRPr="0014476F">
        <w:t>.</w:t>
      </w:r>
    </w:p>
    <w:p w14:paraId="0B72BBB4" w14:textId="633C4835" w:rsidR="0014476F" w:rsidRDefault="0014476F" w:rsidP="00756E8B">
      <w:pPr>
        <w:pStyle w:val="a9"/>
        <w:widowControl/>
        <w:numPr>
          <w:ilvl w:val="0"/>
          <w:numId w:val="7"/>
        </w:numPr>
        <w:jc w:val="left"/>
      </w:pPr>
      <w:r w:rsidRPr="00756E8B">
        <w:rPr>
          <w:b/>
          <w:bCs/>
        </w:rPr>
        <w:t>Alerts</w:t>
      </w:r>
      <w:r w:rsidRPr="0014476F">
        <w:t xml:space="preserve"> will be sent when </w:t>
      </w:r>
      <w:r w:rsidRPr="00756E8B">
        <w:rPr>
          <w:b/>
          <w:bCs/>
        </w:rPr>
        <w:t>predefined conditions</w:t>
      </w:r>
      <w:r w:rsidRPr="0014476F">
        <w:t xml:space="preserve"> are met, reducing </w:t>
      </w:r>
      <w:r w:rsidRPr="00756E8B">
        <w:rPr>
          <w:b/>
          <w:bCs/>
        </w:rPr>
        <w:t>downtime</w:t>
      </w:r>
      <w:r w:rsidRPr="0014476F">
        <w:t xml:space="preserve"> and improving </w:t>
      </w:r>
      <w:r w:rsidRPr="00756E8B">
        <w:rPr>
          <w:b/>
          <w:bCs/>
        </w:rPr>
        <w:t>response times</w:t>
      </w:r>
      <w:r w:rsidRPr="0014476F">
        <w:t>.</w:t>
      </w:r>
    </w:p>
    <w:p w14:paraId="1268BF00" w14:textId="46DCA799" w:rsidR="001A219E" w:rsidRDefault="001A219E">
      <w:pPr>
        <w:widowControl/>
        <w:jc w:val="left"/>
      </w:pPr>
      <w:r>
        <w:br w:type="page"/>
      </w:r>
    </w:p>
    <w:p w14:paraId="1A1661DD" w14:textId="77777777" w:rsidR="00756E8B" w:rsidRDefault="00756E8B" w:rsidP="002405A9">
      <w:pPr>
        <w:widowControl/>
        <w:jc w:val="left"/>
      </w:pPr>
    </w:p>
    <w:p w14:paraId="16BDE002" w14:textId="2AE86AF8" w:rsidR="001A219E" w:rsidRPr="001A219E" w:rsidRDefault="001A219E" w:rsidP="002405A9">
      <w:pPr>
        <w:widowControl/>
        <w:jc w:val="left"/>
        <w:rPr>
          <w:b/>
          <w:bCs/>
        </w:rPr>
      </w:pPr>
      <w:r w:rsidRPr="001A219E">
        <w:rPr>
          <w:rFonts w:hint="eastAsia"/>
          <w:b/>
          <w:bCs/>
        </w:rPr>
        <w:t>Concept Diagram:</w:t>
      </w:r>
    </w:p>
    <w:p w14:paraId="418CE6FC" w14:textId="72D72A88" w:rsidR="00473127" w:rsidRDefault="0010332C" w:rsidP="002405A9">
      <w:pPr>
        <w:widowControl/>
        <w:jc w:val="left"/>
      </w:pPr>
      <w:r>
        <w:rPr>
          <w:noProof/>
        </w:rPr>
        <w:drawing>
          <wp:inline distT="0" distB="0" distL="0" distR="0" wp14:anchorId="09A9FB90" wp14:editId="61053612">
            <wp:extent cx="5731510" cy="2211705"/>
            <wp:effectExtent l="0" t="0" r="2540" b="0"/>
            <wp:docPr id="1735908618"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8618" name="图片 1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11705"/>
                    </a:xfrm>
                    <a:prstGeom prst="rect">
                      <a:avLst/>
                    </a:prstGeom>
                    <a:noFill/>
                    <a:ln>
                      <a:noFill/>
                    </a:ln>
                  </pic:spPr>
                </pic:pic>
              </a:graphicData>
            </a:graphic>
          </wp:inline>
        </w:drawing>
      </w:r>
    </w:p>
    <w:p w14:paraId="41CF5DFA" w14:textId="67B5277C" w:rsidR="00B25FE5" w:rsidRDefault="00B25FE5">
      <w:pPr>
        <w:widowControl/>
        <w:jc w:val="left"/>
      </w:pPr>
    </w:p>
    <w:p w14:paraId="3FC4B87C" w14:textId="620ACA8B" w:rsidR="002405A9" w:rsidRPr="001A219E" w:rsidRDefault="00A915BD" w:rsidP="00B25FE5">
      <w:pPr>
        <w:widowControl/>
        <w:jc w:val="left"/>
        <w:rPr>
          <w:b/>
          <w:bCs/>
        </w:rPr>
      </w:pPr>
      <w:r>
        <w:rPr>
          <w:rFonts w:hint="eastAsia"/>
          <w:b/>
          <w:bCs/>
        </w:rPr>
        <w:t>Logical Diagram for documental database</w:t>
      </w:r>
      <w:r w:rsidR="00B25FE5" w:rsidRPr="001A219E">
        <w:rPr>
          <w:rFonts w:hint="eastAsia"/>
          <w:b/>
          <w:bCs/>
        </w:rPr>
        <w:t>:</w:t>
      </w:r>
    </w:p>
    <w:p w14:paraId="0C12812B" w14:textId="487828EE" w:rsidR="003025ED" w:rsidRDefault="00160A97" w:rsidP="002405A9">
      <w:r>
        <w:rPr>
          <w:noProof/>
        </w:rPr>
        <w:drawing>
          <wp:inline distT="0" distB="0" distL="0" distR="0" wp14:anchorId="7729B7C3" wp14:editId="2494279C">
            <wp:extent cx="5731510" cy="2436175"/>
            <wp:effectExtent l="0" t="0" r="2540" b="2540"/>
            <wp:docPr id="19599190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19051" name="图片 1"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9550" cy="2439592"/>
                    </a:xfrm>
                    <a:prstGeom prst="rect">
                      <a:avLst/>
                    </a:prstGeom>
                    <a:noFill/>
                    <a:ln>
                      <a:noFill/>
                    </a:ln>
                  </pic:spPr>
                </pic:pic>
              </a:graphicData>
            </a:graphic>
          </wp:inline>
        </w:drawing>
      </w:r>
    </w:p>
    <w:p w14:paraId="63E8E3C9" w14:textId="27AC362B" w:rsidR="00160A97" w:rsidRDefault="00CA6DBB" w:rsidP="00CA6DBB">
      <w:pPr>
        <w:widowControl/>
        <w:jc w:val="left"/>
      </w:pPr>
      <w:r w:rsidRPr="00CA6DBB">
        <w:rPr>
          <w:rFonts w:hint="eastAsia"/>
          <w:b/>
          <w:bCs/>
        </w:rPr>
        <w:t>JSON Examples:</w:t>
      </w:r>
    </w:p>
    <w:p w14:paraId="19B8B77F" w14:textId="62357FD4" w:rsidR="00B25FE5" w:rsidRDefault="00CA6DBB" w:rsidP="00160A97">
      <w:r>
        <w:rPr>
          <w:noProof/>
        </w:rPr>
        <w:drawing>
          <wp:anchor distT="0" distB="0" distL="114300" distR="114300" simplePos="0" relativeHeight="251661312" behindDoc="1" locked="0" layoutInCell="1" allowOverlap="1" wp14:anchorId="2580C2F9" wp14:editId="15017FBA">
            <wp:simplePos x="0" y="0"/>
            <wp:positionH relativeFrom="margin">
              <wp:align>left</wp:align>
            </wp:positionH>
            <wp:positionV relativeFrom="paragraph">
              <wp:posOffset>9525</wp:posOffset>
            </wp:positionV>
            <wp:extent cx="2063115" cy="1595755"/>
            <wp:effectExtent l="0" t="0" r="0" b="4445"/>
            <wp:wrapTight wrapText="bothSides">
              <wp:wrapPolygon edited="0">
                <wp:start x="0" y="0"/>
                <wp:lineTo x="0" y="21402"/>
                <wp:lineTo x="21341" y="21402"/>
                <wp:lineTo x="21341" y="0"/>
                <wp:lineTo x="0" y="0"/>
              </wp:wrapPolygon>
            </wp:wrapTight>
            <wp:docPr id="5230135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3561" name="图片 1" descr="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1595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3DCE237" wp14:editId="4BC9BA6B">
            <wp:simplePos x="0" y="0"/>
            <wp:positionH relativeFrom="margin">
              <wp:posOffset>3597910</wp:posOffset>
            </wp:positionH>
            <wp:positionV relativeFrom="paragraph">
              <wp:posOffset>102870</wp:posOffset>
            </wp:positionV>
            <wp:extent cx="2127250" cy="2806700"/>
            <wp:effectExtent l="0" t="0" r="6350" b="0"/>
            <wp:wrapTight wrapText="bothSides">
              <wp:wrapPolygon edited="0">
                <wp:start x="0" y="0"/>
                <wp:lineTo x="0" y="21405"/>
                <wp:lineTo x="21471" y="21405"/>
                <wp:lineTo x="21471" y="0"/>
                <wp:lineTo x="0" y="0"/>
              </wp:wrapPolygon>
            </wp:wrapTight>
            <wp:docPr id="13264097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09762" name="图片 1"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250" cy="2806700"/>
                    </a:xfrm>
                    <a:prstGeom prst="rect">
                      <a:avLst/>
                    </a:prstGeom>
                  </pic:spPr>
                </pic:pic>
              </a:graphicData>
            </a:graphic>
            <wp14:sizeRelH relativeFrom="margin">
              <wp14:pctWidth>0</wp14:pctWidth>
            </wp14:sizeRelH>
            <wp14:sizeRelV relativeFrom="margin">
              <wp14:pctHeight>0</wp14:pctHeight>
            </wp14:sizeRelV>
          </wp:anchor>
        </w:drawing>
      </w:r>
    </w:p>
    <w:p w14:paraId="4B517AF4" w14:textId="7DAE86D4" w:rsidR="0002395B" w:rsidRDefault="00CA6DBB" w:rsidP="00160A97">
      <w:r>
        <w:rPr>
          <w:rFonts w:hint="eastAsia"/>
        </w:rPr>
        <w:t>&lt;&lt; Factory</w:t>
      </w:r>
    </w:p>
    <w:p w14:paraId="289847A1" w14:textId="410B43B0" w:rsidR="0002395B" w:rsidRDefault="0002395B" w:rsidP="00CA6DBB"/>
    <w:p w14:paraId="24718E7C" w14:textId="28E40CD5" w:rsidR="0002395B" w:rsidRDefault="00CA6DBB" w:rsidP="00CA6DBB">
      <w:pPr>
        <w:ind w:firstLineChars="350" w:firstLine="735"/>
      </w:pPr>
      <w:r>
        <w:rPr>
          <w:rFonts w:hint="eastAsia"/>
        </w:rPr>
        <w:t>Machine &gt;&gt;</w:t>
      </w:r>
    </w:p>
    <w:p w14:paraId="44F84450" w14:textId="77777777" w:rsidR="0002395B" w:rsidRDefault="0002395B" w:rsidP="00160A97"/>
    <w:p w14:paraId="5045AFA6" w14:textId="77777777" w:rsidR="0002395B" w:rsidRDefault="0002395B" w:rsidP="00160A97"/>
    <w:p w14:paraId="1D771D28" w14:textId="77777777" w:rsidR="0002395B" w:rsidRDefault="0002395B" w:rsidP="00160A97"/>
    <w:p w14:paraId="6EAB1C74" w14:textId="0A505726" w:rsidR="0002395B" w:rsidRDefault="00CA6DBB" w:rsidP="00160A97">
      <w:r>
        <w:rPr>
          <w:noProof/>
        </w:rPr>
        <w:drawing>
          <wp:anchor distT="0" distB="0" distL="114300" distR="114300" simplePos="0" relativeHeight="251662336" behindDoc="1" locked="0" layoutInCell="1" allowOverlap="1" wp14:anchorId="7BCAEC79" wp14:editId="41FD409C">
            <wp:simplePos x="0" y="0"/>
            <wp:positionH relativeFrom="margin">
              <wp:align>left</wp:align>
            </wp:positionH>
            <wp:positionV relativeFrom="paragraph">
              <wp:posOffset>196215</wp:posOffset>
            </wp:positionV>
            <wp:extent cx="1918335" cy="1326515"/>
            <wp:effectExtent l="0" t="0" r="5715" b="6985"/>
            <wp:wrapTight wrapText="bothSides">
              <wp:wrapPolygon edited="0">
                <wp:start x="0" y="0"/>
                <wp:lineTo x="0" y="21404"/>
                <wp:lineTo x="21450" y="21404"/>
                <wp:lineTo x="21450" y="0"/>
                <wp:lineTo x="0" y="0"/>
              </wp:wrapPolygon>
            </wp:wrapTight>
            <wp:docPr id="4737966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96655" name="图片 1"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8335" cy="1326515"/>
                    </a:xfrm>
                    <a:prstGeom prst="rect">
                      <a:avLst/>
                    </a:prstGeom>
                  </pic:spPr>
                </pic:pic>
              </a:graphicData>
            </a:graphic>
            <wp14:sizeRelH relativeFrom="margin">
              <wp14:pctWidth>0</wp14:pctWidth>
            </wp14:sizeRelH>
            <wp14:sizeRelV relativeFrom="margin">
              <wp14:pctHeight>0</wp14:pctHeight>
            </wp14:sizeRelV>
          </wp:anchor>
        </w:drawing>
      </w:r>
    </w:p>
    <w:p w14:paraId="133BDD26" w14:textId="7FD819A4" w:rsidR="0002395B" w:rsidRDefault="0002395B" w:rsidP="00160A97"/>
    <w:p w14:paraId="33A42169" w14:textId="013AC92C" w:rsidR="0002395B" w:rsidRDefault="0002395B" w:rsidP="0002395B">
      <w:r>
        <w:rPr>
          <w:rFonts w:hint="eastAsia"/>
        </w:rPr>
        <w:t>&lt;&lt; Maintenance</w:t>
      </w:r>
    </w:p>
    <w:p w14:paraId="1AD2B44A" w14:textId="087BE2D2" w:rsidR="0002395B" w:rsidRDefault="0002395B" w:rsidP="0002395B">
      <w:pPr>
        <w:ind w:firstLineChars="200" w:firstLine="420"/>
      </w:pPr>
      <w:r>
        <w:rPr>
          <w:rFonts w:hint="eastAsia"/>
        </w:rPr>
        <w:t>Team</w:t>
      </w:r>
    </w:p>
    <w:p w14:paraId="6B437EEA" w14:textId="77777777" w:rsidR="006311E7" w:rsidRDefault="006311E7" w:rsidP="0002395B">
      <w:pPr>
        <w:ind w:firstLineChars="200" w:firstLine="420"/>
      </w:pPr>
    </w:p>
    <w:p w14:paraId="2794584D" w14:textId="77777777" w:rsidR="006311E7" w:rsidRDefault="006311E7" w:rsidP="0002395B">
      <w:pPr>
        <w:ind w:firstLineChars="200" w:firstLine="420"/>
      </w:pPr>
    </w:p>
    <w:p w14:paraId="4EE0D220" w14:textId="77777777" w:rsidR="006311E7" w:rsidRDefault="006311E7" w:rsidP="0002395B">
      <w:pPr>
        <w:ind w:firstLineChars="200" w:firstLine="420"/>
      </w:pPr>
    </w:p>
    <w:p w14:paraId="236163A0" w14:textId="5A72BFBD" w:rsidR="00D72E11" w:rsidRDefault="00D72E11" w:rsidP="00D72E11">
      <w:r>
        <w:rPr>
          <w:rFonts w:hint="eastAsia"/>
        </w:rPr>
        <w:lastRenderedPageBreak/>
        <w:t xml:space="preserve">Things stored in </w:t>
      </w:r>
      <w:proofErr w:type="gramStart"/>
      <w:r>
        <w:rPr>
          <w:rFonts w:hint="eastAsia"/>
        </w:rPr>
        <w:t>cache</w:t>
      </w:r>
      <w:proofErr w:type="gramEnd"/>
      <w:r>
        <w:rPr>
          <w:rFonts w:hint="eastAsia"/>
        </w:rPr>
        <w:t>:</w:t>
      </w:r>
    </w:p>
    <w:p w14:paraId="55F68249" w14:textId="31FDBA5E" w:rsidR="00D72E11" w:rsidRDefault="00D72E11" w:rsidP="00D72E11">
      <w:r>
        <w:tab/>
        <w:t>F</w:t>
      </w:r>
      <w:r>
        <w:rPr>
          <w:rFonts w:hint="eastAsia"/>
        </w:rPr>
        <w:t xml:space="preserve">actories id and name: </w:t>
      </w:r>
      <w:proofErr w:type="gramStart"/>
      <w:r w:rsidR="004C0296">
        <w:rPr>
          <w:rFonts w:hint="eastAsia"/>
        </w:rPr>
        <w:t>HASH</w:t>
      </w:r>
      <w:r>
        <w:rPr>
          <w:rFonts w:hint="eastAsia"/>
        </w:rPr>
        <w:t>(</w:t>
      </w:r>
      <w:proofErr w:type="gramEnd"/>
      <w:r>
        <w:rPr>
          <w:rFonts w:hint="eastAsia"/>
        </w:rPr>
        <w:t>id: name)</w:t>
      </w:r>
    </w:p>
    <w:p w14:paraId="33430EAF" w14:textId="7ECA5B94" w:rsidR="00D72E11" w:rsidRDefault="00D72E11" w:rsidP="00D72E11">
      <w:r>
        <w:tab/>
        <w:t>P</w:t>
      </w:r>
      <w:r>
        <w:rPr>
          <w:rFonts w:hint="eastAsia"/>
        </w:rPr>
        <w:t xml:space="preserve">roduction lines id and </w:t>
      </w:r>
      <w:r w:rsidR="004C0296">
        <w:rPr>
          <w:rFonts w:hint="eastAsia"/>
        </w:rPr>
        <w:t xml:space="preserve">belonging factory id: </w:t>
      </w:r>
      <w:proofErr w:type="gramStart"/>
      <w:r w:rsidR="004C0296">
        <w:rPr>
          <w:rFonts w:hint="eastAsia"/>
        </w:rPr>
        <w:t>HASH(</w:t>
      </w:r>
      <w:proofErr w:type="spellStart"/>
      <w:proofErr w:type="gramEnd"/>
      <w:r w:rsidR="004C0296">
        <w:rPr>
          <w:rFonts w:hint="eastAsia"/>
        </w:rPr>
        <w:t>pl_id</w:t>
      </w:r>
      <w:proofErr w:type="spellEnd"/>
      <w:r w:rsidR="004C0296">
        <w:rPr>
          <w:rFonts w:hint="eastAsia"/>
        </w:rPr>
        <w:t xml:space="preserve">: </w:t>
      </w:r>
      <w:proofErr w:type="spellStart"/>
      <w:r w:rsidR="004C0296">
        <w:rPr>
          <w:rFonts w:hint="eastAsia"/>
        </w:rPr>
        <w:t>fac_id</w:t>
      </w:r>
      <w:proofErr w:type="spellEnd"/>
      <w:r w:rsidR="004C0296">
        <w:rPr>
          <w:rFonts w:hint="eastAsia"/>
        </w:rPr>
        <w:t>)</w:t>
      </w:r>
    </w:p>
    <w:p w14:paraId="702975E8" w14:textId="4F9B3213" w:rsidR="004C0296" w:rsidRDefault="004C0296" w:rsidP="00D72E11">
      <w:pPr>
        <w:rPr>
          <w:rFonts w:hint="eastAsia"/>
        </w:rPr>
      </w:pPr>
      <w:r>
        <w:tab/>
      </w:r>
      <w:r>
        <w:rPr>
          <w:rFonts w:hint="eastAsia"/>
        </w:rPr>
        <w:t xml:space="preserve">Machines id and belonging production lines id: </w:t>
      </w:r>
      <w:proofErr w:type="gramStart"/>
      <w:r>
        <w:rPr>
          <w:rFonts w:hint="eastAsia"/>
        </w:rPr>
        <w:t>HASH(</w:t>
      </w:r>
      <w:proofErr w:type="spellStart"/>
      <w:proofErr w:type="gramEnd"/>
      <w:r>
        <w:rPr>
          <w:rFonts w:hint="eastAsia"/>
        </w:rPr>
        <w:t>m_id</w:t>
      </w:r>
      <w:proofErr w:type="spellEnd"/>
      <w:r>
        <w:rPr>
          <w:rFonts w:hint="eastAsia"/>
        </w:rPr>
        <w:t xml:space="preserve">: </w:t>
      </w:r>
      <w:proofErr w:type="spellStart"/>
      <w:r>
        <w:rPr>
          <w:rFonts w:hint="eastAsia"/>
        </w:rPr>
        <w:t>pl_id</w:t>
      </w:r>
      <w:proofErr w:type="spellEnd"/>
      <w:r>
        <w:rPr>
          <w:rFonts w:hint="eastAsia"/>
        </w:rPr>
        <w:t>)</w:t>
      </w:r>
    </w:p>
    <w:p w14:paraId="2EE0B8C6" w14:textId="2355346C" w:rsidR="004C0296" w:rsidRDefault="004C0296" w:rsidP="00D72E11">
      <w:r>
        <w:tab/>
        <w:t>S</w:t>
      </w:r>
      <w:r>
        <w:rPr>
          <w:rFonts w:hint="eastAsia"/>
        </w:rPr>
        <w:t xml:space="preserve">tatus of machine (if any record is not fixed yet): STRING; </w:t>
      </w:r>
      <w:proofErr w:type="spellStart"/>
      <w:r>
        <w:rPr>
          <w:rFonts w:hint="eastAsia"/>
        </w:rPr>
        <w:t>mach:</w:t>
      </w:r>
      <w:proofErr w:type="gramStart"/>
      <w:r>
        <w:rPr>
          <w:rFonts w:hint="eastAsia"/>
        </w:rPr>
        <w:t>id:status</w:t>
      </w:r>
      <w:proofErr w:type="spellEnd"/>
      <w:proofErr w:type="gramEnd"/>
      <w:r>
        <w:rPr>
          <w:rFonts w:hint="eastAsia"/>
        </w:rPr>
        <w:t xml:space="preserve"> == </w:t>
      </w:r>
      <w:r>
        <w:t>‘</w:t>
      </w:r>
      <w:r>
        <w:rPr>
          <w:rFonts w:hint="eastAsia"/>
        </w:rPr>
        <w:t>ok</w:t>
      </w:r>
      <w:r>
        <w:t>’</w:t>
      </w:r>
    </w:p>
    <w:p w14:paraId="0A0B5DD8" w14:textId="7E5364D3" w:rsidR="00665960" w:rsidRDefault="00665960" w:rsidP="00D72E11">
      <w:pPr>
        <w:rPr>
          <w:rFonts w:hint="eastAsia"/>
        </w:rPr>
      </w:pPr>
      <w:r>
        <w:tab/>
      </w:r>
      <w:r>
        <w:rPr>
          <w:rFonts w:hint="eastAsia"/>
        </w:rPr>
        <w:t xml:space="preserve">Teams id and leader name: </w:t>
      </w:r>
      <w:proofErr w:type="gramStart"/>
      <w:r>
        <w:rPr>
          <w:rFonts w:hint="eastAsia"/>
        </w:rPr>
        <w:t>HASH(</w:t>
      </w:r>
      <w:proofErr w:type="gramEnd"/>
      <w:r>
        <w:rPr>
          <w:rFonts w:hint="eastAsia"/>
        </w:rPr>
        <w:t>id: name)</w:t>
      </w:r>
    </w:p>
    <w:p w14:paraId="32282703" w14:textId="28456F0A" w:rsidR="004C0296" w:rsidRDefault="004C0296" w:rsidP="00D72E11">
      <w:r>
        <w:tab/>
      </w:r>
      <w:r>
        <w:rPr>
          <w:rFonts w:hint="eastAsia"/>
        </w:rPr>
        <w:t xml:space="preserve">Number of records solved by team: STRING; </w:t>
      </w:r>
      <w:proofErr w:type="spellStart"/>
      <w:r>
        <w:rPr>
          <w:rFonts w:hint="eastAsia"/>
        </w:rPr>
        <w:t>team:</w:t>
      </w:r>
      <w:proofErr w:type="gramStart"/>
      <w:r>
        <w:rPr>
          <w:rFonts w:hint="eastAsia"/>
        </w:rPr>
        <w:t>id:nrec</w:t>
      </w:r>
      <w:proofErr w:type="spellEnd"/>
      <w:proofErr w:type="gramEnd"/>
      <w:r>
        <w:rPr>
          <w:rFonts w:hint="eastAsia"/>
        </w:rPr>
        <w:t xml:space="preserve"> == 3</w:t>
      </w:r>
    </w:p>
    <w:p w14:paraId="418CC071" w14:textId="77777777" w:rsidR="004C0296" w:rsidRDefault="004C0296" w:rsidP="00D72E11"/>
    <w:p w14:paraId="3839B3E8" w14:textId="179F6BA5" w:rsidR="00665960" w:rsidRDefault="00665960" w:rsidP="00D72E11">
      <w:r>
        <w:rPr>
          <w:rFonts w:hint="eastAsia"/>
        </w:rPr>
        <w:t xml:space="preserve">The factories id and name </w:t>
      </w:r>
      <w:proofErr w:type="gramStart"/>
      <w:r>
        <w:rPr>
          <w:rFonts w:hint="eastAsia"/>
        </w:rPr>
        <w:t>is</w:t>
      </w:r>
      <w:proofErr w:type="gramEnd"/>
      <w:r>
        <w:rPr>
          <w:rFonts w:hint="eastAsia"/>
        </w:rPr>
        <w:t xml:space="preserve"> a tricky one, since I basically needs to save an array of hashes, which is hard and </w:t>
      </w:r>
      <w:r>
        <w:t>inelegant</w:t>
      </w:r>
      <w:r>
        <w:rPr>
          <w:rFonts w:hint="eastAsia"/>
        </w:rPr>
        <w:t xml:space="preserve"> in Redis. I </w:t>
      </w:r>
      <w:proofErr w:type="gramStart"/>
      <w:r>
        <w:rPr>
          <w:rFonts w:hint="eastAsia"/>
        </w:rPr>
        <w:t>have to</w:t>
      </w:r>
      <w:proofErr w:type="gramEnd"/>
      <w:r>
        <w:rPr>
          <w:rFonts w:hint="eastAsia"/>
        </w:rPr>
        <w:t xml:space="preserve"> create a hash with {id: </w:t>
      </w:r>
      <w:r>
        <w:t>…</w:t>
      </w:r>
      <w:r>
        <w:rPr>
          <w:rFonts w:hint="eastAsia"/>
        </w:rPr>
        <w:t xml:space="preserve">, name: </w:t>
      </w:r>
      <w:r>
        <w:t>…</w:t>
      </w:r>
      <w:r>
        <w:rPr>
          <w:rFonts w:hint="eastAsia"/>
        </w:rPr>
        <w:t xml:space="preserve">} for each factory, and then push keys of these hashes into an array. In this case, getting them means getting all keys and manually get hashes from keys within </w:t>
      </w:r>
      <w:proofErr w:type="gramStart"/>
      <w:r>
        <w:rPr>
          <w:rFonts w:hint="eastAsia"/>
        </w:rPr>
        <w:t>a</w:t>
      </w:r>
      <w:proofErr w:type="gramEnd"/>
      <w:r>
        <w:rPr>
          <w:rFonts w:hint="eastAsia"/>
        </w:rPr>
        <w:t xml:space="preserve"> iteration in JS. However, since I don</w:t>
      </w:r>
      <w:r>
        <w:t>’</w:t>
      </w:r>
      <w:r>
        <w:rPr>
          <w:rFonts w:hint="eastAsia"/>
        </w:rPr>
        <w:t>t want to put too much data IO logic in JS, I did it in another way: create a big hash with keys are ids and values are names. As long as there</w:t>
      </w:r>
      <w:r>
        <w:t>’</w:t>
      </w:r>
      <w:r>
        <w:rPr>
          <w:rFonts w:hint="eastAsia"/>
        </w:rPr>
        <w:t xml:space="preserve">s no third attribute I need to insert into, this works </w:t>
      </w:r>
      <w:proofErr w:type="gramStart"/>
      <w:r>
        <w:rPr>
          <w:rFonts w:hint="eastAsia"/>
        </w:rPr>
        <w:t>well</w:t>
      </w:r>
      <w:proofErr w:type="gramEnd"/>
      <w:r>
        <w:rPr>
          <w:rFonts w:hint="eastAsia"/>
        </w:rPr>
        <w:t xml:space="preserve"> and I can HGETALL to get the whole array without too much postmodifying.</w:t>
      </w:r>
    </w:p>
    <w:p w14:paraId="1CF5C98A" w14:textId="77777777" w:rsidR="00665960" w:rsidRDefault="00665960" w:rsidP="00D72E11"/>
    <w:p w14:paraId="17855841" w14:textId="56FDAA44" w:rsidR="00665960" w:rsidRDefault="00665960" w:rsidP="00D72E11">
      <w:r>
        <w:rPr>
          <w:rFonts w:hint="eastAsia"/>
        </w:rPr>
        <w:t xml:space="preserve">Similar method is used to </w:t>
      </w:r>
      <w:proofErr w:type="spellStart"/>
      <w:r>
        <w:rPr>
          <w:rFonts w:hint="eastAsia"/>
        </w:rPr>
        <w:t>prodlines</w:t>
      </w:r>
      <w:proofErr w:type="spellEnd"/>
      <w:r>
        <w:rPr>
          <w:rFonts w:hint="eastAsia"/>
        </w:rPr>
        <w:t>, machines and teams.</w:t>
      </w:r>
      <w:r w:rsidR="006C4EA9">
        <w:rPr>
          <w:rFonts w:hint="eastAsia"/>
        </w:rPr>
        <w:t xml:space="preserve"> Although they </w:t>
      </w:r>
      <w:proofErr w:type="gramStart"/>
      <w:r w:rsidR="006C4EA9">
        <w:rPr>
          <w:rFonts w:hint="eastAsia"/>
        </w:rPr>
        <w:t>actually can</w:t>
      </w:r>
      <w:proofErr w:type="gramEnd"/>
      <w:r w:rsidR="006C4EA9">
        <w:rPr>
          <w:rFonts w:hint="eastAsia"/>
        </w:rPr>
        <w:t xml:space="preserve"> be stored in other structures, using </w:t>
      </w:r>
      <w:proofErr w:type="gramStart"/>
      <w:r w:rsidR="006C4EA9">
        <w:rPr>
          <w:rFonts w:hint="eastAsia"/>
        </w:rPr>
        <w:t>same</w:t>
      </w:r>
      <w:proofErr w:type="gramEnd"/>
      <w:r w:rsidR="006C4EA9">
        <w:rPr>
          <w:rFonts w:hint="eastAsia"/>
        </w:rPr>
        <w:t xml:space="preserve"> structure makes my code more robust, consistent and readable.</w:t>
      </w:r>
    </w:p>
    <w:p w14:paraId="46A04E11" w14:textId="0580CB41" w:rsidR="006C4EA9" w:rsidRDefault="006C4EA9" w:rsidP="00D72E11"/>
    <w:p w14:paraId="26AD94FE" w14:textId="50B52E96" w:rsidR="006C4EA9" w:rsidRDefault="006C4EA9" w:rsidP="00D72E11">
      <w:r>
        <w:t>S</w:t>
      </w:r>
      <w:r>
        <w:rPr>
          <w:rFonts w:hint="eastAsia"/>
        </w:rPr>
        <w:t xml:space="preserve">tatus of machines and number of solved issues are similar, if consider </w:t>
      </w:r>
      <w:r>
        <w:t>Boolean</w:t>
      </w:r>
      <w:r>
        <w:rPr>
          <w:rFonts w:hint="eastAsia"/>
        </w:rPr>
        <w:t xml:space="preserve"> as 0/1 number, or assume a </w:t>
      </w:r>
      <w:r>
        <w:t>‘</w:t>
      </w:r>
      <w:r>
        <w:rPr>
          <w:rFonts w:hint="eastAsia"/>
        </w:rPr>
        <w:t>status number</w:t>
      </w:r>
      <w:r>
        <w:t>’</w:t>
      </w:r>
      <w:r>
        <w:rPr>
          <w:rFonts w:hint="eastAsia"/>
        </w:rPr>
        <w:t xml:space="preserve"> on each machine tracking number of unsolved issues on it, they are the just same thing but different name. Since there</w:t>
      </w:r>
      <w:r>
        <w:t>’</w:t>
      </w:r>
      <w:r>
        <w:rPr>
          <w:rFonts w:hint="eastAsia"/>
        </w:rPr>
        <w:t xml:space="preserve">s no number or integer in Redis, string is the best choice </w:t>
      </w:r>
      <w:proofErr w:type="gramStart"/>
      <w:r>
        <w:rPr>
          <w:rFonts w:hint="eastAsia"/>
        </w:rPr>
        <w:t>to</w:t>
      </w:r>
      <w:proofErr w:type="gramEnd"/>
      <w:r>
        <w:rPr>
          <w:rFonts w:hint="eastAsia"/>
        </w:rPr>
        <w:t xml:space="preserve"> them.</w:t>
      </w:r>
    </w:p>
    <w:p w14:paraId="27146245" w14:textId="77777777" w:rsidR="006C4EA9" w:rsidRDefault="006C4EA9" w:rsidP="00D72E11"/>
    <w:p w14:paraId="3B64EB7B" w14:textId="55648581" w:rsidR="006C4EA9" w:rsidRDefault="006C4EA9" w:rsidP="00D72E11">
      <w:r>
        <w:rPr>
          <w:rFonts w:hint="eastAsia"/>
        </w:rPr>
        <w:t xml:space="preserve">All cached values has a corresponding </w:t>
      </w:r>
      <w:r>
        <w:t>“</w:t>
      </w:r>
      <w:proofErr w:type="spellStart"/>
      <w:proofErr w:type="gramStart"/>
      <w:r>
        <w:rPr>
          <w:rFonts w:hint="eastAsia"/>
        </w:rPr>
        <w:t>xxx:cached</w:t>
      </w:r>
      <w:proofErr w:type="spellEnd"/>
      <w:proofErr w:type="gramEnd"/>
      <w:r>
        <w:t>”</w:t>
      </w:r>
      <w:r>
        <w:rPr>
          <w:rFonts w:hint="eastAsia"/>
        </w:rPr>
        <w:t xml:space="preserve"> value, which is either true or deleted, depends on logic and/or expiration time. This part is inspired by the repo shared by professor, which allows me not deleting and re-creating everything when </w:t>
      </w:r>
      <w:proofErr w:type="gramStart"/>
      <w:r>
        <w:rPr>
          <w:rFonts w:hint="eastAsia"/>
        </w:rPr>
        <w:t>expire, but</w:t>
      </w:r>
      <w:proofErr w:type="gramEnd"/>
      <w:r>
        <w:rPr>
          <w:rFonts w:hint="eastAsia"/>
        </w:rPr>
        <w:t xml:space="preserve"> leave them alive but untrusted. A little bit more memory-expensive but much faster.</w:t>
      </w:r>
    </w:p>
    <w:p w14:paraId="61960135" w14:textId="77777777" w:rsidR="005301FA" w:rsidRDefault="005301FA" w:rsidP="00D72E11"/>
    <w:p w14:paraId="28884140" w14:textId="31257E28" w:rsidR="005301FA" w:rsidRDefault="005301FA" w:rsidP="00D72E11">
      <w:r>
        <w:rPr>
          <w:rFonts w:hint="eastAsia"/>
        </w:rPr>
        <w:t xml:space="preserve">The first thing to do is FLUSHALL, which in my code is </w:t>
      </w:r>
      <w:proofErr w:type="gramStart"/>
      <w:r>
        <w:rPr>
          <w:rFonts w:hint="eastAsia"/>
        </w:rPr>
        <w:t>actually done</w:t>
      </w:r>
      <w:proofErr w:type="gramEnd"/>
      <w:r>
        <w:rPr>
          <w:rFonts w:hint="eastAsia"/>
        </w:rPr>
        <w:t xml:space="preserve"> when the user </w:t>
      </w:r>
      <w:proofErr w:type="gramStart"/>
      <w:r>
        <w:rPr>
          <w:rFonts w:hint="eastAsia"/>
        </w:rPr>
        <w:t>firstly</w:t>
      </w:r>
      <w:proofErr w:type="gramEnd"/>
      <w:r>
        <w:rPr>
          <w:rFonts w:hint="eastAsia"/>
        </w:rPr>
        <w:t xml:space="preserve"> tries to access some actual data. But in larger view, the first </w:t>
      </w:r>
      <w:proofErr w:type="gramStart"/>
      <w:r>
        <w:rPr>
          <w:rFonts w:hint="eastAsia"/>
        </w:rPr>
        <w:t>thing</w:t>
      </w:r>
      <w:proofErr w:type="gramEnd"/>
      <w:r>
        <w:rPr>
          <w:rFonts w:hint="eastAsia"/>
        </w:rPr>
        <w:t xml:space="preserve"> did after connecting to the database is FLUSHALL.</w:t>
      </w:r>
    </w:p>
    <w:p w14:paraId="00549866" w14:textId="77777777" w:rsidR="005301FA" w:rsidRDefault="005301FA" w:rsidP="00D72E11"/>
    <w:p w14:paraId="3AB8D2AF" w14:textId="14621402" w:rsidR="005301FA" w:rsidRDefault="005301FA" w:rsidP="00D72E11">
      <w:r>
        <w:rPr>
          <w:rFonts w:hint="eastAsia"/>
        </w:rPr>
        <w:t xml:space="preserve">Then, in most cases when the user act causes data extraction from </w:t>
      </w:r>
      <w:r>
        <w:t>MongoDB</w:t>
      </w:r>
      <w:r>
        <w:rPr>
          <w:rFonts w:hint="eastAsia"/>
        </w:rPr>
        <w:t>, the code firstly checks if it</w:t>
      </w:r>
      <w:r>
        <w:t>’</w:t>
      </w:r>
      <w:r>
        <w:rPr>
          <w:rFonts w:hint="eastAsia"/>
        </w:rPr>
        <w:t xml:space="preserve">s cached in Redis, mostly by check if </w:t>
      </w:r>
      <w:r>
        <w:t>“</w:t>
      </w:r>
      <w:proofErr w:type="spellStart"/>
      <w:proofErr w:type="gramStart"/>
      <w:r>
        <w:rPr>
          <w:rFonts w:hint="eastAsia"/>
        </w:rPr>
        <w:t>xxx:cached</w:t>
      </w:r>
      <w:proofErr w:type="spellEnd"/>
      <w:proofErr w:type="gramEnd"/>
      <w:r>
        <w:t>”</w:t>
      </w:r>
      <w:r>
        <w:rPr>
          <w:rFonts w:hint="eastAsia"/>
        </w:rPr>
        <w:t xml:space="preserve"> exists (not expired). If so, then get data from Redis, otherwise get data from </w:t>
      </w:r>
      <w:r>
        <w:t>MongoDB</w:t>
      </w:r>
      <w:r>
        <w:rPr>
          <w:rFonts w:hint="eastAsia"/>
        </w:rPr>
        <w:t xml:space="preserve"> and corresponding data will be cached into </w:t>
      </w:r>
      <w:proofErr w:type="gramStart"/>
      <w:r>
        <w:rPr>
          <w:rFonts w:hint="eastAsia"/>
        </w:rPr>
        <w:t>Redis, and</w:t>
      </w:r>
      <w:proofErr w:type="gramEnd"/>
      <w:r>
        <w:rPr>
          <w:rFonts w:hint="eastAsia"/>
        </w:rPr>
        <w:t xml:space="preserve"> prepare for next time usage.</w:t>
      </w:r>
    </w:p>
    <w:p w14:paraId="07190568" w14:textId="33ABC1C0" w:rsidR="005301FA" w:rsidRPr="005301FA" w:rsidRDefault="005301FA" w:rsidP="00D72E11">
      <w:pPr>
        <w:rPr>
          <w:rFonts w:hint="eastAsia"/>
        </w:rPr>
      </w:pPr>
    </w:p>
    <w:sectPr w:rsidR="005301FA" w:rsidRPr="005301F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2F299" w14:textId="77777777" w:rsidR="008B46C7" w:rsidRDefault="008B46C7" w:rsidP="00A915BD">
      <w:r>
        <w:separator/>
      </w:r>
    </w:p>
  </w:endnote>
  <w:endnote w:type="continuationSeparator" w:id="0">
    <w:p w14:paraId="57EC6AE0" w14:textId="77777777" w:rsidR="008B46C7" w:rsidRDefault="008B46C7" w:rsidP="00A9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76458" w14:textId="77777777" w:rsidR="008B46C7" w:rsidRDefault="008B46C7" w:rsidP="00A915BD">
      <w:r>
        <w:separator/>
      </w:r>
    </w:p>
  </w:footnote>
  <w:footnote w:type="continuationSeparator" w:id="0">
    <w:p w14:paraId="34797F93" w14:textId="77777777" w:rsidR="008B46C7" w:rsidRDefault="008B46C7" w:rsidP="00A91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3535"/>
    <w:multiLevelType w:val="multilevel"/>
    <w:tmpl w:val="F7225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12A7411"/>
    <w:multiLevelType w:val="multilevel"/>
    <w:tmpl w:val="E8525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64F4AF5"/>
    <w:multiLevelType w:val="multilevel"/>
    <w:tmpl w:val="CFE07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0195AF8"/>
    <w:multiLevelType w:val="multilevel"/>
    <w:tmpl w:val="607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17550"/>
    <w:multiLevelType w:val="multilevel"/>
    <w:tmpl w:val="9E082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DAC316A"/>
    <w:multiLevelType w:val="hybridMultilevel"/>
    <w:tmpl w:val="E3F8225A"/>
    <w:lvl w:ilvl="0" w:tplc="CF68879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607CEC"/>
    <w:multiLevelType w:val="multilevel"/>
    <w:tmpl w:val="908CE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91802074">
    <w:abstractNumId w:val="3"/>
  </w:num>
  <w:num w:numId="2" w16cid:durableId="261300347">
    <w:abstractNumId w:val="6"/>
  </w:num>
  <w:num w:numId="3" w16cid:durableId="477915153">
    <w:abstractNumId w:val="1"/>
  </w:num>
  <w:num w:numId="4" w16cid:durableId="1177580163">
    <w:abstractNumId w:val="0"/>
  </w:num>
  <w:num w:numId="5" w16cid:durableId="1245992483">
    <w:abstractNumId w:val="4"/>
  </w:num>
  <w:num w:numId="6" w16cid:durableId="2029286645">
    <w:abstractNumId w:val="2"/>
  </w:num>
  <w:num w:numId="7" w16cid:durableId="1623422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A9"/>
    <w:rsid w:val="0002395B"/>
    <w:rsid w:val="000D4373"/>
    <w:rsid w:val="0010332C"/>
    <w:rsid w:val="0014476F"/>
    <w:rsid w:val="00160A97"/>
    <w:rsid w:val="001A219E"/>
    <w:rsid w:val="002405A9"/>
    <w:rsid w:val="003025ED"/>
    <w:rsid w:val="00400F53"/>
    <w:rsid w:val="00473127"/>
    <w:rsid w:val="004804D0"/>
    <w:rsid w:val="004C0296"/>
    <w:rsid w:val="004D623C"/>
    <w:rsid w:val="005301FA"/>
    <w:rsid w:val="005E07A0"/>
    <w:rsid w:val="006311E7"/>
    <w:rsid w:val="00665960"/>
    <w:rsid w:val="006C4EA9"/>
    <w:rsid w:val="00756E8B"/>
    <w:rsid w:val="007B3385"/>
    <w:rsid w:val="007D26F7"/>
    <w:rsid w:val="00820B04"/>
    <w:rsid w:val="008922BA"/>
    <w:rsid w:val="008A10C6"/>
    <w:rsid w:val="008B46C7"/>
    <w:rsid w:val="00A915BD"/>
    <w:rsid w:val="00B05BD7"/>
    <w:rsid w:val="00B25FE5"/>
    <w:rsid w:val="00C443BC"/>
    <w:rsid w:val="00CA634A"/>
    <w:rsid w:val="00CA6DBB"/>
    <w:rsid w:val="00D10BDF"/>
    <w:rsid w:val="00D32515"/>
    <w:rsid w:val="00D72E11"/>
    <w:rsid w:val="00DB47D9"/>
    <w:rsid w:val="00DD3355"/>
    <w:rsid w:val="00E03633"/>
    <w:rsid w:val="00E14F94"/>
    <w:rsid w:val="00EF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12E19"/>
  <w15:chartTrackingRefBased/>
  <w15:docId w15:val="{5701BE79-5391-4902-BBA7-FF0FAB8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05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05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05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05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05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05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05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05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05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05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05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05A9"/>
    <w:rPr>
      <w:rFonts w:cstheme="majorBidi"/>
      <w:color w:val="0F4761" w:themeColor="accent1" w:themeShade="BF"/>
      <w:sz w:val="28"/>
      <w:szCs w:val="28"/>
    </w:rPr>
  </w:style>
  <w:style w:type="character" w:customStyle="1" w:styleId="50">
    <w:name w:val="标题 5 字符"/>
    <w:basedOn w:val="a0"/>
    <w:link w:val="5"/>
    <w:uiPriority w:val="9"/>
    <w:semiHidden/>
    <w:rsid w:val="002405A9"/>
    <w:rPr>
      <w:rFonts w:cstheme="majorBidi"/>
      <w:color w:val="0F4761" w:themeColor="accent1" w:themeShade="BF"/>
      <w:sz w:val="24"/>
      <w:szCs w:val="24"/>
    </w:rPr>
  </w:style>
  <w:style w:type="character" w:customStyle="1" w:styleId="60">
    <w:name w:val="标题 6 字符"/>
    <w:basedOn w:val="a0"/>
    <w:link w:val="6"/>
    <w:uiPriority w:val="9"/>
    <w:semiHidden/>
    <w:rsid w:val="002405A9"/>
    <w:rPr>
      <w:rFonts w:cstheme="majorBidi"/>
      <w:b/>
      <w:bCs/>
      <w:color w:val="0F4761" w:themeColor="accent1" w:themeShade="BF"/>
    </w:rPr>
  </w:style>
  <w:style w:type="character" w:customStyle="1" w:styleId="70">
    <w:name w:val="标题 7 字符"/>
    <w:basedOn w:val="a0"/>
    <w:link w:val="7"/>
    <w:uiPriority w:val="9"/>
    <w:semiHidden/>
    <w:rsid w:val="002405A9"/>
    <w:rPr>
      <w:rFonts w:cstheme="majorBidi"/>
      <w:b/>
      <w:bCs/>
      <w:color w:val="595959" w:themeColor="text1" w:themeTint="A6"/>
    </w:rPr>
  </w:style>
  <w:style w:type="character" w:customStyle="1" w:styleId="80">
    <w:name w:val="标题 8 字符"/>
    <w:basedOn w:val="a0"/>
    <w:link w:val="8"/>
    <w:uiPriority w:val="9"/>
    <w:semiHidden/>
    <w:rsid w:val="002405A9"/>
    <w:rPr>
      <w:rFonts w:cstheme="majorBidi"/>
      <w:color w:val="595959" w:themeColor="text1" w:themeTint="A6"/>
    </w:rPr>
  </w:style>
  <w:style w:type="character" w:customStyle="1" w:styleId="90">
    <w:name w:val="标题 9 字符"/>
    <w:basedOn w:val="a0"/>
    <w:link w:val="9"/>
    <w:uiPriority w:val="9"/>
    <w:semiHidden/>
    <w:rsid w:val="002405A9"/>
    <w:rPr>
      <w:rFonts w:eastAsiaTheme="majorEastAsia" w:cstheme="majorBidi"/>
      <w:color w:val="595959" w:themeColor="text1" w:themeTint="A6"/>
    </w:rPr>
  </w:style>
  <w:style w:type="paragraph" w:styleId="a3">
    <w:name w:val="Title"/>
    <w:basedOn w:val="a"/>
    <w:next w:val="a"/>
    <w:link w:val="a4"/>
    <w:uiPriority w:val="10"/>
    <w:qFormat/>
    <w:rsid w:val="002405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05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05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05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05A9"/>
    <w:pPr>
      <w:spacing w:before="160" w:after="160"/>
      <w:jc w:val="center"/>
    </w:pPr>
    <w:rPr>
      <w:i/>
      <w:iCs/>
      <w:color w:val="404040" w:themeColor="text1" w:themeTint="BF"/>
    </w:rPr>
  </w:style>
  <w:style w:type="character" w:customStyle="1" w:styleId="a8">
    <w:name w:val="引用 字符"/>
    <w:basedOn w:val="a0"/>
    <w:link w:val="a7"/>
    <w:uiPriority w:val="29"/>
    <w:rsid w:val="002405A9"/>
    <w:rPr>
      <w:i/>
      <w:iCs/>
      <w:color w:val="404040" w:themeColor="text1" w:themeTint="BF"/>
    </w:rPr>
  </w:style>
  <w:style w:type="paragraph" w:styleId="a9">
    <w:name w:val="List Paragraph"/>
    <w:basedOn w:val="a"/>
    <w:uiPriority w:val="34"/>
    <w:qFormat/>
    <w:rsid w:val="002405A9"/>
    <w:pPr>
      <w:ind w:left="720"/>
      <w:contextualSpacing/>
    </w:pPr>
  </w:style>
  <w:style w:type="character" w:styleId="aa">
    <w:name w:val="Intense Emphasis"/>
    <w:basedOn w:val="a0"/>
    <w:uiPriority w:val="21"/>
    <w:qFormat/>
    <w:rsid w:val="002405A9"/>
    <w:rPr>
      <w:i/>
      <w:iCs/>
      <w:color w:val="0F4761" w:themeColor="accent1" w:themeShade="BF"/>
    </w:rPr>
  </w:style>
  <w:style w:type="paragraph" w:styleId="ab">
    <w:name w:val="Intense Quote"/>
    <w:basedOn w:val="a"/>
    <w:next w:val="a"/>
    <w:link w:val="ac"/>
    <w:uiPriority w:val="30"/>
    <w:qFormat/>
    <w:rsid w:val="00240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05A9"/>
    <w:rPr>
      <w:i/>
      <w:iCs/>
      <w:color w:val="0F4761" w:themeColor="accent1" w:themeShade="BF"/>
    </w:rPr>
  </w:style>
  <w:style w:type="character" w:styleId="ad">
    <w:name w:val="Intense Reference"/>
    <w:basedOn w:val="a0"/>
    <w:uiPriority w:val="32"/>
    <w:qFormat/>
    <w:rsid w:val="002405A9"/>
    <w:rPr>
      <w:b/>
      <w:bCs/>
      <w:smallCaps/>
      <w:color w:val="0F4761" w:themeColor="accent1" w:themeShade="BF"/>
      <w:spacing w:val="5"/>
    </w:rPr>
  </w:style>
  <w:style w:type="paragraph" w:styleId="ae">
    <w:name w:val="header"/>
    <w:basedOn w:val="a"/>
    <w:link w:val="af"/>
    <w:uiPriority w:val="99"/>
    <w:unhideWhenUsed/>
    <w:rsid w:val="00A915BD"/>
    <w:pPr>
      <w:tabs>
        <w:tab w:val="center" w:pos="4153"/>
        <w:tab w:val="right" w:pos="8306"/>
      </w:tabs>
      <w:snapToGrid w:val="0"/>
      <w:jc w:val="center"/>
    </w:pPr>
    <w:rPr>
      <w:sz w:val="18"/>
      <w:szCs w:val="18"/>
    </w:rPr>
  </w:style>
  <w:style w:type="character" w:customStyle="1" w:styleId="af">
    <w:name w:val="页眉 字符"/>
    <w:basedOn w:val="a0"/>
    <w:link w:val="ae"/>
    <w:uiPriority w:val="99"/>
    <w:rsid w:val="00A915BD"/>
    <w:rPr>
      <w:sz w:val="18"/>
      <w:szCs w:val="18"/>
    </w:rPr>
  </w:style>
  <w:style w:type="paragraph" w:styleId="af0">
    <w:name w:val="footer"/>
    <w:basedOn w:val="a"/>
    <w:link w:val="af1"/>
    <w:uiPriority w:val="99"/>
    <w:unhideWhenUsed/>
    <w:rsid w:val="00A915BD"/>
    <w:pPr>
      <w:tabs>
        <w:tab w:val="center" w:pos="4153"/>
        <w:tab w:val="right" w:pos="8306"/>
      </w:tabs>
      <w:snapToGrid w:val="0"/>
      <w:jc w:val="left"/>
    </w:pPr>
    <w:rPr>
      <w:sz w:val="18"/>
      <w:szCs w:val="18"/>
    </w:rPr>
  </w:style>
  <w:style w:type="character" w:customStyle="1" w:styleId="af1">
    <w:name w:val="页脚 字符"/>
    <w:basedOn w:val="a0"/>
    <w:link w:val="af0"/>
    <w:uiPriority w:val="99"/>
    <w:rsid w:val="00A91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98787">
      <w:bodyDiv w:val="1"/>
      <w:marLeft w:val="0"/>
      <w:marRight w:val="0"/>
      <w:marTop w:val="0"/>
      <w:marBottom w:val="0"/>
      <w:divBdr>
        <w:top w:val="none" w:sz="0" w:space="0" w:color="auto"/>
        <w:left w:val="none" w:sz="0" w:space="0" w:color="auto"/>
        <w:bottom w:val="none" w:sz="0" w:space="0" w:color="auto"/>
        <w:right w:val="none" w:sz="0" w:space="0" w:color="auto"/>
      </w:divBdr>
    </w:div>
    <w:div w:id="315036127">
      <w:bodyDiv w:val="1"/>
      <w:marLeft w:val="0"/>
      <w:marRight w:val="0"/>
      <w:marTop w:val="0"/>
      <w:marBottom w:val="0"/>
      <w:divBdr>
        <w:top w:val="none" w:sz="0" w:space="0" w:color="auto"/>
        <w:left w:val="none" w:sz="0" w:space="0" w:color="auto"/>
        <w:bottom w:val="none" w:sz="0" w:space="0" w:color="auto"/>
        <w:right w:val="none" w:sz="0" w:space="0" w:color="auto"/>
      </w:divBdr>
    </w:div>
    <w:div w:id="747775798">
      <w:bodyDiv w:val="1"/>
      <w:marLeft w:val="0"/>
      <w:marRight w:val="0"/>
      <w:marTop w:val="0"/>
      <w:marBottom w:val="0"/>
      <w:divBdr>
        <w:top w:val="none" w:sz="0" w:space="0" w:color="auto"/>
        <w:left w:val="none" w:sz="0" w:space="0" w:color="auto"/>
        <w:bottom w:val="none" w:sz="0" w:space="0" w:color="auto"/>
        <w:right w:val="none" w:sz="0" w:space="0" w:color="auto"/>
      </w:divBdr>
    </w:div>
    <w:div w:id="936867494">
      <w:bodyDiv w:val="1"/>
      <w:marLeft w:val="0"/>
      <w:marRight w:val="0"/>
      <w:marTop w:val="0"/>
      <w:marBottom w:val="0"/>
      <w:divBdr>
        <w:top w:val="none" w:sz="0" w:space="0" w:color="auto"/>
        <w:left w:val="none" w:sz="0" w:space="0" w:color="auto"/>
        <w:bottom w:val="none" w:sz="0" w:space="0" w:color="auto"/>
        <w:right w:val="none" w:sz="0" w:space="0" w:color="auto"/>
      </w:divBdr>
    </w:div>
    <w:div w:id="1058935535">
      <w:bodyDiv w:val="1"/>
      <w:marLeft w:val="0"/>
      <w:marRight w:val="0"/>
      <w:marTop w:val="0"/>
      <w:marBottom w:val="0"/>
      <w:divBdr>
        <w:top w:val="none" w:sz="0" w:space="0" w:color="auto"/>
        <w:left w:val="none" w:sz="0" w:space="0" w:color="auto"/>
        <w:bottom w:val="none" w:sz="0" w:space="0" w:color="auto"/>
        <w:right w:val="none" w:sz="0" w:space="0" w:color="auto"/>
      </w:divBdr>
    </w:div>
    <w:div w:id="1727873122">
      <w:bodyDiv w:val="1"/>
      <w:marLeft w:val="0"/>
      <w:marRight w:val="0"/>
      <w:marTop w:val="0"/>
      <w:marBottom w:val="0"/>
      <w:divBdr>
        <w:top w:val="none" w:sz="0" w:space="0" w:color="auto"/>
        <w:left w:val="none" w:sz="0" w:space="0" w:color="auto"/>
        <w:bottom w:val="none" w:sz="0" w:space="0" w:color="auto"/>
        <w:right w:val="none" w:sz="0" w:space="0" w:color="auto"/>
      </w:divBdr>
    </w:div>
    <w:div w:id="2057311272">
      <w:bodyDiv w:val="1"/>
      <w:marLeft w:val="0"/>
      <w:marRight w:val="0"/>
      <w:marTop w:val="0"/>
      <w:marBottom w:val="0"/>
      <w:divBdr>
        <w:top w:val="none" w:sz="0" w:space="0" w:color="auto"/>
        <w:left w:val="none" w:sz="0" w:space="0" w:color="auto"/>
        <w:bottom w:val="none" w:sz="0" w:space="0" w:color="auto"/>
        <w:right w:val="none" w:sz="0" w:space="0" w:color="auto"/>
      </w:divBdr>
    </w:div>
    <w:div w:id="21384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53FB-8F88-4F57-ACD7-295F8199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3</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沛垚 王</dc:creator>
  <cp:keywords/>
  <dc:description/>
  <cp:lastModifiedBy>沛垚 王</cp:lastModifiedBy>
  <cp:revision>15</cp:revision>
  <dcterms:created xsi:type="dcterms:W3CDTF">2024-10-17T08:12:00Z</dcterms:created>
  <dcterms:modified xsi:type="dcterms:W3CDTF">2024-12-06T05:59:00Z</dcterms:modified>
</cp:coreProperties>
</file>