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inorHAnsi" w:hAnsiTheme="majorHAnsi"/>
          <w:noProof/>
          <w:color w:val="58595B" w:themeColor="text1"/>
          <w:lang w:val="tr-TR"/>
        </w:rPr>
        <w:id w:val="-2075039885"/>
        <w:docPartObj>
          <w:docPartGallery w:val="Cover Pages"/>
          <w:docPartUnique/>
        </w:docPartObj>
      </w:sdtPr>
      <w:sdtEndPr>
        <w:rPr>
          <w:rFonts w:asciiTheme="minorHAnsi" w:eastAsiaTheme="minorEastAsia" w:hAnsiTheme="minorHAnsi"/>
          <w:noProof w:val="0"/>
          <w:color w:val="auto"/>
          <w:lang w:val="en-US"/>
        </w:rPr>
      </w:sdtEndPr>
      <w:sdtContent>
        <w:p w:rsidR="00270175" w:rsidRDefault="004768A4" w:rsidP="004A6BCB">
          <w:pPr>
            <w:pStyle w:val="AralkYok"/>
            <w:jc w:val="right"/>
          </w:pPr>
          <w:r>
            <w:rPr>
              <w:noProof/>
              <w:lang w:val="tr-TR" w:eastAsia="tr-TR"/>
            </w:rPr>
            <w:pict>
              <v:shapetype id="_x0000_t202" coordsize="21600,21600" o:spt="202" path="m,l,21600r21600,l21600,xe">
                <v:stroke joinstyle="miter"/>
                <v:path gradientshapeok="t" o:connecttype="rect"/>
              </v:shapetype>
              <v:shape id="Metin Kutusu 112" o:spid="_x0000_s1026" type="#_x0000_t202" style="position:absolute;left:0;text-align:left;margin-left:91.8pt;margin-top:622.85pt;width:453pt;height:51.4pt;z-index:251667456;visibility:visible;mso-width-percent:734;mso-height-percent:80;mso-position-horizontal-relative:page;mso-position-vertical-relative:page;mso-width-percent:734;mso-height-percent:8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" filled="f" stroked="f" strokeweight=".5pt">
                <v:textbox inset="0,0,0,0">
                  <w:txbxContent>
                    <w:sdt>
                      <w:sdtPr>
                        <w:rPr>
                          <w:rFonts w:ascii="Bebas Neue Regular" w:hAnsi="Bebas Neue Regular"/>
                          <w:caps/>
                          <w:color w:val="1D3853" w:themeColor="text2" w:themeShade="BF"/>
                          <w:sz w:val="32"/>
                          <w:szCs w:val="32"/>
                        </w:rPr>
                        <w:alias w:val="Yazarlar"/>
                        <w:tag w:val=""/>
                        <w:id w:val="-303318736"/>
                        <w:dataBinding w:prefixMappings="xmlns:ns0='http://purl.org/dc/elements/1.1/' xmlns:ns1='http://schemas.openxmlformats.org/package/2006/metadata/core-properties' " w:xpath="/ns1:coreProperties[1]/ns0:creator[1]" w:storeItemID="{6C3C8BC8-F283-45AE-878A-BAB7291924A1}"/>
                        <w:text/>
                      </w:sdtPr>
                      <w:sdtContent>
                        <w:p w:rsidR="003918BC" w:rsidRPr="007D38D1" w:rsidRDefault="003918BC" w:rsidP="00157CB4">
                          <w:pPr>
                            <w:pStyle w:val="AralkYok"/>
                            <w:jc w:val="right"/>
                            <w:rPr>
                              <w:rFonts w:ascii="Bebas Neue Regular" w:hAnsi="Bebas Neue Regular"/>
                              <w:caps/>
                              <w:color w:val="1D3853" w:themeColor="text2" w:themeShade="BF"/>
                              <w:sz w:val="32"/>
                              <w:szCs w:val="32"/>
                            </w:rPr>
                          </w:pPr>
                          <w:r>
                            <w:rPr>
                              <w:rFonts w:ascii="Bebas Neue Regular" w:hAnsi="Bebas Neue Regular"/>
                              <w:caps/>
                              <w:color w:val="1D3853" w:themeColor="text2" w:themeShade="BF"/>
                              <w:sz w:val="32"/>
                              <w:szCs w:val="32"/>
                              <w:lang w:val="tr-TR"/>
                            </w:rPr>
                            <w:t>lütfi boyacı-1813799</w:t>
                          </w:r>
                        </w:p>
                      </w:sdtContent>
                    </w:sdt>
                  </w:txbxContent>
                </v:textbox>
                <w10:wrap type="square" anchorx="page" anchory="page"/>
              </v:shape>
            </w:pict>
          </w:r>
          <w:r w:rsidRPr="004768A4">
            <w:rPr>
              <w:smallCaps/>
              <w:noProof/>
              <w:color w:val="323C46"/>
              <w:sz w:val="36"/>
              <w:szCs w:val="36"/>
              <w:lang w:val="tr-TR" w:eastAsia="tr-TR"/>
            </w:rPr>
            <w:pict>
              <v:group id="Group 4" o:spid="_x0000_s1032" style="position:absolute;left:0;text-align:left;margin-left:-42.85pt;margin-top:-18.35pt;width:18pt;height:713pt;z-index:251659264;mso-position-horizontal-relative:text;mso-position-vertical-relative:text" coordsize="2286,90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">
                <v:rect id="Dikdörtgen 115" o:spid="_x0000_s1027"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c3243a [3205]" stroked="f" strokeweight="1pt"/>
                <v:rect id="Dikdörtgen 116" o:spid="_x0000_s1028" style="position:absolute;top:88265;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" fillcolor="#1d3853 [2415]" stroked="f" strokeweight="1pt">
                  <v:path arrowok="t"/>
                  <o:lock v:ext="edit" aspectratio="t"/>
                </v:rect>
              </v:group>
            </w:pict>
          </w:r>
          <w:r>
            <w:rPr>
              <w:noProof/>
              <w:lang w:val="tr-TR" w:eastAsia="tr-TR"/>
            </w:rPr>
            <w:pict>
              <v:shape id="Metin Kutusu 113" o:spid="_x0000_s1031" type="#_x0000_t202" style="position:absolute;left:0;text-align:left;margin-left:91.9pt;margin-top:570pt;width:453pt;height:37.5pt;z-index:251665408;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" filled="f" stroked="f" strokeweight=".5pt">
                <v:textbox inset="0,0,0,0">
                  <w:txbxContent>
                    <w:p w:rsidR="003918BC" w:rsidRPr="00627FD3" w:rsidRDefault="004768A4" w:rsidP="004A6BCB">
                      <w:pPr>
                        <w:pStyle w:val="AralkYok"/>
                        <w:jc w:val="right"/>
                        <w:rPr>
                          <w:rFonts w:ascii="Bebas Neue Book" w:hAnsi="Bebas Neue Book"/>
                          <w:caps/>
                          <w:color w:val="1D3853" w:themeColor="text2" w:themeShade="BF"/>
                          <w:sz w:val="36"/>
                          <w:szCs w:val="36"/>
                        </w:rPr>
                      </w:pPr>
                      <w:sdt>
                        <w:sdtPr>
                          <w:rPr>
                            <w:rFonts w:ascii="Bebas Neue Book" w:hAnsi="Bebas Neue Book"/>
                            <w:smallCaps/>
                            <w:color w:val="1D3853" w:themeColor="text2" w:themeShade="BF"/>
                            <w:sz w:val="36"/>
                            <w:szCs w:val="36"/>
                          </w:rPr>
                          <w:alias w:val="Proje"/>
                          <w:tag w:val=""/>
                          <w:id w:val="-127408325"/>
                          <w:dataBinding w:prefixMappings="xmlns:ns0='http://purl.org/dc/elements/1.1/' xmlns:ns1='http://schemas.openxmlformats.org/package/2006/metadata/core-properties' " w:xpath="/ns1:coreProperties[1]/ns0:subject[1]" w:storeItemID="{6C3C8BC8-F283-45AE-878A-BAB7291924A1}"/>
                          <w:text/>
                        </w:sdtPr>
                        <w:sdtContent>
                          <w:r w:rsidR="003918BC">
                            <w:rPr>
                              <w:rFonts w:ascii="Bebas Neue Book" w:hAnsi="Bebas Neue Book"/>
                              <w:smallCaps/>
                              <w:color w:val="1D3853" w:themeColor="text2" w:themeShade="BF"/>
                              <w:sz w:val="36"/>
                              <w:szCs w:val="36"/>
                            </w:rPr>
                            <w:t>traın tractıon motor design</w:t>
                          </w:r>
                        </w:sdtContent>
                      </w:sdt>
                    </w:p>
                    <w:sdt>
                      <w:sdtPr>
                        <w:rPr>
                          <w:rFonts w:ascii="Bebas Neue Book" w:hAnsi="Bebas Neue Book"/>
                          <w:smallCaps/>
                          <w:color w:val="1D3853" w:themeColor="text2" w:themeShade="BF"/>
                          <w:sz w:val="36"/>
                          <w:szCs w:val="36"/>
                          <w:lang w:val="tr-TR"/>
                        </w:rPr>
                        <w:alias w:val="Sürüm"/>
                        <w:tag w:val="Sürüm"/>
                        <w:id w:val="823942079"/>
                        <w:dataBinding w:prefixMappings="xmlns:ns0='http://schemas.microsoft.com/office/2006/coverPageProps' " w:xpath="/ns0:CoverPageProperties[1]/ns0:Abstract[1]" w:storeItemID="{55AF091B-3C7A-41E3-B477-F2FDAA23CFDA}"/>
                        <w:text/>
                      </w:sdtPr>
                      <w:sdtContent>
                        <w:p w:rsidR="003918BC" w:rsidRPr="00627FD3" w:rsidRDefault="003918BC" w:rsidP="004A6BCB">
                          <w:pPr>
                            <w:pStyle w:val="AralkYok"/>
                            <w:jc w:val="right"/>
                            <w:rPr>
                              <w:rFonts w:ascii="Bebas Neue Book" w:hAnsi="Bebas Neue Book"/>
                              <w:smallCaps/>
                              <w:color w:val="1D3853" w:themeColor="text2" w:themeShade="BF"/>
                              <w:sz w:val="36"/>
                              <w:szCs w:val="36"/>
                              <w:lang w:val="tr-TR"/>
                            </w:rPr>
                          </w:pPr>
                          <w:r>
                            <w:rPr>
                              <w:rFonts w:ascii="Bebas Neue Book" w:hAnsi="Bebas Neue Book"/>
                              <w:smallCaps/>
                              <w:color w:val="1D3853" w:themeColor="text2" w:themeShade="BF"/>
                              <w:sz w:val="36"/>
                              <w:szCs w:val="36"/>
                              <w:lang w:val="tr-TR"/>
                            </w:rPr>
                            <w:t>v1</w:t>
                          </w:r>
                        </w:p>
                      </w:sdtContent>
                    </w:sdt>
                  </w:txbxContent>
                </v:textbox>
                <w10:wrap type="square" anchorx="page" anchory="page"/>
              </v:shape>
            </w:pict>
          </w:r>
          <w:r>
            <w:rPr>
              <w:noProof/>
              <w:lang w:val="tr-TR" w:eastAsia="tr-TR"/>
            </w:rPr>
            <w:pict>
              <v:shape id="_x0000_s1030" type="#_x0000_t202" style="position:absolute;left:0;text-align:left;margin-left:92pt;margin-top:485pt;width:453pt;height:85pt;z-index:251660288;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" filled="f" stroked="f" strokeweight=".5pt">
                <v:textbox inset="0,0,0,0">
                  <w:txbxContent>
                    <w:p w:rsidR="003918BC" w:rsidRPr="00627FD3" w:rsidRDefault="004768A4">
                      <w:pPr>
                        <w:pStyle w:val="AralkYok"/>
                        <w:jc w:val="right"/>
                        <w:rPr>
                          <w:rFonts w:ascii="Bebas Neue Regular" w:hAnsi="Bebas Neue Regular"/>
                          <w:caps/>
                          <w:color w:val="1D3853" w:themeColor="text2" w:themeShade="BF"/>
                          <w:sz w:val="52"/>
                          <w:szCs w:val="52"/>
                        </w:rPr>
                      </w:pPr>
                      <w:sdt>
                        <w:sdtPr>
                          <w:rPr>
                            <w:rFonts w:ascii="Bebas Neue Regular" w:hAnsi="Bebas Neue Regular"/>
                            <w:caps/>
                            <w:color w:val="1D3853" w:themeColor="text2" w:themeShade="BF"/>
                            <w:sz w:val="52"/>
                            <w:szCs w:val="52"/>
                          </w:rPr>
                          <w:alias w:val="Başlık"/>
                          <w:tag w:val=""/>
                          <w:id w:val="593750245"/>
                          <w:dataBinding w:prefixMappings="xmlns:ns0='http://purl.org/dc/elements/1.1/' xmlns:ns1='http://schemas.openxmlformats.org/package/2006/metadata/core-properties' " w:xpath="/ns1:coreProperties[1]/ns0:title[1]" w:storeItemID="{6C3C8BC8-F283-45AE-878A-BAB7291924A1}"/>
                          <w:text w:multiLine="1"/>
                        </w:sdtPr>
                        <w:sdtContent>
                          <w:r w:rsidR="003918BC">
                            <w:rPr>
                              <w:rFonts w:ascii="Bebas Neue Regular" w:hAnsi="Bebas Neue Regular"/>
                              <w:caps/>
                              <w:color w:val="1D3853" w:themeColor="text2" w:themeShade="BF"/>
                              <w:sz w:val="52"/>
                              <w:szCs w:val="52"/>
                            </w:rPr>
                            <w:t>Ee564 – report/Project.3</w:t>
                          </w:r>
                        </w:sdtContent>
                      </w:sdt>
                    </w:p>
                  </w:txbxContent>
                </v:textbox>
                <w10:wrap type="square" anchorx="page" anchory="page"/>
              </v:shape>
            </w:pict>
          </w:r>
          <w:r>
            <w:rPr>
              <w:noProof/>
              <w:lang w:val="tr-TR" w:eastAsia="tr-TR"/>
            </w:rPr>
            <w:pict>
              <v:shape id="Metin Kutusu 111" o:spid="_x0000_s1029" type="#_x0000_t202" style="position:absolute;left:0;text-align:left;margin-left:91.8pt;margin-top:72.05pt;width:288.25pt;height:287.5pt;z-index:251662336;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" filled="f" stroked="f" strokeweight=".5pt">
                <v:textbox style="mso-fit-shape-to-text:t" inset="0,0,0,0">
                  <w:txbxContent>
                    <w:p w:rsidR="003918BC" w:rsidRPr="00434507" w:rsidRDefault="003918BC">
                      <w:pPr>
                        <w:pStyle w:val="AralkYok"/>
                        <w:jc w:val="right"/>
                        <w:rPr>
                          <w:rFonts w:ascii="Bebas Neue Regular" w:hAnsi="Bebas Neue Regular"/>
                          <w:caps/>
                          <w:color w:val="1D3853" w:themeColor="text2" w:themeShade="BF"/>
                          <w:sz w:val="40"/>
                          <w:szCs w:val="40"/>
                          <w:lang w:val="tr-TR"/>
                        </w:rPr>
                      </w:pPr>
                      <w:r>
                        <w:rPr>
                          <w:rFonts w:ascii="Bebas Neue Regular" w:hAnsi="Bebas Neue Regular"/>
                          <w:caps/>
                          <w:color w:val="1D3853" w:themeColor="text2" w:themeShade="BF"/>
                          <w:sz w:val="40"/>
                          <w:szCs w:val="40"/>
                          <w:lang w:val="tr-TR"/>
                        </w:rPr>
                        <w:t>15/06/2016</w:t>
                      </w:r>
                    </w:p>
                  </w:txbxContent>
                </v:textbox>
                <w10:wrap type="square" anchorx="page" anchory="page"/>
              </v:shape>
            </w:pict>
          </w:r>
          <w:r w:rsidR="00270175">
            <w:br w:type="page"/>
          </w:r>
        </w:p>
      </w:sdtContent>
    </w:sdt>
    <w:bookmarkStart w:id="0" w:name="_Toc444878918" w:displacedByCustomXml="next"/>
    <w:sdt>
      <w:sdtPr>
        <w:rPr>
          <w:rFonts w:asciiTheme="majorHAnsi" w:eastAsiaTheme="minorHAnsi" w:hAnsiTheme="majorHAnsi" w:cstheme="minorBidi"/>
          <w:noProof/>
          <w:color w:val="58595B" w:themeColor="text1"/>
          <w:sz w:val="22"/>
          <w:szCs w:val="22"/>
          <w:lang w:eastAsia="en-US"/>
        </w:rPr>
        <w:id w:val="1143779343"/>
        <w:docPartObj>
          <w:docPartGallery w:val="Table of Contents"/>
          <w:docPartUnique/>
        </w:docPartObj>
      </w:sdtPr>
      <w:sdtEndPr>
        <w:rPr>
          <w:b/>
          <w:bCs/>
        </w:rPr>
      </w:sdtEndPr>
      <w:sdtContent>
        <w:p w:rsidR="007A11B8" w:rsidRDefault="007A11B8" w:rsidP="007A11B8">
          <w:pPr>
            <w:pStyle w:val="TBal"/>
          </w:pPr>
          <w:r>
            <w:t>İçindekiler</w:t>
          </w:r>
          <w:bookmarkStart w:id="1" w:name="_GoBack"/>
          <w:bookmarkEnd w:id="1"/>
        </w:p>
        <w:p w:rsidR="000B357F" w:rsidRDefault="004768A4">
          <w:pPr>
            <w:pStyle w:val="T1"/>
            <w:rPr>
              <w:rFonts w:eastAsiaTheme="minorEastAsia"/>
              <w:b w:val="0"/>
              <w:bCs w:val="0"/>
              <w:caps w:val="0"/>
              <w:color w:val="auto"/>
              <w:u w:val="none"/>
              <w:lang w:eastAsia="tr-TR"/>
            </w:rPr>
          </w:pPr>
          <w:r w:rsidRPr="004768A4">
            <w:fldChar w:fldCharType="begin"/>
          </w:r>
          <w:r w:rsidR="007A11B8">
            <w:instrText xml:space="preserve"> TOC \o "1-3" \h \z \u </w:instrText>
          </w:r>
          <w:r w:rsidRPr="004768A4">
            <w:fldChar w:fldCharType="separate"/>
          </w:r>
          <w:hyperlink w:anchor="_Toc453806083" w:history="1">
            <w:r w:rsidR="000B357F" w:rsidRPr="00924973">
              <w:rPr>
                <w:rStyle w:val="Kpr"/>
              </w:rPr>
              <w:t>1.</w:t>
            </w:r>
            <w:r w:rsidR="000B357F">
              <w:rPr>
                <w:rFonts w:eastAsiaTheme="minorEastAsia"/>
                <w:b w:val="0"/>
                <w:bCs w:val="0"/>
                <w:caps w:val="0"/>
                <w:color w:val="auto"/>
                <w:u w:val="none"/>
                <w:lang w:eastAsia="tr-TR"/>
              </w:rPr>
              <w:tab/>
            </w:r>
            <w:r w:rsidR="000B357F" w:rsidRPr="00924973">
              <w:rPr>
                <w:rStyle w:val="Kpr"/>
              </w:rPr>
              <w:t>maxwell-rmXPRT analysıs</w:t>
            </w:r>
            <w:r w:rsidR="000B357F">
              <w:rPr>
                <w:webHidden/>
              </w:rPr>
              <w:tab/>
            </w:r>
            <w:r w:rsidR="000B357F">
              <w:rPr>
                <w:webHidden/>
              </w:rPr>
              <w:fldChar w:fldCharType="begin"/>
            </w:r>
            <w:r w:rsidR="000B357F">
              <w:rPr>
                <w:webHidden/>
              </w:rPr>
              <w:instrText xml:space="preserve"> PAGEREF _Toc453806083 \h </w:instrText>
            </w:r>
            <w:r w:rsidR="000B357F">
              <w:rPr>
                <w:webHidden/>
              </w:rPr>
            </w:r>
            <w:r w:rsidR="000B357F">
              <w:rPr>
                <w:webHidden/>
              </w:rPr>
              <w:fldChar w:fldCharType="separate"/>
            </w:r>
            <w:r w:rsidR="000B357F">
              <w:rPr>
                <w:webHidden/>
              </w:rPr>
              <w:t>2</w:t>
            </w:r>
            <w:r w:rsidR="000B357F">
              <w:rPr>
                <w:webHidden/>
              </w:rPr>
              <w:fldChar w:fldCharType="end"/>
            </w:r>
          </w:hyperlink>
        </w:p>
        <w:p w:rsidR="000B357F" w:rsidRDefault="000B357F">
          <w:pPr>
            <w:pStyle w:val="T2"/>
            <w:tabs>
              <w:tab w:val="left" w:pos="561"/>
              <w:tab w:val="right" w:pos="9394"/>
            </w:tabs>
            <w:rPr>
              <w:rFonts w:eastAsiaTheme="minorEastAsia"/>
              <w:b w:val="0"/>
              <w:bCs w:val="0"/>
              <w:smallCaps w:val="0"/>
              <w:color w:val="auto"/>
              <w:lang w:eastAsia="tr-TR"/>
            </w:rPr>
          </w:pPr>
          <w:hyperlink w:anchor="_Toc453806084" w:history="1">
            <w:r w:rsidRPr="00924973">
              <w:rPr>
                <w:rStyle w:val="Kpr"/>
              </w:rPr>
              <w:t>1.1.</w:t>
            </w:r>
            <w:r>
              <w:rPr>
                <w:rFonts w:eastAsiaTheme="minorEastAsia"/>
                <w:b w:val="0"/>
                <w:bCs w:val="0"/>
                <w:smallCaps w:val="0"/>
                <w:color w:val="auto"/>
                <w:lang w:eastAsia="tr-TR"/>
              </w:rPr>
              <w:tab/>
            </w:r>
            <w:r w:rsidRPr="00924973">
              <w:rPr>
                <w:rStyle w:val="Kpr"/>
              </w:rPr>
              <w:t>INPUTS</w:t>
            </w:r>
            <w:r>
              <w:rPr>
                <w:webHidden/>
              </w:rPr>
              <w:tab/>
            </w:r>
            <w:r>
              <w:rPr>
                <w:webHidden/>
              </w:rPr>
              <w:fldChar w:fldCharType="begin"/>
            </w:r>
            <w:r>
              <w:rPr>
                <w:webHidden/>
              </w:rPr>
              <w:instrText xml:space="preserve"> PAGEREF _Toc453806084 \h </w:instrText>
            </w:r>
            <w:r>
              <w:rPr>
                <w:webHidden/>
              </w:rPr>
            </w:r>
            <w:r>
              <w:rPr>
                <w:webHidden/>
              </w:rPr>
              <w:fldChar w:fldCharType="separate"/>
            </w:r>
            <w:r>
              <w:rPr>
                <w:webHidden/>
              </w:rPr>
              <w:t>2</w:t>
            </w:r>
            <w:r>
              <w:rPr>
                <w:webHidden/>
              </w:rPr>
              <w:fldChar w:fldCharType="end"/>
            </w:r>
          </w:hyperlink>
        </w:p>
        <w:p w:rsidR="000B357F" w:rsidRDefault="000B357F">
          <w:pPr>
            <w:pStyle w:val="T3"/>
            <w:rPr>
              <w:rFonts w:eastAsiaTheme="minorEastAsia"/>
              <w:smallCaps w:val="0"/>
              <w:color w:val="auto"/>
              <w:lang w:eastAsia="tr-TR"/>
            </w:rPr>
          </w:pPr>
          <w:hyperlink w:anchor="_Toc453806085" w:history="1">
            <w:r w:rsidRPr="00924973">
              <w:rPr>
                <w:rStyle w:val="Kpr"/>
              </w:rPr>
              <w:t>MACHINE:</w:t>
            </w:r>
            <w:r>
              <w:rPr>
                <w:webHidden/>
              </w:rPr>
              <w:tab/>
            </w:r>
            <w:r>
              <w:rPr>
                <w:webHidden/>
              </w:rPr>
              <w:fldChar w:fldCharType="begin"/>
            </w:r>
            <w:r>
              <w:rPr>
                <w:webHidden/>
              </w:rPr>
              <w:instrText xml:space="preserve"> PAGEREF _Toc453806085 \h </w:instrText>
            </w:r>
            <w:r>
              <w:rPr>
                <w:webHidden/>
              </w:rPr>
            </w:r>
            <w:r>
              <w:rPr>
                <w:webHidden/>
              </w:rPr>
              <w:fldChar w:fldCharType="separate"/>
            </w:r>
            <w:r>
              <w:rPr>
                <w:webHidden/>
              </w:rPr>
              <w:t>2</w:t>
            </w:r>
            <w:r>
              <w:rPr>
                <w:webHidden/>
              </w:rPr>
              <w:fldChar w:fldCharType="end"/>
            </w:r>
          </w:hyperlink>
        </w:p>
        <w:p w:rsidR="000B357F" w:rsidRDefault="000B357F">
          <w:pPr>
            <w:pStyle w:val="T3"/>
            <w:rPr>
              <w:rFonts w:eastAsiaTheme="minorEastAsia"/>
              <w:smallCaps w:val="0"/>
              <w:color w:val="auto"/>
              <w:lang w:eastAsia="tr-TR"/>
            </w:rPr>
          </w:pPr>
          <w:hyperlink w:anchor="_Toc453806086" w:history="1">
            <w:r w:rsidRPr="00924973">
              <w:rPr>
                <w:rStyle w:val="Kpr"/>
              </w:rPr>
              <w:t>STATOR:</w:t>
            </w:r>
            <w:r>
              <w:rPr>
                <w:webHidden/>
              </w:rPr>
              <w:tab/>
            </w:r>
            <w:r>
              <w:rPr>
                <w:webHidden/>
              </w:rPr>
              <w:fldChar w:fldCharType="begin"/>
            </w:r>
            <w:r>
              <w:rPr>
                <w:webHidden/>
              </w:rPr>
              <w:instrText xml:space="preserve"> PAGEREF _Toc453806086 \h </w:instrText>
            </w:r>
            <w:r>
              <w:rPr>
                <w:webHidden/>
              </w:rPr>
            </w:r>
            <w:r>
              <w:rPr>
                <w:webHidden/>
              </w:rPr>
              <w:fldChar w:fldCharType="separate"/>
            </w:r>
            <w:r>
              <w:rPr>
                <w:webHidden/>
              </w:rPr>
              <w:t>2</w:t>
            </w:r>
            <w:r>
              <w:rPr>
                <w:webHidden/>
              </w:rPr>
              <w:fldChar w:fldCharType="end"/>
            </w:r>
          </w:hyperlink>
        </w:p>
        <w:p w:rsidR="000B357F" w:rsidRDefault="000B357F">
          <w:pPr>
            <w:pStyle w:val="T3"/>
            <w:rPr>
              <w:rFonts w:eastAsiaTheme="minorEastAsia"/>
              <w:smallCaps w:val="0"/>
              <w:color w:val="auto"/>
              <w:lang w:eastAsia="tr-TR"/>
            </w:rPr>
          </w:pPr>
          <w:hyperlink w:anchor="_Toc453806087" w:history="1">
            <w:r w:rsidRPr="00924973">
              <w:rPr>
                <w:rStyle w:val="Kpr"/>
              </w:rPr>
              <w:t>STATOR SLOTS:</w:t>
            </w:r>
            <w:r>
              <w:rPr>
                <w:webHidden/>
              </w:rPr>
              <w:tab/>
            </w:r>
            <w:r>
              <w:rPr>
                <w:webHidden/>
              </w:rPr>
              <w:fldChar w:fldCharType="begin"/>
            </w:r>
            <w:r>
              <w:rPr>
                <w:webHidden/>
              </w:rPr>
              <w:instrText xml:space="preserve"> PAGEREF _Toc453806087 \h </w:instrText>
            </w:r>
            <w:r>
              <w:rPr>
                <w:webHidden/>
              </w:rPr>
            </w:r>
            <w:r>
              <w:rPr>
                <w:webHidden/>
              </w:rPr>
              <w:fldChar w:fldCharType="separate"/>
            </w:r>
            <w:r>
              <w:rPr>
                <w:webHidden/>
              </w:rPr>
              <w:t>3</w:t>
            </w:r>
            <w:r>
              <w:rPr>
                <w:webHidden/>
              </w:rPr>
              <w:fldChar w:fldCharType="end"/>
            </w:r>
          </w:hyperlink>
        </w:p>
        <w:p w:rsidR="000B357F" w:rsidRDefault="000B357F">
          <w:pPr>
            <w:pStyle w:val="T3"/>
            <w:rPr>
              <w:rFonts w:eastAsiaTheme="minorEastAsia"/>
              <w:smallCaps w:val="0"/>
              <w:color w:val="auto"/>
              <w:lang w:eastAsia="tr-TR"/>
            </w:rPr>
          </w:pPr>
          <w:hyperlink w:anchor="_Toc453806088" w:history="1">
            <w:r w:rsidRPr="00924973">
              <w:rPr>
                <w:rStyle w:val="Kpr"/>
              </w:rPr>
              <w:t>STATOR WINDINGS:</w:t>
            </w:r>
            <w:r>
              <w:rPr>
                <w:webHidden/>
              </w:rPr>
              <w:tab/>
            </w:r>
            <w:r>
              <w:rPr>
                <w:webHidden/>
              </w:rPr>
              <w:fldChar w:fldCharType="begin"/>
            </w:r>
            <w:r>
              <w:rPr>
                <w:webHidden/>
              </w:rPr>
              <w:instrText xml:space="preserve"> PAGEREF _Toc453806088 \h </w:instrText>
            </w:r>
            <w:r>
              <w:rPr>
                <w:webHidden/>
              </w:rPr>
            </w:r>
            <w:r>
              <w:rPr>
                <w:webHidden/>
              </w:rPr>
              <w:fldChar w:fldCharType="separate"/>
            </w:r>
            <w:r>
              <w:rPr>
                <w:webHidden/>
              </w:rPr>
              <w:t>4</w:t>
            </w:r>
            <w:r>
              <w:rPr>
                <w:webHidden/>
              </w:rPr>
              <w:fldChar w:fldCharType="end"/>
            </w:r>
          </w:hyperlink>
        </w:p>
        <w:p w:rsidR="000B357F" w:rsidRDefault="000B357F">
          <w:pPr>
            <w:pStyle w:val="T3"/>
            <w:rPr>
              <w:rFonts w:eastAsiaTheme="minorEastAsia"/>
              <w:smallCaps w:val="0"/>
              <w:color w:val="auto"/>
              <w:lang w:eastAsia="tr-TR"/>
            </w:rPr>
          </w:pPr>
          <w:hyperlink w:anchor="_Toc453806089" w:history="1">
            <w:r w:rsidRPr="00924973">
              <w:rPr>
                <w:rStyle w:val="Kpr"/>
              </w:rPr>
              <w:t>ROTOR:</w:t>
            </w:r>
            <w:r>
              <w:rPr>
                <w:webHidden/>
              </w:rPr>
              <w:tab/>
            </w:r>
            <w:r>
              <w:rPr>
                <w:webHidden/>
              </w:rPr>
              <w:fldChar w:fldCharType="begin"/>
            </w:r>
            <w:r>
              <w:rPr>
                <w:webHidden/>
              </w:rPr>
              <w:instrText xml:space="preserve"> PAGEREF _Toc453806089 \h </w:instrText>
            </w:r>
            <w:r>
              <w:rPr>
                <w:webHidden/>
              </w:rPr>
            </w:r>
            <w:r>
              <w:rPr>
                <w:webHidden/>
              </w:rPr>
              <w:fldChar w:fldCharType="separate"/>
            </w:r>
            <w:r>
              <w:rPr>
                <w:webHidden/>
              </w:rPr>
              <w:t>4</w:t>
            </w:r>
            <w:r>
              <w:rPr>
                <w:webHidden/>
              </w:rPr>
              <w:fldChar w:fldCharType="end"/>
            </w:r>
          </w:hyperlink>
        </w:p>
        <w:p w:rsidR="000B357F" w:rsidRDefault="000B357F">
          <w:pPr>
            <w:pStyle w:val="T3"/>
            <w:rPr>
              <w:rFonts w:eastAsiaTheme="minorEastAsia"/>
              <w:smallCaps w:val="0"/>
              <w:color w:val="auto"/>
              <w:lang w:eastAsia="tr-TR"/>
            </w:rPr>
          </w:pPr>
          <w:hyperlink w:anchor="_Toc453806090" w:history="1">
            <w:r w:rsidRPr="00924973">
              <w:rPr>
                <w:rStyle w:val="Kpr"/>
              </w:rPr>
              <w:t>ROTOR SLOTS:</w:t>
            </w:r>
            <w:r>
              <w:rPr>
                <w:webHidden/>
              </w:rPr>
              <w:tab/>
            </w:r>
            <w:r>
              <w:rPr>
                <w:webHidden/>
              </w:rPr>
              <w:fldChar w:fldCharType="begin"/>
            </w:r>
            <w:r>
              <w:rPr>
                <w:webHidden/>
              </w:rPr>
              <w:instrText xml:space="preserve"> PAGEREF _Toc453806090 \h </w:instrText>
            </w:r>
            <w:r>
              <w:rPr>
                <w:webHidden/>
              </w:rPr>
            </w:r>
            <w:r>
              <w:rPr>
                <w:webHidden/>
              </w:rPr>
              <w:fldChar w:fldCharType="separate"/>
            </w:r>
            <w:r>
              <w:rPr>
                <w:webHidden/>
              </w:rPr>
              <w:t>4</w:t>
            </w:r>
            <w:r>
              <w:rPr>
                <w:webHidden/>
              </w:rPr>
              <w:fldChar w:fldCharType="end"/>
            </w:r>
          </w:hyperlink>
        </w:p>
        <w:p w:rsidR="000B357F" w:rsidRDefault="000B357F">
          <w:pPr>
            <w:pStyle w:val="T2"/>
            <w:tabs>
              <w:tab w:val="left" w:pos="561"/>
              <w:tab w:val="right" w:pos="9394"/>
            </w:tabs>
            <w:rPr>
              <w:rFonts w:eastAsiaTheme="minorEastAsia"/>
              <w:b w:val="0"/>
              <w:bCs w:val="0"/>
              <w:smallCaps w:val="0"/>
              <w:color w:val="auto"/>
              <w:lang w:eastAsia="tr-TR"/>
            </w:rPr>
          </w:pPr>
          <w:hyperlink w:anchor="_Toc453806091" w:history="1">
            <w:r w:rsidRPr="00924973">
              <w:rPr>
                <w:rStyle w:val="Kpr"/>
              </w:rPr>
              <w:t>1.2.</w:t>
            </w:r>
            <w:r>
              <w:rPr>
                <w:rFonts w:eastAsiaTheme="minorEastAsia"/>
                <w:b w:val="0"/>
                <w:bCs w:val="0"/>
                <w:smallCaps w:val="0"/>
                <w:color w:val="auto"/>
                <w:lang w:eastAsia="tr-TR"/>
              </w:rPr>
              <w:tab/>
            </w:r>
            <w:r w:rsidRPr="00924973">
              <w:rPr>
                <w:rStyle w:val="Kpr"/>
              </w:rPr>
              <w:t>OUTPUTS</w:t>
            </w:r>
            <w:r>
              <w:rPr>
                <w:webHidden/>
              </w:rPr>
              <w:tab/>
            </w:r>
            <w:r>
              <w:rPr>
                <w:webHidden/>
              </w:rPr>
              <w:fldChar w:fldCharType="begin"/>
            </w:r>
            <w:r>
              <w:rPr>
                <w:webHidden/>
              </w:rPr>
              <w:instrText xml:space="preserve"> PAGEREF _Toc453806091 \h </w:instrText>
            </w:r>
            <w:r>
              <w:rPr>
                <w:webHidden/>
              </w:rPr>
            </w:r>
            <w:r>
              <w:rPr>
                <w:webHidden/>
              </w:rPr>
              <w:fldChar w:fldCharType="separate"/>
            </w:r>
            <w:r>
              <w:rPr>
                <w:webHidden/>
              </w:rPr>
              <w:t>5</w:t>
            </w:r>
            <w:r>
              <w:rPr>
                <w:webHidden/>
              </w:rPr>
              <w:fldChar w:fldCharType="end"/>
            </w:r>
          </w:hyperlink>
        </w:p>
        <w:p w:rsidR="000B357F" w:rsidRDefault="000B357F">
          <w:pPr>
            <w:pStyle w:val="T1"/>
            <w:rPr>
              <w:rFonts w:eastAsiaTheme="minorEastAsia"/>
              <w:b w:val="0"/>
              <w:bCs w:val="0"/>
              <w:caps w:val="0"/>
              <w:color w:val="auto"/>
              <w:u w:val="none"/>
              <w:lang w:eastAsia="tr-TR"/>
            </w:rPr>
          </w:pPr>
          <w:hyperlink w:anchor="_Toc453806092" w:history="1">
            <w:r w:rsidRPr="00924973">
              <w:rPr>
                <w:rStyle w:val="Kpr"/>
              </w:rPr>
              <w:t>2.</w:t>
            </w:r>
            <w:r>
              <w:rPr>
                <w:rFonts w:eastAsiaTheme="minorEastAsia"/>
                <w:b w:val="0"/>
                <w:bCs w:val="0"/>
                <w:caps w:val="0"/>
                <w:color w:val="auto"/>
                <w:u w:val="none"/>
                <w:lang w:eastAsia="tr-TR"/>
              </w:rPr>
              <w:tab/>
            </w:r>
            <w:r w:rsidRPr="00924973">
              <w:rPr>
                <w:rStyle w:val="Kpr"/>
              </w:rPr>
              <w:t>maxwell – 2D analysıs</w:t>
            </w:r>
            <w:r>
              <w:rPr>
                <w:webHidden/>
              </w:rPr>
              <w:tab/>
            </w:r>
            <w:r>
              <w:rPr>
                <w:webHidden/>
              </w:rPr>
              <w:fldChar w:fldCharType="begin"/>
            </w:r>
            <w:r>
              <w:rPr>
                <w:webHidden/>
              </w:rPr>
              <w:instrText xml:space="preserve"> PAGEREF _Toc453806092 \h </w:instrText>
            </w:r>
            <w:r>
              <w:rPr>
                <w:webHidden/>
              </w:rPr>
            </w:r>
            <w:r>
              <w:rPr>
                <w:webHidden/>
              </w:rPr>
              <w:fldChar w:fldCharType="separate"/>
            </w:r>
            <w:r>
              <w:rPr>
                <w:webHidden/>
              </w:rPr>
              <w:t>10</w:t>
            </w:r>
            <w:r>
              <w:rPr>
                <w:webHidden/>
              </w:rPr>
              <w:fldChar w:fldCharType="end"/>
            </w:r>
          </w:hyperlink>
        </w:p>
        <w:p w:rsidR="000B357F" w:rsidRDefault="000B357F">
          <w:pPr>
            <w:pStyle w:val="T2"/>
            <w:tabs>
              <w:tab w:val="left" w:pos="561"/>
              <w:tab w:val="right" w:pos="9394"/>
            </w:tabs>
            <w:rPr>
              <w:rFonts w:eastAsiaTheme="minorEastAsia"/>
              <w:b w:val="0"/>
              <w:bCs w:val="0"/>
              <w:smallCaps w:val="0"/>
              <w:color w:val="auto"/>
              <w:lang w:eastAsia="tr-TR"/>
            </w:rPr>
          </w:pPr>
          <w:hyperlink w:anchor="_Toc453806093" w:history="1">
            <w:r w:rsidRPr="00924973">
              <w:rPr>
                <w:rStyle w:val="Kpr"/>
              </w:rPr>
              <w:t>2.1.</w:t>
            </w:r>
            <w:r>
              <w:rPr>
                <w:rFonts w:eastAsiaTheme="minorEastAsia"/>
                <w:b w:val="0"/>
                <w:bCs w:val="0"/>
                <w:smallCaps w:val="0"/>
                <w:color w:val="auto"/>
                <w:lang w:eastAsia="tr-TR"/>
              </w:rPr>
              <w:tab/>
            </w:r>
            <w:r w:rsidRPr="00924973">
              <w:rPr>
                <w:rStyle w:val="Kpr"/>
              </w:rPr>
              <w:t>INPUTS</w:t>
            </w:r>
            <w:r>
              <w:rPr>
                <w:webHidden/>
              </w:rPr>
              <w:tab/>
            </w:r>
            <w:r>
              <w:rPr>
                <w:webHidden/>
              </w:rPr>
              <w:fldChar w:fldCharType="begin"/>
            </w:r>
            <w:r>
              <w:rPr>
                <w:webHidden/>
              </w:rPr>
              <w:instrText xml:space="preserve"> PAGEREF _Toc453806093 \h </w:instrText>
            </w:r>
            <w:r>
              <w:rPr>
                <w:webHidden/>
              </w:rPr>
            </w:r>
            <w:r>
              <w:rPr>
                <w:webHidden/>
              </w:rPr>
              <w:fldChar w:fldCharType="separate"/>
            </w:r>
            <w:r>
              <w:rPr>
                <w:webHidden/>
              </w:rPr>
              <w:t>10</w:t>
            </w:r>
            <w:r>
              <w:rPr>
                <w:webHidden/>
              </w:rPr>
              <w:fldChar w:fldCharType="end"/>
            </w:r>
          </w:hyperlink>
        </w:p>
        <w:p w:rsidR="000B357F" w:rsidRDefault="000B357F">
          <w:pPr>
            <w:pStyle w:val="T3"/>
            <w:rPr>
              <w:rFonts w:eastAsiaTheme="minorEastAsia"/>
              <w:smallCaps w:val="0"/>
              <w:color w:val="auto"/>
              <w:lang w:eastAsia="tr-TR"/>
            </w:rPr>
          </w:pPr>
          <w:hyperlink w:anchor="_Toc453806094" w:history="1">
            <w:r w:rsidRPr="00924973">
              <w:rPr>
                <w:rStyle w:val="Kpr"/>
              </w:rPr>
              <w:t>Mesh ınputs:</w:t>
            </w:r>
            <w:r>
              <w:rPr>
                <w:webHidden/>
              </w:rPr>
              <w:tab/>
            </w:r>
            <w:r>
              <w:rPr>
                <w:webHidden/>
              </w:rPr>
              <w:fldChar w:fldCharType="begin"/>
            </w:r>
            <w:r>
              <w:rPr>
                <w:webHidden/>
              </w:rPr>
              <w:instrText xml:space="preserve"> PAGEREF _Toc453806094 \h </w:instrText>
            </w:r>
            <w:r>
              <w:rPr>
                <w:webHidden/>
              </w:rPr>
            </w:r>
            <w:r>
              <w:rPr>
                <w:webHidden/>
              </w:rPr>
              <w:fldChar w:fldCharType="separate"/>
            </w:r>
            <w:r>
              <w:rPr>
                <w:webHidden/>
              </w:rPr>
              <w:t>11</w:t>
            </w:r>
            <w:r>
              <w:rPr>
                <w:webHidden/>
              </w:rPr>
              <w:fldChar w:fldCharType="end"/>
            </w:r>
          </w:hyperlink>
        </w:p>
        <w:p w:rsidR="000B357F" w:rsidRDefault="000B357F">
          <w:pPr>
            <w:pStyle w:val="T2"/>
            <w:tabs>
              <w:tab w:val="left" w:pos="561"/>
              <w:tab w:val="right" w:pos="9394"/>
            </w:tabs>
            <w:rPr>
              <w:rFonts w:eastAsiaTheme="minorEastAsia"/>
              <w:b w:val="0"/>
              <w:bCs w:val="0"/>
              <w:smallCaps w:val="0"/>
              <w:color w:val="auto"/>
              <w:lang w:eastAsia="tr-TR"/>
            </w:rPr>
          </w:pPr>
          <w:hyperlink w:anchor="_Toc453806095" w:history="1">
            <w:r w:rsidRPr="00924973">
              <w:rPr>
                <w:rStyle w:val="Kpr"/>
              </w:rPr>
              <w:t>2.2.</w:t>
            </w:r>
            <w:r>
              <w:rPr>
                <w:rFonts w:eastAsiaTheme="minorEastAsia"/>
                <w:b w:val="0"/>
                <w:bCs w:val="0"/>
                <w:smallCaps w:val="0"/>
                <w:color w:val="auto"/>
                <w:lang w:eastAsia="tr-TR"/>
              </w:rPr>
              <w:tab/>
            </w:r>
            <w:r w:rsidRPr="00924973">
              <w:rPr>
                <w:rStyle w:val="Kpr"/>
              </w:rPr>
              <w:t>OUTPUTS</w:t>
            </w:r>
            <w:r>
              <w:rPr>
                <w:webHidden/>
              </w:rPr>
              <w:tab/>
            </w:r>
            <w:r>
              <w:rPr>
                <w:webHidden/>
              </w:rPr>
              <w:fldChar w:fldCharType="begin"/>
            </w:r>
            <w:r>
              <w:rPr>
                <w:webHidden/>
              </w:rPr>
              <w:instrText xml:space="preserve"> PAGEREF _Toc453806095 \h </w:instrText>
            </w:r>
            <w:r>
              <w:rPr>
                <w:webHidden/>
              </w:rPr>
            </w:r>
            <w:r>
              <w:rPr>
                <w:webHidden/>
              </w:rPr>
              <w:fldChar w:fldCharType="separate"/>
            </w:r>
            <w:r>
              <w:rPr>
                <w:webHidden/>
              </w:rPr>
              <w:t>12</w:t>
            </w:r>
            <w:r>
              <w:rPr>
                <w:webHidden/>
              </w:rPr>
              <w:fldChar w:fldCharType="end"/>
            </w:r>
          </w:hyperlink>
        </w:p>
        <w:p w:rsidR="000B357F" w:rsidRDefault="000B357F">
          <w:pPr>
            <w:pStyle w:val="T1"/>
            <w:rPr>
              <w:rFonts w:eastAsiaTheme="minorEastAsia"/>
              <w:b w:val="0"/>
              <w:bCs w:val="0"/>
              <w:caps w:val="0"/>
              <w:color w:val="auto"/>
              <w:u w:val="none"/>
              <w:lang w:eastAsia="tr-TR"/>
            </w:rPr>
          </w:pPr>
          <w:hyperlink w:anchor="_Toc453806096" w:history="1">
            <w:r w:rsidRPr="00924973">
              <w:rPr>
                <w:rStyle w:val="Kpr"/>
              </w:rPr>
              <w:t>3.</w:t>
            </w:r>
            <w:r>
              <w:rPr>
                <w:rFonts w:eastAsiaTheme="minorEastAsia"/>
                <w:b w:val="0"/>
                <w:bCs w:val="0"/>
                <w:caps w:val="0"/>
                <w:color w:val="auto"/>
                <w:u w:val="none"/>
                <w:lang w:eastAsia="tr-TR"/>
              </w:rPr>
              <w:tab/>
            </w:r>
            <w:r w:rsidRPr="00924973">
              <w:rPr>
                <w:rStyle w:val="Kpr"/>
              </w:rPr>
              <w:t>conclusıon</w:t>
            </w:r>
            <w:r>
              <w:rPr>
                <w:webHidden/>
              </w:rPr>
              <w:tab/>
            </w:r>
            <w:r>
              <w:rPr>
                <w:webHidden/>
              </w:rPr>
              <w:fldChar w:fldCharType="begin"/>
            </w:r>
            <w:r>
              <w:rPr>
                <w:webHidden/>
              </w:rPr>
              <w:instrText xml:space="preserve"> PAGEREF _Toc453806096 \h </w:instrText>
            </w:r>
            <w:r>
              <w:rPr>
                <w:webHidden/>
              </w:rPr>
            </w:r>
            <w:r>
              <w:rPr>
                <w:webHidden/>
              </w:rPr>
              <w:fldChar w:fldCharType="separate"/>
            </w:r>
            <w:r>
              <w:rPr>
                <w:webHidden/>
              </w:rPr>
              <w:t>18</w:t>
            </w:r>
            <w:r>
              <w:rPr>
                <w:webHidden/>
              </w:rPr>
              <w:fldChar w:fldCharType="end"/>
            </w:r>
          </w:hyperlink>
        </w:p>
        <w:p w:rsidR="000B357F" w:rsidRDefault="000B357F">
          <w:pPr>
            <w:pStyle w:val="T2"/>
            <w:tabs>
              <w:tab w:val="left" w:pos="561"/>
              <w:tab w:val="right" w:pos="9394"/>
            </w:tabs>
            <w:rPr>
              <w:rFonts w:eastAsiaTheme="minorEastAsia"/>
              <w:b w:val="0"/>
              <w:bCs w:val="0"/>
              <w:smallCaps w:val="0"/>
              <w:color w:val="auto"/>
              <w:lang w:eastAsia="tr-TR"/>
            </w:rPr>
          </w:pPr>
          <w:hyperlink w:anchor="_Toc453806097" w:history="1">
            <w:r w:rsidRPr="00924973">
              <w:rPr>
                <w:rStyle w:val="Kpr"/>
              </w:rPr>
              <w:t>3.1.</w:t>
            </w:r>
            <w:r>
              <w:rPr>
                <w:rFonts w:eastAsiaTheme="minorEastAsia"/>
                <w:b w:val="0"/>
                <w:bCs w:val="0"/>
                <w:smallCaps w:val="0"/>
                <w:color w:val="auto"/>
                <w:lang w:eastAsia="tr-TR"/>
              </w:rPr>
              <w:tab/>
            </w:r>
            <w:r w:rsidRPr="00924973">
              <w:rPr>
                <w:rStyle w:val="Kpr"/>
              </w:rPr>
              <w:t>Personel opInIon about the lecture</w:t>
            </w:r>
            <w:r>
              <w:rPr>
                <w:webHidden/>
              </w:rPr>
              <w:tab/>
            </w:r>
            <w:r>
              <w:rPr>
                <w:webHidden/>
              </w:rPr>
              <w:fldChar w:fldCharType="begin"/>
            </w:r>
            <w:r>
              <w:rPr>
                <w:webHidden/>
              </w:rPr>
              <w:instrText xml:space="preserve"> PAGEREF _Toc453806097 \h </w:instrText>
            </w:r>
            <w:r>
              <w:rPr>
                <w:webHidden/>
              </w:rPr>
            </w:r>
            <w:r>
              <w:rPr>
                <w:webHidden/>
              </w:rPr>
              <w:fldChar w:fldCharType="separate"/>
            </w:r>
            <w:r>
              <w:rPr>
                <w:webHidden/>
              </w:rPr>
              <w:t>19</w:t>
            </w:r>
            <w:r>
              <w:rPr>
                <w:webHidden/>
              </w:rPr>
              <w:fldChar w:fldCharType="end"/>
            </w:r>
          </w:hyperlink>
        </w:p>
        <w:p w:rsidR="007A11B8" w:rsidRDefault="004768A4" w:rsidP="007A11B8">
          <w:pPr>
            <w:rPr>
              <w:b/>
              <w:bCs/>
            </w:rPr>
          </w:pPr>
          <w:r>
            <w:rPr>
              <w:b/>
              <w:bCs/>
            </w:rPr>
            <w:fldChar w:fldCharType="end"/>
          </w:r>
        </w:p>
      </w:sdtContent>
    </w:sdt>
    <w:p w:rsidR="00DE466B" w:rsidRDefault="00DE466B">
      <w:pPr>
        <w:jc w:val="left"/>
        <w:rPr>
          <w:rFonts w:ascii="Bebas Neue Regular" w:eastAsiaTheme="majorEastAsia" w:hAnsi="Bebas Neue Regular" w:cstheme="majorBidi"/>
          <w:caps/>
          <w:color w:val="FFFFFF" w:themeColor="background2"/>
          <w:sz w:val="28"/>
          <w:szCs w:val="28"/>
        </w:rPr>
      </w:pPr>
      <w:r>
        <w:br w:type="page"/>
      </w:r>
    </w:p>
    <w:p w:rsidR="006E0A1D" w:rsidRDefault="005E48F1" w:rsidP="00E83076">
      <w:pPr>
        <w:pStyle w:val="Balk1"/>
      </w:pPr>
      <w:bookmarkStart w:id="2" w:name="_Toc453605158"/>
      <w:bookmarkStart w:id="3" w:name="_Toc453806083"/>
      <w:bookmarkEnd w:id="0"/>
      <w:r>
        <w:lastRenderedPageBreak/>
        <w:t>maxwell-rmXPRT</w:t>
      </w:r>
      <w:r w:rsidR="00E83076">
        <w:t xml:space="preserve"> analysıs</w:t>
      </w:r>
      <w:bookmarkEnd w:id="2"/>
      <w:bookmarkEnd w:id="3"/>
    </w:p>
    <w:p w:rsidR="005E48F1" w:rsidRDefault="007545B0" w:rsidP="005E48F1">
      <w:pPr>
        <w:pStyle w:val="Balk2"/>
      </w:pPr>
      <w:bookmarkStart w:id="4" w:name="_Toc453806084"/>
      <w:r>
        <w:t>INPUTS</w:t>
      </w:r>
      <w:bookmarkEnd w:id="4"/>
    </w:p>
    <w:p w:rsidR="005E48F1" w:rsidRPr="005E48F1" w:rsidRDefault="00827716" w:rsidP="00E83076">
      <w:pPr>
        <w:pStyle w:val="Balk3"/>
      </w:pPr>
      <w:bookmarkStart w:id="5" w:name="_Toc453605160"/>
      <w:bookmarkStart w:id="6" w:name="_Toc453806085"/>
      <w:r>
        <w:t>MACHINE</w:t>
      </w:r>
      <w:r w:rsidR="00E83076">
        <w:t>:</w:t>
      </w:r>
      <w:bookmarkEnd w:id="5"/>
      <w:bookmarkEnd w:id="6"/>
    </w:p>
    <w:p w:rsidR="00E83076" w:rsidRDefault="005E48F1" w:rsidP="00E83076">
      <w:pPr>
        <w:keepNext/>
        <w:jc w:val="center"/>
      </w:pPr>
      <w:r w:rsidRPr="00827716">
        <w:rPr>
          <w:bdr w:val="single" w:sz="18" w:space="0" w:color="auto"/>
          <w:lang w:eastAsia="tr-TR"/>
        </w:rPr>
        <w:drawing>
          <wp:inline distT="0" distB="0" distL="0" distR="0">
            <wp:extent cx="576262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1714500"/>
                    </a:xfrm>
                    <a:prstGeom prst="rect">
                      <a:avLst/>
                    </a:prstGeom>
                  </pic:spPr>
                </pic:pic>
              </a:graphicData>
            </a:graphic>
          </wp:inline>
        </w:drawing>
      </w:r>
    </w:p>
    <w:p w:rsidR="005E48F1" w:rsidRDefault="00E83076" w:rsidP="00E83076">
      <w:pPr>
        <w:pStyle w:val="ResimYazs"/>
      </w:pPr>
      <w:r>
        <w:t xml:space="preserve">Figure </w:t>
      </w:r>
      <w:r w:rsidR="004768A4">
        <w:fldChar w:fldCharType="begin"/>
      </w:r>
      <w:r>
        <w:instrText xml:space="preserve"> SEQ Figure \* ARABIC </w:instrText>
      </w:r>
      <w:r w:rsidR="004768A4">
        <w:fldChar w:fldCharType="separate"/>
      </w:r>
      <w:r w:rsidR="001C24EF">
        <w:t>1</w:t>
      </w:r>
      <w:r w:rsidR="004768A4">
        <w:fldChar w:fldCharType="end"/>
      </w:r>
      <w:r>
        <w:t>: machine inputs</w:t>
      </w:r>
    </w:p>
    <w:p w:rsidR="00E83076" w:rsidRDefault="00827716" w:rsidP="00B6489A">
      <w:pPr>
        <w:pStyle w:val="Balk3"/>
      </w:pPr>
      <w:bookmarkStart w:id="7" w:name="_Toc453605161"/>
      <w:bookmarkStart w:id="8" w:name="_Toc453806086"/>
      <w:r>
        <w:t>STATOR:</w:t>
      </w:r>
      <w:bookmarkEnd w:id="7"/>
      <w:bookmarkEnd w:id="8"/>
    </w:p>
    <w:p w:rsidR="00B6489A" w:rsidRDefault="00B6489A" w:rsidP="00B6489A">
      <w:pPr>
        <w:keepNext/>
        <w:jc w:val="center"/>
      </w:pPr>
      <w:r w:rsidRPr="00827716">
        <w:rPr>
          <w:bdr w:val="single" w:sz="18" w:space="0" w:color="auto"/>
          <w:lang w:eastAsia="tr-TR"/>
        </w:rPr>
        <w:drawing>
          <wp:inline distT="0" distB="0" distL="0" distR="0">
            <wp:extent cx="5781675" cy="2219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1675" cy="2219325"/>
                    </a:xfrm>
                    <a:prstGeom prst="rect">
                      <a:avLst/>
                    </a:prstGeom>
                  </pic:spPr>
                </pic:pic>
              </a:graphicData>
            </a:graphic>
          </wp:inline>
        </w:drawing>
      </w:r>
    </w:p>
    <w:p w:rsidR="00B6489A" w:rsidRDefault="00B6489A" w:rsidP="00B6489A">
      <w:pPr>
        <w:pStyle w:val="ResimYazs"/>
      </w:pPr>
      <w:r>
        <w:t xml:space="preserve">Figure </w:t>
      </w:r>
      <w:r w:rsidR="004768A4">
        <w:fldChar w:fldCharType="begin"/>
      </w:r>
      <w:r>
        <w:instrText xml:space="preserve"> SEQ Figure \* ARABIC </w:instrText>
      </w:r>
      <w:r w:rsidR="004768A4">
        <w:fldChar w:fldCharType="separate"/>
      </w:r>
      <w:r w:rsidR="001C24EF">
        <w:t>2</w:t>
      </w:r>
      <w:r w:rsidR="004768A4">
        <w:fldChar w:fldCharType="end"/>
      </w:r>
      <w:r>
        <w:t>: stator inputs</w:t>
      </w:r>
    </w:p>
    <w:p w:rsidR="00BD206D" w:rsidRDefault="00BD206D" w:rsidP="00BD206D"/>
    <w:p w:rsidR="00BD206D" w:rsidRPr="00BD206D" w:rsidRDefault="00BD206D" w:rsidP="00BD206D">
      <w:r>
        <w:t>Steel_1008 is chosed as a core material. Figure 3 shows B-H curve of Steel_1008.</w:t>
      </w:r>
    </w:p>
    <w:p w:rsidR="00BD206D" w:rsidRPr="00BD206D" w:rsidRDefault="00BD206D" w:rsidP="00BD206D"/>
    <w:p w:rsidR="00BD206D" w:rsidRDefault="00BD206D" w:rsidP="00BD206D">
      <w:pPr>
        <w:keepNext/>
        <w:jc w:val="center"/>
      </w:pPr>
      <w:r w:rsidRPr="00BD206D">
        <w:rPr>
          <w:bdr w:val="single" w:sz="18" w:space="0" w:color="auto"/>
          <w:lang w:eastAsia="tr-TR"/>
        </w:rPr>
        <w:lastRenderedPageBreak/>
        <w:drawing>
          <wp:inline distT="0" distB="0" distL="0" distR="0">
            <wp:extent cx="4257675" cy="2200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2200275"/>
                    </a:xfrm>
                    <a:prstGeom prst="rect">
                      <a:avLst/>
                    </a:prstGeom>
                  </pic:spPr>
                </pic:pic>
              </a:graphicData>
            </a:graphic>
          </wp:inline>
        </w:drawing>
      </w:r>
    </w:p>
    <w:p w:rsidR="00BD206D" w:rsidRDefault="00BD206D" w:rsidP="00BD206D">
      <w:pPr>
        <w:pStyle w:val="ResimYazs"/>
      </w:pPr>
      <w:r>
        <w:t xml:space="preserve">Figure </w:t>
      </w:r>
      <w:r w:rsidR="004768A4">
        <w:fldChar w:fldCharType="begin"/>
      </w:r>
      <w:r>
        <w:instrText xml:space="preserve"> SEQ Figure \* ARABIC </w:instrText>
      </w:r>
      <w:r w:rsidR="004768A4">
        <w:fldChar w:fldCharType="separate"/>
      </w:r>
      <w:r w:rsidR="001C24EF">
        <w:t>3</w:t>
      </w:r>
      <w:r w:rsidR="004768A4">
        <w:fldChar w:fldCharType="end"/>
      </w:r>
      <w:r>
        <w:t>: Steel_1008 B-H curve</w:t>
      </w:r>
    </w:p>
    <w:p w:rsidR="00BD206D" w:rsidRPr="00BD206D" w:rsidRDefault="00BD206D" w:rsidP="00BD206D"/>
    <w:p w:rsidR="00B6489A" w:rsidRDefault="00827716" w:rsidP="00827716">
      <w:pPr>
        <w:pStyle w:val="Balk3"/>
      </w:pPr>
      <w:bookmarkStart w:id="9" w:name="_Toc453605162"/>
      <w:bookmarkStart w:id="10" w:name="_Toc453806087"/>
      <w:r>
        <w:t>STATOR SLOTS:</w:t>
      </w:r>
      <w:bookmarkEnd w:id="9"/>
      <w:bookmarkEnd w:id="10"/>
    </w:p>
    <w:p w:rsidR="00827716" w:rsidRDefault="00827716" w:rsidP="00827716">
      <w:pPr>
        <w:keepNext/>
        <w:jc w:val="center"/>
      </w:pPr>
      <w:r w:rsidRPr="00827716">
        <w:rPr>
          <w:bdr w:val="single" w:sz="18" w:space="0" w:color="auto"/>
          <w:lang w:eastAsia="tr-TR"/>
        </w:rPr>
        <w:drawing>
          <wp:inline distT="0" distB="0" distL="0" distR="0">
            <wp:extent cx="1418692"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9669" cy="1497397"/>
                    </a:xfrm>
                    <a:prstGeom prst="rect">
                      <a:avLst/>
                    </a:prstGeom>
                  </pic:spPr>
                </pic:pic>
              </a:graphicData>
            </a:graphic>
          </wp:inline>
        </w:drawing>
      </w:r>
    </w:p>
    <w:p w:rsidR="00827716" w:rsidRDefault="00827716" w:rsidP="00827716">
      <w:pPr>
        <w:pStyle w:val="ResimYazs"/>
      </w:pPr>
      <w:r>
        <w:t xml:space="preserve">Figure </w:t>
      </w:r>
      <w:r w:rsidR="004768A4">
        <w:fldChar w:fldCharType="begin"/>
      </w:r>
      <w:r>
        <w:instrText xml:space="preserve"> SEQ Figure \* ARABIC </w:instrText>
      </w:r>
      <w:r w:rsidR="004768A4">
        <w:fldChar w:fldCharType="separate"/>
      </w:r>
      <w:r w:rsidR="001C24EF">
        <w:t>4</w:t>
      </w:r>
      <w:r w:rsidR="004768A4">
        <w:fldChar w:fldCharType="end"/>
      </w:r>
      <w:r>
        <w:t>: stator slot type:1</w:t>
      </w:r>
    </w:p>
    <w:p w:rsidR="00827716" w:rsidRPr="00827716" w:rsidRDefault="00827716" w:rsidP="00827716"/>
    <w:p w:rsidR="00827716" w:rsidRDefault="00827716" w:rsidP="00827716">
      <w:pPr>
        <w:keepNext/>
        <w:jc w:val="center"/>
      </w:pPr>
      <w:r w:rsidRPr="00827716">
        <w:rPr>
          <w:bdr w:val="single" w:sz="18" w:space="0" w:color="auto"/>
          <w:lang w:eastAsia="tr-TR"/>
        </w:rPr>
        <w:drawing>
          <wp:inline distT="0" distB="0" distL="0" distR="0">
            <wp:extent cx="4238625" cy="137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25" cy="1371600"/>
                    </a:xfrm>
                    <a:prstGeom prst="rect">
                      <a:avLst/>
                    </a:prstGeom>
                  </pic:spPr>
                </pic:pic>
              </a:graphicData>
            </a:graphic>
          </wp:inline>
        </w:drawing>
      </w:r>
    </w:p>
    <w:p w:rsidR="00827716" w:rsidRDefault="00827716" w:rsidP="00827716">
      <w:pPr>
        <w:pStyle w:val="ResimYazs"/>
      </w:pPr>
      <w:r>
        <w:t xml:space="preserve">Figure </w:t>
      </w:r>
      <w:r w:rsidR="004768A4">
        <w:fldChar w:fldCharType="begin"/>
      </w:r>
      <w:r>
        <w:instrText xml:space="preserve"> SEQ Figure \* ARABIC </w:instrText>
      </w:r>
      <w:r w:rsidR="004768A4">
        <w:fldChar w:fldCharType="separate"/>
      </w:r>
      <w:r w:rsidR="001C24EF">
        <w:t>5</w:t>
      </w:r>
      <w:r w:rsidR="004768A4">
        <w:fldChar w:fldCharType="end"/>
      </w:r>
      <w:r>
        <w:t>: stator slots inputs</w:t>
      </w:r>
    </w:p>
    <w:p w:rsidR="005A61BA" w:rsidRDefault="00827716" w:rsidP="00827716">
      <w:r>
        <w:t>By chosing parallel tooth option and entering the tooth width value, program assigns the appropriate bs1 and bs2 values.</w:t>
      </w:r>
    </w:p>
    <w:p w:rsidR="000B357F" w:rsidRDefault="000B357F" w:rsidP="00827716">
      <w:pPr>
        <w:pStyle w:val="Balk3"/>
      </w:pPr>
      <w:bookmarkStart w:id="11" w:name="_Toc453605163"/>
      <w:bookmarkStart w:id="12" w:name="_Toc453806088"/>
    </w:p>
    <w:p w:rsidR="000B357F" w:rsidRDefault="000B357F" w:rsidP="00827716">
      <w:pPr>
        <w:pStyle w:val="Balk3"/>
      </w:pPr>
    </w:p>
    <w:p w:rsidR="00827716" w:rsidRDefault="00827716" w:rsidP="00827716">
      <w:pPr>
        <w:pStyle w:val="Balk3"/>
      </w:pPr>
      <w:r>
        <w:lastRenderedPageBreak/>
        <w:t>STATOR WINDINGS:</w:t>
      </w:r>
      <w:bookmarkEnd w:id="11"/>
      <w:bookmarkEnd w:id="12"/>
    </w:p>
    <w:p w:rsidR="00827716" w:rsidRDefault="00827716" w:rsidP="00827716">
      <w:pPr>
        <w:keepNext/>
        <w:jc w:val="center"/>
      </w:pPr>
      <w:r w:rsidRPr="00827716">
        <w:rPr>
          <w:bdr w:val="single" w:sz="18" w:space="0" w:color="auto"/>
          <w:lang w:eastAsia="tr-TR"/>
        </w:rPr>
        <w:drawing>
          <wp:inline distT="0" distB="0" distL="0" distR="0">
            <wp:extent cx="585724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240" cy="1685925"/>
                    </a:xfrm>
                    <a:prstGeom prst="rect">
                      <a:avLst/>
                    </a:prstGeom>
                  </pic:spPr>
                </pic:pic>
              </a:graphicData>
            </a:graphic>
          </wp:inline>
        </w:drawing>
      </w:r>
    </w:p>
    <w:p w:rsidR="00827716" w:rsidRDefault="00827716" w:rsidP="00827716">
      <w:pPr>
        <w:pStyle w:val="ResimYazs"/>
      </w:pPr>
      <w:r>
        <w:t xml:space="preserve">Figure </w:t>
      </w:r>
      <w:r w:rsidR="004768A4">
        <w:fldChar w:fldCharType="begin"/>
      </w:r>
      <w:r>
        <w:instrText xml:space="preserve"> SEQ Figure \* ARABIC </w:instrText>
      </w:r>
      <w:r w:rsidR="004768A4">
        <w:fldChar w:fldCharType="separate"/>
      </w:r>
      <w:r w:rsidR="001C24EF">
        <w:t>6</w:t>
      </w:r>
      <w:r w:rsidR="004768A4">
        <w:fldChar w:fldCharType="end"/>
      </w:r>
      <w:r>
        <w:t>: stator winding inputs</w:t>
      </w:r>
    </w:p>
    <w:p w:rsidR="00827716" w:rsidRDefault="00827716" w:rsidP="00827716">
      <w:pPr>
        <w:pStyle w:val="Balk3"/>
      </w:pPr>
      <w:bookmarkStart w:id="13" w:name="_Toc453605164"/>
      <w:bookmarkStart w:id="14" w:name="_Toc453806089"/>
      <w:r>
        <w:t>ROTOR:</w:t>
      </w:r>
      <w:bookmarkEnd w:id="13"/>
      <w:bookmarkEnd w:id="14"/>
    </w:p>
    <w:p w:rsidR="007545B0" w:rsidRDefault="00827716" w:rsidP="007545B0">
      <w:pPr>
        <w:keepNext/>
        <w:jc w:val="center"/>
      </w:pPr>
      <w:r w:rsidRPr="00827716">
        <w:rPr>
          <w:bdr w:val="single" w:sz="18" w:space="0" w:color="auto"/>
          <w:lang w:eastAsia="tr-TR"/>
        </w:rPr>
        <w:drawing>
          <wp:inline distT="0" distB="0" distL="0" distR="0">
            <wp:extent cx="46863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2314575"/>
                    </a:xfrm>
                    <a:prstGeom prst="rect">
                      <a:avLst/>
                    </a:prstGeom>
                  </pic:spPr>
                </pic:pic>
              </a:graphicData>
            </a:graphic>
          </wp:inline>
        </w:drawing>
      </w:r>
    </w:p>
    <w:p w:rsidR="007545B0" w:rsidRDefault="007545B0" w:rsidP="00F50971">
      <w:pPr>
        <w:pStyle w:val="ResimYazs"/>
      </w:pPr>
      <w:r>
        <w:t xml:space="preserve">Figure </w:t>
      </w:r>
      <w:r w:rsidR="004768A4">
        <w:fldChar w:fldCharType="begin"/>
      </w:r>
      <w:r>
        <w:instrText xml:space="preserve"> SEQ Figure \* ARABIC </w:instrText>
      </w:r>
      <w:r w:rsidR="004768A4">
        <w:fldChar w:fldCharType="separate"/>
      </w:r>
      <w:r w:rsidR="001C24EF">
        <w:t>7</w:t>
      </w:r>
      <w:r w:rsidR="004768A4">
        <w:fldChar w:fldCharType="end"/>
      </w:r>
      <w:r>
        <w:t>: rotor inputs</w:t>
      </w:r>
    </w:p>
    <w:p w:rsidR="007545B0" w:rsidRDefault="007545B0" w:rsidP="007545B0">
      <w:pPr>
        <w:pStyle w:val="Balk3"/>
      </w:pPr>
      <w:bookmarkStart w:id="15" w:name="_Toc453605165"/>
      <w:bookmarkStart w:id="16" w:name="_Toc453806090"/>
      <w:r>
        <w:t>ROTOR SLOTS:</w:t>
      </w:r>
      <w:bookmarkEnd w:id="15"/>
      <w:bookmarkEnd w:id="16"/>
    </w:p>
    <w:p w:rsidR="007545B0" w:rsidRDefault="007545B0" w:rsidP="007545B0">
      <w:pPr>
        <w:keepNext/>
        <w:jc w:val="center"/>
      </w:pPr>
      <w:r w:rsidRPr="007545B0">
        <w:rPr>
          <w:bdr w:val="single" w:sz="18" w:space="0" w:color="auto"/>
          <w:lang w:eastAsia="tr-TR"/>
        </w:rPr>
        <w:drawing>
          <wp:inline distT="0" distB="0" distL="0" distR="0">
            <wp:extent cx="1543050" cy="1781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3050" cy="1781175"/>
                    </a:xfrm>
                    <a:prstGeom prst="rect">
                      <a:avLst/>
                    </a:prstGeom>
                  </pic:spPr>
                </pic:pic>
              </a:graphicData>
            </a:graphic>
          </wp:inline>
        </w:drawing>
      </w:r>
    </w:p>
    <w:p w:rsidR="007545B0" w:rsidRDefault="007545B0" w:rsidP="007545B0">
      <w:pPr>
        <w:pStyle w:val="ResimYazs"/>
      </w:pPr>
      <w:r>
        <w:t xml:space="preserve">Figure </w:t>
      </w:r>
      <w:r w:rsidR="004768A4">
        <w:fldChar w:fldCharType="begin"/>
      </w:r>
      <w:r>
        <w:instrText xml:space="preserve"> SEQ Figure \* ARABIC </w:instrText>
      </w:r>
      <w:r w:rsidR="004768A4">
        <w:fldChar w:fldCharType="separate"/>
      </w:r>
      <w:r w:rsidR="001C24EF">
        <w:t>8</w:t>
      </w:r>
      <w:r w:rsidR="004768A4">
        <w:fldChar w:fldCharType="end"/>
      </w:r>
      <w:r>
        <w:t>: rotor slot type:3</w:t>
      </w:r>
    </w:p>
    <w:p w:rsidR="007545B0" w:rsidRPr="007545B0" w:rsidRDefault="007545B0" w:rsidP="007545B0"/>
    <w:p w:rsidR="007545B0" w:rsidRDefault="007545B0" w:rsidP="007545B0">
      <w:pPr>
        <w:keepNext/>
        <w:jc w:val="center"/>
      </w:pPr>
      <w:r w:rsidRPr="007545B0">
        <w:rPr>
          <w:bdr w:val="single" w:sz="18" w:space="0" w:color="auto"/>
          <w:lang w:eastAsia="tr-TR"/>
        </w:rPr>
        <w:lastRenderedPageBreak/>
        <w:drawing>
          <wp:inline distT="0" distB="0" distL="0" distR="0">
            <wp:extent cx="44767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1752600"/>
                    </a:xfrm>
                    <a:prstGeom prst="rect">
                      <a:avLst/>
                    </a:prstGeom>
                  </pic:spPr>
                </pic:pic>
              </a:graphicData>
            </a:graphic>
          </wp:inline>
        </w:drawing>
      </w:r>
    </w:p>
    <w:p w:rsidR="007545B0" w:rsidRDefault="007545B0" w:rsidP="007545B0">
      <w:pPr>
        <w:pStyle w:val="ResimYazs"/>
      </w:pPr>
      <w:r>
        <w:t xml:space="preserve">Figure </w:t>
      </w:r>
      <w:r w:rsidR="004768A4">
        <w:fldChar w:fldCharType="begin"/>
      </w:r>
      <w:r>
        <w:instrText xml:space="preserve"> SEQ Figure \* ARABIC </w:instrText>
      </w:r>
      <w:r w:rsidR="004768A4">
        <w:fldChar w:fldCharType="separate"/>
      </w:r>
      <w:r w:rsidR="001C24EF">
        <w:t>9</w:t>
      </w:r>
      <w:r w:rsidR="004768A4">
        <w:fldChar w:fldCharType="end"/>
      </w:r>
      <w:r>
        <w:t>: rotor slot inputs</w:t>
      </w:r>
    </w:p>
    <w:p w:rsidR="007545B0" w:rsidRPr="007545B0" w:rsidRDefault="007545B0" w:rsidP="007545B0"/>
    <w:p w:rsidR="007545B0" w:rsidRDefault="007545B0" w:rsidP="007545B0">
      <w:pPr>
        <w:keepNext/>
        <w:jc w:val="center"/>
      </w:pPr>
      <w:r w:rsidRPr="007545B0">
        <w:rPr>
          <w:bdr w:val="single" w:sz="18" w:space="0" w:color="auto"/>
          <w:lang w:eastAsia="tr-TR"/>
        </w:rPr>
        <w:drawing>
          <wp:inline distT="0" distB="0" distL="0" distR="0">
            <wp:extent cx="516255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209675"/>
                    </a:xfrm>
                    <a:prstGeom prst="rect">
                      <a:avLst/>
                    </a:prstGeom>
                  </pic:spPr>
                </pic:pic>
              </a:graphicData>
            </a:graphic>
          </wp:inline>
        </w:drawing>
      </w:r>
    </w:p>
    <w:p w:rsidR="007545B0" w:rsidRDefault="007545B0" w:rsidP="007545B0">
      <w:pPr>
        <w:pStyle w:val="ResimYazs"/>
      </w:pPr>
      <w:r>
        <w:t xml:space="preserve">Figure </w:t>
      </w:r>
      <w:r w:rsidR="004768A4">
        <w:fldChar w:fldCharType="begin"/>
      </w:r>
      <w:r>
        <w:instrText xml:space="preserve"> SEQ Figure \* ARABIC </w:instrText>
      </w:r>
      <w:r w:rsidR="004768A4">
        <w:fldChar w:fldCharType="separate"/>
      </w:r>
      <w:r w:rsidR="001C24EF">
        <w:t>10</w:t>
      </w:r>
      <w:r w:rsidR="004768A4">
        <w:fldChar w:fldCharType="end"/>
      </w:r>
      <w:r>
        <w:t>: rotor winding inputs</w:t>
      </w:r>
    </w:p>
    <w:p w:rsidR="00F50971" w:rsidRDefault="00F50971" w:rsidP="009C6E41">
      <w:pPr>
        <w:pStyle w:val="Balk2"/>
      </w:pPr>
      <w:bookmarkStart w:id="17" w:name="_Toc453806091"/>
      <w:r>
        <w:t>OUTPUTS</w:t>
      </w:r>
      <w:bookmarkEnd w:id="17"/>
    </w:p>
    <w:p w:rsidR="00F50971" w:rsidRDefault="00F50971" w:rsidP="00F50971"/>
    <w:tbl>
      <w:tblPr>
        <w:tblStyle w:val="TabloKlavuzu"/>
        <w:tblW w:w="0" w:type="auto"/>
        <w:tblLook w:val="04A0"/>
      </w:tblPr>
      <w:tblGrid>
        <w:gridCol w:w="4697"/>
        <w:gridCol w:w="4697"/>
      </w:tblGrid>
      <w:tr w:rsidR="00F50971" w:rsidRPr="00F50971" w:rsidTr="00F50971">
        <w:tc>
          <w:tcPr>
            <w:tcW w:w="4697" w:type="dxa"/>
          </w:tcPr>
          <w:p w:rsidR="00F50971" w:rsidRPr="00F50971" w:rsidRDefault="00F50971" w:rsidP="001C17D7">
            <w:r w:rsidRPr="00F50971">
              <w:t>Given Output Power (kW):</w:t>
            </w:r>
          </w:p>
        </w:tc>
        <w:tc>
          <w:tcPr>
            <w:tcW w:w="4697" w:type="dxa"/>
          </w:tcPr>
          <w:p w:rsidR="00F50971" w:rsidRPr="00F50971" w:rsidRDefault="00F50971" w:rsidP="001C17D7">
            <w:r w:rsidRPr="00F50971">
              <w:t>1280</w:t>
            </w:r>
          </w:p>
        </w:tc>
      </w:tr>
      <w:tr w:rsidR="00F50971" w:rsidRPr="00F50971" w:rsidTr="00F50971">
        <w:tc>
          <w:tcPr>
            <w:tcW w:w="4697" w:type="dxa"/>
          </w:tcPr>
          <w:p w:rsidR="00F50971" w:rsidRPr="00F50971" w:rsidRDefault="00F50971" w:rsidP="001C17D7">
            <w:r w:rsidRPr="00F50971">
              <w:t>Rated Voltage (V):</w:t>
            </w:r>
          </w:p>
        </w:tc>
        <w:tc>
          <w:tcPr>
            <w:tcW w:w="4697" w:type="dxa"/>
          </w:tcPr>
          <w:p w:rsidR="00F50971" w:rsidRPr="00F50971" w:rsidRDefault="00F50971" w:rsidP="001C17D7">
            <w:r w:rsidRPr="00F50971">
              <w:t>1350</w:t>
            </w:r>
          </w:p>
        </w:tc>
      </w:tr>
      <w:tr w:rsidR="00F50971" w:rsidRPr="00F50971" w:rsidTr="00F50971">
        <w:tc>
          <w:tcPr>
            <w:tcW w:w="4697" w:type="dxa"/>
          </w:tcPr>
          <w:p w:rsidR="00F50971" w:rsidRPr="00F50971" w:rsidRDefault="00F50971" w:rsidP="001C17D7">
            <w:r w:rsidRPr="00F50971">
              <w:t>Winding Connection:</w:t>
            </w:r>
          </w:p>
        </w:tc>
        <w:tc>
          <w:tcPr>
            <w:tcW w:w="4697" w:type="dxa"/>
          </w:tcPr>
          <w:p w:rsidR="00F50971" w:rsidRPr="00F50971" w:rsidRDefault="00F50971" w:rsidP="001C17D7">
            <w:r w:rsidRPr="00F50971">
              <w:t>Wye</w:t>
            </w:r>
          </w:p>
        </w:tc>
      </w:tr>
      <w:tr w:rsidR="00F50971" w:rsidRPr="00F50971" w:rsidTr="00F50971">
        <w:tc>
          <w:tcPr>
            <w:tcW w:w="4697" w:type="dxa"/>
          </w:tcPr>
          <w:p w:rsidR="00F50971" w:rsidRPr="00F50971" w:rsidRDefault="00F50971" w:rsidP="001C17D7">
            <w:r w:rsidRPr="00F50971">
              <w:t>Number of Poles:</w:t>
            </w:r>
          </w:p>
        </w:tc>
        <w:tc>
          <w:tcPr>
            <w:tcW w:w="4697" w:type="dxa"/>
          </w:tcPr>
          <w:p w:rsidR="00F50971" w:rsidRPr="00F50971" w:rsidRDefault="00F50971" w:rsidP="001C17D7">
            <w:r w:rsidRPr="00F50971">
              <w:t>6</w:t>
            </w:r>
          </w:p>
        </w:tc>
      </w:tr>
      <w:tr w:rsidR="00F50971" w:rsidRPr="00F50971" w:rsidTr="00F50971">
        <w:tc>
          <w:tcPr>
            <w:tcW w:w="4697" w:type="dxa"/>
          </w:tcPr>
          <w:p w:rsidR="00F50971" w:rsidRPr="00F50971" w:rsidRDefault="00F50971" w:rsidP="001C17D7">
            <w:r w:rsidRPr="00F50971">
              <w:t>Given Speed (rpm):</w:t>
            </w:r>
          </w:p>
        </w:tc>
        <w:tc>
          <w:tcPr>
            <w:tcW w:w="4697" w:type="dxa"/>
          </w:tcPr>
          <w:p w:rsidR="00F50971" w:rsidRPr="00F50971" w:rsidRDefault="00F50971" w:rsidP="001C17D7">
            <w:r w:rsidRPr="00F50971">
              <w:t>1520</w:t>
            </w:r>
          </w:p>
        </w:tc>
      </w:tr>
      <w:tr w:rsidR="00F50971" w:rsidRPr="00F50971" w:rsidTr="00F50971">
        <w:tc>
          <w:tcPr>
            <w:tcW w:w="4697" w:type="dxa"/>
          </w:tcPr>
          <w:p w:rsidR="00F50971" w:rsidRPr="00F50971" w:rsidRDefault="00F50971" w:rsidP="001C17D7">
            <w:r w:rsidRPr="00F50971">
              <w:t>Frequency (Hz):</w:t>
            </w:r>
          </w:p>
        </w:tc>
        <w:tc>
          <w:tcPr>
            <w:tcW w:w="4697" w:type="dxa"/>
          </w:tcPr>
          <w:p w:rsidR="00F50971" w:rsidRPr="00F50971" w:rsidRDefault="00F50971" w:rsidP="001C17D7">
            <w:r w:rsidRPr="00F50971">
              <w:t>78</w:t>
            </w:r>
          </w:p>
        </w:tc>
      </w:tr>
      <w:tr w:rsidR="00F50971" w:rsidRPr="00F50971" w:rsidTr="00F50971">
        <w:tc>
          <w:tcPr>
            <w:tcW w:w="4697" w:type="dxa"/>
          </w:tcPr>
          <w:p w:rsidR="00F50971" w:rsidRPr="00F50971" w:rsidRDefault="00F50971" w:rsidP="001C17D7">
            <w:r w:rsidRPr="00F50971">
              <w:t>Stray Loss (W):</w:t>
            </w:r>
          </w:p>
        </w:tc>
        <w:tc>
          <w:tcPr>
            <w:tcW w:w="4697" w:type="dxa"/>
          </w:tcPr>
          <w:p w:rsidR="00F50971" w:rsidRPr="00F50971" w:rsidRDefault="00F50971" w:rsidP="001C17D7">
            <w:r w:rsidRPr="00F50971">
              <w:t xml:space="preserve">12800 </w:t>
            </w:r>
          </w:p>
        </w:tc>
      </w:tr>
      <w:tr w:rsidR="00F50971" w:rsidRPr="00F50971" w:rsidTr="00F50971">
        <w:tc>
          <w:tcPr>
            <w:tcW w:w="4697" w:type="dxa"/>
          </w:tcPr>
          <w:p w:rsidR="00F50971" w:rsidRPr="00F50971" w:rsidRDefault="00F50971" w:rsidP="001C17D7">
            <w:r w:rsidRPr="00F50971">
              <w:t>Frictional Loss (W):</w:t>
            </w:r>
          </w:p>
        </w:tc>
        <w:tc>
          <w:tcPr>
            <w:tcW w:w="4697" w:type="dxa"/>
          </w:tcPr>
          <w:p w:rsidR="00F50971" w:rsidRPr="00F50971" w:rsidRDefault="00F50971" w:rsidP="001C17D7">
            <w:r w:rsidRPr="00F50971">
              <w:t xml:space="preserve">150 </w:t>
            </w:r>
          </w:p>
        </w:tc>
      </w:tr>
      <w:tr w:rsidR="00F50971" w:rsidRPr="00F50971" w:rsidTr="00F50971">
        <w:tc>
          <w:tcPr>
            <w:tcW w:w="4697" w:type="dxa"/>
          </w:tcPr>
          <w:p w:rsidR="00F50971" w:rsidRPr="00F50971" w:rsidRDefault="00F50971" w:rsidP="001C17D7">
            <w:r w:rsidRPr="00F50971">
              <w:t>Windage Loss (W):</w:t>
            </w:r>
          </w:p>
        </w:tc>
        <w:tc>
          <w:tcPr>
            <w:tcW w:w="4697" w:type="dxa"/>
          </w:tcPr>
          <w:p w:rsidR="00F50971" w:rsidRPr="00F50971" w:rsidRDefault="00F50971" w:rsidP="001C17D7">
            <w:r w:rsidRPr="00F50971">
              <w:t xml:space="preserve">0 </w:t>
            </w:r>
          </w:p>
        </w:tc>
      </w:tr>
      <w:tr w:rsidR="00F50971" w:rsidRPr="00F50971" w:rsidTr="00F50971">
        <w:tc>
          <w:tcPr>
            <w:tcW w:w="4697" w:type="dxa"/>
          </w:tcPr>
          <w:p w:rsidR="00F50971" w:rsidRPr="00F50971" w:rsidRDefault="00F50971" w:rsidP="001C17D7">
            <w:r w:rsidRPr="00F50971">
              <w:t>Operation Mode:</w:t>
            </w:r>
          </w:p>
        </w:tc>
        <w:tc>
          <w:tcPr>
            <w:tcW w:w="4697" w:type="dxa"/>
          </w:tcPr>
          <w:p w:rsidR="00F50971" w:rsidRPr="00F50971" w:rsidRDefault="00F50971" w:rsidP="001C17D7">
            <w:r w:rsidRPr="00F50971">
              <w:t>Motor</w:t>
            </w:r>
          </w:p>
        </w:tc>
      </w:tr>
      <w:tr w:rsidR="00F50971" w:rsidRPr="00F50971" w:rsidTr="00F50971">
        <w:tc>
          <w:tcPr>
            <w:tcW w:w="4697" w:type="dxa"/>
          </w:tcPr>
          <w:p w:rsidR="00F50971" w:rsidRPr="00F50971" w:rsidRDefault="00F50971" w:rsidP="001C17D7">
            <w:r w:rsidRPr="00F50971">
              <w:t>Type of Load:</w:t>
            </w:r>
          </w:p>
        </w:tc>
        <w:tc>
          <w:tcPr>
            <w:tcW w:w="4697" w:type="dxa"/>
          </w:tcPr>
          <w:p w:rsidR="00F50971" w:rsidRPr="00F50971" w:rsidRDefault="00F50971" w:rsidP="001C17D7">
            <w:r w:rsidRPr="00F50971">
              <w:t>Constant Power</w:t>
            </w:r>
          </w:p>
        </w:tc>
      </w:tr>
      <w:tr w:rsidR="00F50971" w:rsidRPr="00F50971" w:rsidTr="00F50971">
        <w:tc>
          <w:tcPr>
            <w:tcW w:w="4697" w:type="dxa"/>
          </w:tcPr>
          <w:p w:rsidR="00F50971" w:rsidRPr="00F50971" w:rsidRDefault="00F50971" w:rsidP="001C17D7">
            <w:r w:rsidRPr="00F50971">
              <w:t>Operating Temperature (C):</w:t>
            </w:r>
          </w:p>
        </w:tc>
        <w:tc>
          <w:tcPr>
            <w:tcW w:w="4697" w:type="dxa"/>
          </w:tcPr>
          <w:p w:rsidR="00F50971" w:rsidRPr="00F50971" w:rsidRDefault="00F50971" w:rsidP="001C17D7">
            <w:r w:rsidRPr="00F50971">
              <w:t>75</w:t>
            </w:r>
          </w:p>
        </w:tc>
      </w:tr>
    </w:tbl>
    <w:p w:rsidR="00F50971" w:rsidRDefault="00F50971" w:rsidP="00F50971"/>
    <w:p w:rsidR="00F50971" w:rsidRDefault="00F50971" w:rsidP="00F50971">
      <w:pPr>
        <w:keepNext/>
        <w:jc w:val="center"/>
      </w:pPr>
      <w:r w:rsidRPr="00F50971">
        <w:rPr>
          <w:bdr w:val="single" w:sz="18" w:space="0" w:color="auto"/>
          <w:lang w:eastAsia="tr-TR"/>
        </w:rPr>
        <w:lastRenderedPageBreak/>
        <w:drawing>
          <wp:inline distT="0" distB="0" distL="0" distR="0">
            <wp:extent cx="2819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2324100"/>
                    </a:xfrm>
                    <a:prstGeom prst="rect">
                      <a:avLst/>
                    </a:prstGeom>
                  </pic:spPr>
                </pic:pic>
              </a:graphicData>
            </a:graphic>
          </wp:inline>
        </w:drawing>
      </w:r>
    </w:p>
    <w:p w:rsidR="00F50971" w:rsidRDefault="00F50971" w:rsidP="00F50971">
      <w:pPr>
        <w:pStyle w:val="ResimYazs"/>
      </w:pPr>
      <w:r>
        <w:t xml:space="preserve">Figure </w:t>
      </w:r>
      <w:r w:rsidR="004768A4">
        <w:fldChar w:fldCharType="begin"/>
      </w:r>
      <w:r>
        <w:instrText xml:space="preserve"> SEQ Figure \* ARABIC </w:instrText>
      </w:r>
      <w:r w:rsidR="004768A4">
        <w:fldChar w:fldCharType="separate"/>
      </w:r>
      <w:r w:rsidR="001C24EF">
        <w:t>11</w:t>
      </w:r>
      <w:r w:rsidR="004768A4">
        <w:fldChar w:fldCharType="end"/>
      </w:r>
      <w:r>
        <w:t>: rated performance outputs</w:t>
      </w:r>
    </w:p>
    <w:p w:rsidR="008D4599" w:rsidRPr="008D4599" w:rsidRDefault="008D4599" w:rsidP="008D4599"/>
    <w:p w:rsidR="00F50971" w:rsidRDefault="00F50971" w:rsidP="00F50971">
      <w:pPr>
        <w:keepNext/>
        <w:jc w:val="center"/>
      </w:pPr>
      <w:r w:rsidRPr="00F50971">
        <w:rPr>
          <w:bdr w:val="single" w:sz="18" w:space="0" w:color="auto"/>
          <w:lang w:eastAsia="tr-TR"/>
        </w:rPr>
        <w:drawing>
          <wp:inline distT="0" distB="0" distL="0" distR="0">
            <wp:extent cx="2466975" cy="2276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2276475"/>
                    </a:xfrm>
                    <a:prstGeom prst="rect">
                      <a:avLst/>
                    </a:prstGeom>
                  </pic:spPr>
                </pic:pic>
              </a:graphicData>
            </a:graphic>
          </wp:inline>
        </w:drawing>
      </w:r>
    </w:p>
    <w:p w:rsidR="00F50971" w:rsidRDefault="00F50971" w:rsidP="00F50971">
      <w:pPr>
        <w:pStyle w:val="ResimYazs"/>
      </w:pPr>
      <w:r>
        <w:t xml:space="preserve">Figure </w:t>
      </w:r>
      <w:r w:rsidR="004768A4">
        <w:fldChar w:fldCharType="begin"/>
      </w:r>
      <w:r>
        <w:instrText xml:space="preserve"> SEQ Figure \* ARABIC </w:instrText>
      </w:r>
      <w:r w:rsidR="004768A4">
        <w:fldChar w:fldCharType="separate"/>
      </w:r>
      <w:r w:rsidR="001C24EF">
        <w:t>12</w:t>
      </w:r>
      <w:r w:rsidR="004768A4">
        <w:fldChar w:fldCharType="end"/>
      </w:r>
      <w:r>
        <w:t>: rated magnetic data</w:t>
      </w:r>
      <w:r w:rsidR="004F7E88">
        <w:t xml:space="preserve"> outputs</w:t>
      </w:r>
    </w:p>
    <w:p w:rsidR="008D4599" w:rsidRDefault="008D4599" w:rsidP="008D4599"/>
    <w:p w:rsidR="008D4599" w:rsidRDefault="008D4599" w:rsidP="008D4599"/>
    <w:p w:rsidR="00A223FF" w:rsidRDefault="008D4599" w:rsidP="008D4599">
      <w:r>
        <w:t>As shown in Figure 11, magnetic data</w:t>
      </w:r>
      <w:r w:rsidR="00970A3F">
        <w:t xml:space="preserve"> and power factor</w:t>
      </w:r>
      <w:r>
        <w:t xml:space="preserve"> are problematic compared with the calculated and assigned values in the project-2. Especially, stator-teeth, rotor-teeth and rotor yoke flux densities seem to be high. Therefore,</w:t>
      </w:r>
      <w:r w:rsidR="00A223FF">
        <w:t xml:space="preserve"> they need to be decreased. The main idea behind the changes is more the flux area less the flux in </w:t>
      </w:r>
      <w:r w:rsidR="004F7E88">
        <w:t>corresponding</w:t>
      </w:r>
      <w:r w:rsidR="00A223FF">
        <w:t xml:space="preserve"> area. Therefore: </w:t>
      </w:r>
    </w:p>
    <w:p w:rsidR="008D4599" w:rsidRDefault="00A223FF" w:rsidP="00A223FF">
      <w:pPr>
        <w:pStyle w:val="ListeParagraf"/>
        <w:numPr>
          <w:ilvl w:val="0"/>
          <w:numId w:val="7"/>
        </w:numPr>
      </w:pPr>
      <w:r>
        <w:t xml:space="preserve">stator tooth width decreased to decrease the stator-teeth flux density. </w:t>
      </w:r>
    </w:p>
    <w:p w:rsidR="00A223FF" w:rsidRDefault="00A223FF" w:rsidP="00A223FF">
      <w:pPr>
        <w:pStyle w:val="ListeParagraf"/>
        <w:numPr>
          <w:ilvl w:val="0"/>
          <w:numId w:val="7"/>
        </w:numPr>
      </w:pPr>
      <w:r>
        <w:t>Rotor inner diameter is decreased to decrease rotor yoke flux density.</w:t>
      </w:r>
    </w:p>
    <w:p w:rsidR="00A223FF" w:rsidRDefault="00A223FF" w:rsidP="00A223FF">
      <w:pPr>
        <w:pStyle w:val="ListeParagraf"/>
        <w:numPr>
          <w:ilvl w:val="0"/>
          <w:numId w:val="7"/>
        </w:numPr>
      </w:pPr>
      <w:r>
        <w:t>Rotor slot area is decreased to increse the rotor tooth width.</w:t>
      </w:r>
    </w:p>
    <w:p w:rsidR="00A223FF" w:rsidRDefault="00A223FF" w:rsidP="008D4599">
      <w:r>
        <w:t xml:space="preserve">Some values are changed as folllows: </w:t>
      </w:r>
    </w:p>
    <w:p w:rsidR="00A223FF" w:rsidRDefault="00A223FF" w:rsidP="008D4599">
      <w:r>
        <w:lastRenderedPageBreak/>
        <w:t>Stator tooth width:</w:t>
      </w:r>
      <w:r w:rsidR="000B357F">
        <w:t xml:space="preserve">       </w:t>
      </w:r>
      <w:r>
        <w:t xml:space="preserve"> </w:t>
      </w:r>
      <w:r>
        <w:rPr>
          <w:lang w:eastAsia="tr-TR"/>
        </w:rPr>
        <w:drawing>
          <wp:inline distT="0" distB="0" distL="0" distR="0">
            <wp:extent cx="2466975" cy="190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190500"/>
                    </a:xfrm>
                    <a:prstGeom prst="rect">
                      <a:avLst/>
                    </a:prstGeom>
                  </pic:spPr>
                </pic:pic>
              </a:graphicData>
            </a:graphic>
          </wp:inline>
        </w:drawing>
      </w:r>
    </w:p>
    <w:p w:rsidR="00A223FF" w:rsidRDefault="00A223FF" w:rsidP="008D4599">
      <w:r>
        <w:t>Rotor inner diameter:</w:t>
      </w:r>
      <w:r w:rsidR="000B357F">
        <w:t xml:space="preserve">  </w:t>
      </w:r>
      <w:r>
        <w:t xml:space="preserve"> </w:t>
      </w:r>
      <w:r>
        <w:rPr>
          <w:lang w:eastAsia="tr-TR"/>
        </w:rPr>
        <w:drawing>
          <wp:inline distT="0" distB="0" distL="0" distR="0">
            <wp:extent cx="2390775" cy="17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775" cy="171450"/>
                    </a:xfrm>
                    <a:prstGeom prst="rect">
                      <a:avLst/>
                    </a:prstGeom>
                  </pic:spPr>
                </pic:pic>
              </a:graphicData>
            </a:graphic>
          </wp:inline>
        </w:drawing>
      </w:r>
    </w:p>
    <w:p w:rsidR="00A223FF" w:rsidRDefault="00A223FF" w:rsidP="008D4599">
      <w:r>
        <w:t xml:space="preserve">Hs2, Bs1, Bs2 of the rotor:  </w:t>
      </w:r>
      <w:r>
        <w:rPr>
          <w:lang w:eastAsia="tr-TR"/>
        </w:rPr>
        <w:drawing>
          <wp:inline distT="0" distB="0" distL="0" distR="0">
            <wp:extent cx="245745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450" cy="742950"/>
                    </a:xfrm>
                    <a:prstGeom prst="rect">
                      <a:avLst/>
                    </a:prstGeom>
                  </pic:spPr>
                </pic:pic>
              </a:graphicData>
            </a:graphic>
          </wp:inline>
        </w:drawing>
      </w:r>
    </w:p>
    <w:p w:rsidR="00335586" w:rsidRDefault="00335586" w:rsidP="008D4599"/>
    <w:p w:rsidR="00A223FF" w:rsidRDefault="00A223FF" w:rsidP="008D4599">
      <w:r>
        <w:t>New magnetic data</w:t>
      </w:r>
      <w:r w:rsidR="004F7E88">
        <w:t xml:space="preserve"> outputs</w:t>
      </w:r>
      <w:r>
        <w:t>:</w:t>
      </w:r>
    </w:p>
    <w:p w:rsidR="004F7E88" w:rsidRDefault="00A223FF" w:rsidP="004F7E88">
      <w:pPr>
        <w:keepNext/>
        <w:jc w:val="center"/>
      </w:pPr>
      <w:r w:rsidRPr="00A223FF">
        <w:rPr>
          <w:bdr w:val="single" w:sz="18" w:space="0" w:color="auto"/>
          <w:lang w:eastAsia="tr-TR"/>
        </w:rPr>
        <w:drawing>
          <wp:inline distT="0" distB="0" distL="0" distR="0">
            <wp:extent cx="2638425" cy="2476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425" cy="2476500"/>
                    </a:xfrm>
                    <a:prstGeom prst="rect">
                      <a:avLst/>
                    </a:prstGeom>
                  </pic:spPr>
                </pic:pic>
              </a:graphicData>
            </a:graphic>
          </wp:inline>
        </w:drawing>
      </w:r>
    </w:p>
    <w:p w:rsidR="00A223FF" w:rsidRDefault="004F7E88" w:rsidP="004F7E88">
      <w:pPr>
        <w:pStyle w:val="ResimYazs"/>
      </w:pPr>
      <w:r>
        <w:t xml:space="preserve">Figure </w:t>
      </w:r>
      <w:r w:rsidR="004768A4">
        <w:fldChar w:fldCharType="begin"/>
      </w:r>
      <w:r>
        <w:instrText xml:space="preserve"> SEQ Figure \* ARABIC </w:instrText>
      </w:r>
      <w:r w:rsidR="004768A4">
        <w:fldChar w:fldCharType="separate"/>
      </w:r>
      <w:r w:rsidR="001C24EF">
        <w:t>13</w:t>
      </w:r>
      <w:r w:rsidR="004768A4">
        <w:fldChar w:fldCharType="end"/>
      </w:r>
      <w:r>
        <w:t>: new</w:t>
      </w:r>
      <w:r w:rsidR="00335586">
        <w:t>(corrected)</w:t>
      </w:r>
      <w:r>
        <w:t xml:space="preserve"> rated magnetic data outputs aftor some changes</w:t>
      </w:r>
    </w:p>
    <w:p w:rsidR="00970A3F" w:rsidRPr="00970A3F" w:rsidRDefault="00335586" w:rsidP="00970A3F">
      <w:r>
        <w:t>New performance data outputs:</w:t>
      </w:r>
    </w:p>
    <w:p w:rsidR="00335586" w:rsidRDefault="00970A3F" w:rsidP="00335586">
      <w:pPr>
        <w:keepNext/>
        <w:jc w:val="center"/>
      </w:pPr>
      <w:r w:rsidRPr="00970A3F">
        <w:rPr>
          <w:bdr w:val="single" w:sz="18" w:space="0" w:color="auto"/>
          <w:lang w:eastAsia="tr-TR"/>
        </w:rPr>
        <w:drawing>
          <wp:inline distT="0" distB="0" distL="0" distR="0">
            <wp:extent cx="2838450" cy="22288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2228850"/>
                    </a:xfrm>
                    <a:prstGeom prst="rect">
                      <a:avLst/>
                    </a:prstGeom>
                  </pic:spPr>
                </pic:pic>
              </a:graphicData>
            </a:graphic>
          </wp:inline>
        </w:drawing>
      </w:r>
    </w:p>
    <w:p w:rsidR="00970A3F" w:rsidRDefault="00335586" w:rsidP="00335586">
      <w:pPr>
        <w:pStyle w:val="ResimYazs"/>
      </w:pPr>
      <w:r>
        <w:t xml:space="preserve">Figure </w:t>
      </w:r>
      <w:r w:rsidR="004768A4">
        <w:fldChar w:fldCharType="begin"/>
      </w:r>
      <w:r>
        <w:instrText xml:space="preserve"> SEQ Figure \* ARABIC </w:instrText>
      </w:r>
      <w:r w:rsidR="004768A4">
        <w:fldChar w:fldCharType="separate"/>
      </w:r>
      <w:r w:rsidR="001C24EF">
        <w:t>14</w:t>
      </w:r>
      <w:r w:rsidR="004768A4">
        <w:fldChar w:fldCharType="end"/>
      </w:r>
      <w:r>
        <w:t>: New(corrected) performance data outputs</w:t>
      </w:r>
    </w:p>
    <w:p w:rsidR="00335586" w:rsidRPr="00335586" w:rsidRDefault="00335586" w:rsidP="00335586"/>
    <w:p w:rsidR="00FF5476" w:rsidRDefault="00FF5476" w:rsidP="00FF5476">
      <w:r>
        <w:lastRenderedPageBreak/>
        <w:t>Now, problematic values are corrected and close to calculated values</w:t>
      </w:r>
    </w:p>
    <w:p w:rsidR="00335586" w:rsidRPr="00FF5476" w:rsidRDefault="00335586" w:rsidP="00FF5476"/>
    <w:p w:rsidR="00970A3F" w:rsidRDefault="00FF5476" w:rsidP="00970A3F">
      <w:pPr>
        <w:keepNext/>
        <w:jc w:val="center"/>
      </w:pPr>
      <w:r w:rsidRPr="00970A3F">
        <w:rPr>
          <w:bdr w:val="single" w:sz="18" w:space="0" w:color="auto"/>
          <w:lang w:eastAsia="tr-TR"/>
        </w:rPr>
        <w:drawing>
          <wp:inline distT="0" distB="0" distL="0" distR="0">
            <wp:extent cx="2926080" cy="4023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6080" cy="4023360"/>
                    </a:xfrm>
                    <a:prstGeom prst="rect">
                      <a:avLst/>
                    </a:prstGeom>
                    <a:noFill/>
                    <a:ln>
                      <a:noFill/>
                    </a:ln>
                  </pic:spPr>
                </pic:pic>
              </a:graphicData>
            </a:graphic>
          </wp:inline>
        </w:drawing>
      </w:r>
    </w:p>
    <w:p w:rsidR="004F7E88" w:rsidRDefault="00970A3F" w:rsidP="00970A3F">
      <w:pPr>
        <w:pStyle w:val="ResimYazs"/>
      </w:pPr>
      <w:r>
        <w:t xml:space="preserve">Figure </w:t>
      </w:r>
      <w:r w:rsidR="004768A4">
        <w:fldChar w:fldCharType="begin"/>
      </w:r>
      <w:r>
        <w:instrText xml:space="preserve"> SEQ Figure \* ARABIC </w:instrText>
      </w:r>
      <w:r w:rsidR="004768A4">
        <w:fldChar w:fldCharType="separate"/>
      </w:r>
      <w:r w:rsidR="001C24EF">
        <w:t>15</w:t>
      </w:r>
      <w:r w:rsidR="004768A4">
        <w:fldChar w:fldCharType="end"/>
      </w:r>
      <w:r>
        <w:t>: Rated load operation outpus</w:t>
      </w:r>
    </w:p>
    <w:p w:rsidR="00970A3F" w:rsidRDefault="00970A3F" w:rsidP="00970A3F"/>
    <w:p w:rsidR="00970A3F" w:rsidRDefault="00970A3F" w:rsidP="00970A3F">
      <w:r>
        <w:t xml:space="preserve">Generally, calculated values and simulation outputs are not so much different than each other. However, loss values are smaller in the simulation and therefore simulation efficiency output is 1% higher than that of calculated.  </w:t>
      </w:r>
    </w:p>
    <w:p w:rsidR="00970A3F" w:rsidRDefault="00970A3F" w:rsidP="00970A3F">
      <w:pPr>
        <w:keepNext/>
        <w:jc w:val="center"/>
      </w:pPr>
      <w:r w:rsidRPr="00970A3F">
        <w:rPr>
          <w:bdr w:val="single" w:sz="18" w:space="0" w:color="auto"/>
          <w:lang w:eastAsia="tr-TR"/>
        </w:rPr>
        <w:drawing>
          <wp:inline distT="0" distB="0" distL="0" distR="0">
            <wp:extent cx="2781300" cy="16478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1647825"/>
                    </a:xfrm>
                    <a:prstGeom prst="rect">
                      <a:avLst/>
                    </a:prstGeom>
                  </pic:spPr>
                </pic:pic>
              </a:graphicData>
            </a:graphic>
          </wp:inline>
        </w:drawing>
      </w:r>
    </w:p>
    <w:p w:rsidR="00970A3F" w:rsidRDefault="00970A3F" w:rsidP="00970A3F">
      <w:pPr>
        <w:pStyle w:val="ResimYazs"/>
      </w:pPr>
      <w:r>
        <w:t xml:space="preserve">Figure </w:t>
      </w:r>
      <w:r w:rsidR="004768A4">
        <w:fldChar w:fldCharType="begin"/>
      </w:r>
      <w:r>
        <w:instrText xml:space="preserve"> SEQ Figure \* ARABIC </w:instrText>
      </w:r>
      <w:r w:rsidR="004768A4">
        <w:fldChar w:fldCharType="separate"/>
      </w:r>
      <w:r w:rsidR="001C24EF">
        <w:t>16</w:t>
      </w:r>
      <w:r w:rsidR="004768A4">
        <w:fldChar w:fldCharType="end"/>
      </w:r>
      <w:r>
        <w:t>: Rated electric data output</w:t>
      </w:r>
    </w:p>
    <w:p w:rsidR="00335586" w:rsidRDefault="00335586" w:rsidP="00970A3F"/>
    <w:p w:rsidR="00970A3F" w:rsidRDefault="00970A3F" w:rsidP="00970A3F">
      <w:r>
        <w:lastRenderedPageBreak/>
        <w:t>Current density values are in the appropriate range.</w:t>
      </w:r>
    </w:p>
    <w:p w:rsidR="00335586" w:rsidRDefault="00335586" w:rsidP="00970A3F"/>
    <w:p w:rsidR="00335586" w:rsidRDefault="00335586" w:rsidP="00335586">
      <w:pPr>
        <w:keepNext/>
      </w:pPr>
      <w:r w:rsidRPr="00335586">
        <w:rPr>
          <w:bdr w:val="single" w:sz="18" w:space="0" w:color="auto"/>
          <w:lang w:eastAsia="tr-TR"/>
        </w:rPr>
        <w:drawing>
          <wp:inline distT="0" distB="0" distL="0" distR="0">
            <wp:extent cx="5838825" cy="2781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825" cy="2781300"/>
                    </a:xfrm>
                    <a:prstGeom prst="rect">
                      <a:avLst/>
                    </a:prstGeom>
                  </pic:spPr>
                </pic:pic>
              </a:graphicData>
            </a:graphic>
          </wp:inline>
        </w:drawing>
      </w:r>
    </w:p>
    <w:p w:rsidR="00335586" w:rsidRDefault="00335586" w:rsidP="00335586">
      <w:pPr>
        <w:pStyle w:val="ResimYazs"/>
      </w:pPr>
      <w:r>
        <w:t xml:space="preserve">Figure </w:t>
      </w:r>
      <w:r w:rsidR="004768A4">
        <w:fldChar w:fldCharType="begin"/>
      </w:r>
      <w:r>
        <w:instrText xml:space="preserve"> SEQ Figure \* ARABIC </w:instrText>
      </w:r>
      <w:r w:rsidR="004768A4">
        <w:fldChar w:fldCharType="separate"/>
      </w:r>
      <w:r w:rsidR="001C24EF">
        <w:t>17</w:t>
      </w:r>
      <w:r w:rsidR="004768A4">
        <w:fldChar w:fldCharType="end"/>
      </w:r>
      <w:r>
        <w:t>: efficiency v.s speed curve @rated speed</w:t>
      </w:r>
    </w:p>
    <w:p w:rsidR="00335586" w:rsidRPr="00335586" w:rsidRDefault="00335586" w:rsidP="00335586"/>
    <w:p w:rsidR="00335586" w:rsidRDefault="00335586" w:rsidP="00335586">
      <w:pPr>
        <w:keepNext/>
      </w:pPr>
      <w:r w:rsidRPr="00335586">
        <w:rPr>
          <w:bdr w:val="single" w:sz="18" w:space="0" w:color="auto"/>
          <w:lang w:eastAsia="tr-TR"/>
        </w:rPr>
        <w:drawing>
          <wp:inline distT="0" distB="0" distL="0" distR="0">
            <wp:extent cx="5810250"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50" cy="2647950"/>
                    </a:xfrm>
                    <a:prstGeom prst="rect">
                      <a:avLst/>
                    </a:prstGeom>
                  </pic:spPr>
                </pic:pic>
              </a:graphicData>
            </a:graphic>
          </wp:inline>
        </w:drawing>
      </w:r>
    </w:p>
    <w:p w:rsidR="00335586" w:rsidRDefault="00335586" w:rsidP="00335586">
      <w:pPr>
        <w:pStyle w:val="ResimYazs"/>
      </w:pPr>
      <w:r>
        <w:t xml:space="preserve">Figure </w:t>
      </w:r>
      <w:r w:rsidR="004768A4">
        <w:fldChar w:fldCharType="begin"/>
      </w:r>
      <w:r>
        <w:instrText xml:space="preserve"> SEQ Figure \* ARABIC </w:instrText>
      </w:r>
      <w:r w:rsidR="004768A4">
        <w:fldChar w:fldCharType="separate"/>
      </w:r>
      <w:r w:rsidR="001C24EF">
        <w:t>18</w:t>
      </w:r>
      <w:r w:rsidR="004768A4">
        <w:fldChar w:fldCharType="end"/>
      </w:r>
      <w:r>
        <w:t>: output power vs. speed curve</w:t>
      </w:r>
    </w:p>
    <w:p w:rsidR="000B357F" w:rsidRPr="000B357F" w:rsidRDefault="000B357F" w:rsidP="000B357F"/>
    <w:p w:rsidR="009C6E41" w:rsidRDefault="009C6E41" w:rsidP="009C6E41"/>
    <w:p w:rsidR="009C6E41" w:rsidRDefault="009C6E41" w:rsidP="009C6E41">
      <w:pPr>
        <w:pStyle w:val="Balk1"/>
      </w:pPr>
      <w:bookmarkStart w:id="18" w:name="_Toc453806092"/>
      <w:r>
        <w:lastRenderedPageBreak/>
        <w:t>maxwell – 2D analysıs</w:t>
      </w:r>
      <w:bookmarkEnd w:id="18"/>
    </w:p>
    <w:p w:rsidR="00A35D60" w:rsidRDefault="00A35D60" w:rsidP="00A35D60">
      <w:pPr>
        <w:pStyle w:val="Balk2"/>
      </w:pPr>
      <w:bookmarkStart w:id="19" w:name="_Toc453806093"/>
      <w:r>
        <w:t>INPUTS</w:t>
      </w:r>
      <w:bookmarkEnd w:id="19"/>
    </w:p>
    <w:p w:rsidR="009C6E41" w:rsidRDefault="00051DB1" w:rsidP="009C6E41">
      <w:r>
        <w:t>Design was imported to 2D analysis and some results are as follows:</w:t>
      </w:r>
    </w:p>
    <w:p w:rsidR="00051DB1" w:rsidRDefault="00051DB1" w:rsidP="00051DB1">
      <w:pPr>
        <w:keepNext/>
        <w:jc w:val="center"/>
      </w:pPr>
      <w:r w:rsidRPr="00051DB1">
        <w:rPr>
          <w:bdr w:val="single" w:sz="18" w:space="0" w:color="auto"/>
          <w:lang w:eastAsia="tr-TR"/>
        </w:rPr>
        <w:drawing>
          <wp:inline distT="0" distB="0" distL="0" distR="0">
            <wp:extent cx="4133850" cy="2599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2623" cy="2605377"/>
                    </a:xfrm>
                    <a:prstGeom prst="rect">
                      <a:avLst/>
                    </a:prstGeom>
                  </pic:spPr>
                </pic:pic>
              </a:graphicData>
            </a:graphic>
          </wp:inline>
        </w:drawing>
      </w:r>
    </w:p>
    <w:p w:rsidR="00051DB1" w:rsidRDefault="00051DB1" w:rsidP="00051DB1">
      <w:pPr>
        <w:pStyle w:val="ResimYazs"/>
      </w:pPr>
      <w:r>
        <w:t xml:space="preserve">Figure </w:t>
      </w:r>
      <w:r w:rsidR="004768A4">
        <w:fldChar w:fldCharType="begin"/>
      </w:r>
      <w:r>
        <w:instrText xml:space="preserve"> SEQ Figure \* ARABIC </w:instrText>
      </w:r>
      <w:r w:rsidR="004768A4">
        <w:fldChar w:fldCharType="separate"/>
      </w:r>
      <w:r w:rsidR="001C24EF">
        <w:t>19</w:t>
      </w:r>
      <w:r w:rsidR="004768A4">
        <w:fldChar w:fldCharType="end"/>
      </w:r>
      <w:r>
        <w:t>: motor pole in XY plane</w:t>
      </w:r>
    </w:p>
    <w:p w:rsidR="00051DB1" w:rsidRDefault="00051DB1" w:rsidP="00051DB1"/>
    <w:p w:rsidR="00051DB1" w:rsidRPr="00051DB1" w:rsidRDefault="00051DB1" w:rsidP="00051DB1">
      <w:r>
        <w:t>Lines are added to stator tooth, rotor tooth, gap and yokes to observe the fluxes in corresponding areas.</w:t>
      </w:r>
    </w:p>
    <w:p w:rsidR="00051DB1" w:rsidRDefault="00051DB1" w:rsidP="00051DB1">
      <w:pPr>
        <w:keepNext/>
        <w:jc w:val="center"/>
      </w:pPr>
      <w:r w:rsidRPr="00051DB1">
        <w:rPr>
          <w:bdr w:val="single" w:sz="18" w:space="0" w:color="auto"/>
          <w:lang w:eastAsia="tr-TR"/>
        </w:rPr>
        <w:drawing>
          <wp:inline distT="0" distB="0" distL="0" distR="0">
            <wp:extent cx="3269894" cy="27432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2587" cy="2745459"/>
                    </a:xfrm>
                    <a:prstGeom prst="rect">
                      <a:avLst/>
                    </a:prstGeom>
                  </pic:spPr>
                </pic:pic>
              </a:graphicData>
            </a:graphic>
          </wp:inline>
        </w:drawing>
      </w:r>
    </w:p>
    <w:p w:rsidR="00051DB1" w:rsidRDefault="00051DB1" w:rsidP="00051DB1">
      <w:pPr>
        <w:pStyle w:val="ResimYazs"/>
      </w:pPr>
      <w:r>
        <w:t xml:space="preserve">Figure </w:t>
      </w:r>
      <w:r w:rsidR="004768A4">
        <w:fldChar w:fldCharType="begin"/>
      </w:r>
      <w:r>
        <w:instrText xml:space="preserve"> SEQ Figure \* ARABIC </w:instrText>
      </w:r>
      <w:r w:rsidR="004768A4">
        <w:fldChar w:fldCharType="separate"/>
      </w:r>
      <w:r w:rsidR="001C24EF">
        <w:t>20</w:t>
      </w:r>
      <w:r w:rsidR="004768A4">
        <w:fldChar w:fldCharType="end"/>
      </w:r>
      <w:r>
        <w:t>: added lines</w:t>
      </w:r>
    </w:p>
    <w:p w:rsidR="000B357F" w:rsidRDefault="000B357F" w:rsidP="00051DB1">
      <w:pPr>
        <w:pStyle w:val="Balk3"/>
      </w:pPr>
      <w:bookmarkStart w:id="20" w:name="_Toc453806094"/>
    </w:p>
    <w:p w:rsidR="000B357F" w:rsidRDefault="000B357F" w:rsidP="00051DB1">
      <w:pPr>
        <w:pStyle w:val="Balk3"/>
      </w:pPr>
    </w:p>
    <w:p w:rsidR="00051DB1" w:rsidRDefault="00051DB1" w:rsidP="00051DB1">
      <w:pPr>
        <w:pStyle w:val="Balk3"/>
      </w:pPr>
      <w:r w:rsidRPr="00051DB1">
        <w:lastRenderedPageBreak/>
        <w:t xml:space="preserve">Mesh </w:t>
      </w:r>
      <w:r w:rsidR="00151692">
        <w:t>ı</w:t>
      </w:r>
      <w:r w:rsidRPr="00051DB1">
        <w:t>nputs:</w:t>
      </w:r>
      <w:bookmarkEnd w:id="20"/>
    </w:p>
    <w:p w:rsidR="00151692" w:rsidRDefault="00151692" w:rsidP="00051DB1">
      <w:r>
        <w:t>Mesh dimensions are assigned as below. Lower the mesh area means higher the accuracy of simulation result however longer simulation time. By trial and error method, mesh dimensions are decided as follows:</w:t>
      </w:r>
    </w:p>
    <w:p w:rsidR="00051DB1" w:rsidRDefault="00051DB1" w:rsidP="00051DB1">
      <w:r>
        <w:t>Lenght_bar= 5mm</w:t>
      </w:r>
    </w:p>
    <w:p w:rsidR="00051DB1" w:rsidRDefault="00051DB1" w:rsidP="00051DB1">
      <w:r>
        <w:t>Length_coil= 7mm</w:t>
      </w:r>
    </w:p>
    <w:p w:rsidR="00051DB1" w:rsidRDefault="00051DB1" w:rsidP="00051DB1">
      <w:r>
        <w:t>Length_main= 24.6mm</w:t>
      </w:r>
    </w:p>
    <w:p w:rsidR="00051DB1" w:rsidRDefault="00051DB1" w:rsidP="00051DB1">
      <w:r w:rsidRPr="00051DB1">
        <w:t>SurfApprox_Bar</w:t>
      </w:r>
      <w:r>
        <w:t>= 1mm</w:t>
      </w:r>
    </w:p>
    <w:p w:rsidR="00051DB1" w:rsidRDefault="00051DB1" w:rsidP="00051DB1">
      <w:r w:rsidRPr="00051DB1">
        <w:t>SurfApprox_Main</w:t>
      </w:r>
      <w:r>
        <w:t>= 1mm</w:t>
      </w:r>
    </w:p>
    <w:p w:rsidR="00051DB1" w:rsidRDefault="00051DB1" w:rsidP="00051DB1">
      <w:pPr>
        <w:keepNext/>
        <w:jc w:val="center"/>
      </w:pPr>
      <w:r w:rsidRPr="00051DB1">
        <w:rPr>
          <w:bdr w:val="single" w:sz="18" w:space="0" w:color="auto"/>
          <w:lang w:eastAsia="tr-TR"/>
        </w:rPr>
        <w:drawing>
          <wp:inline distT="0" distB="0" distL="0" distR="0">
            <wp:extent cx="2684780" cy="22669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2364" cy="2349347"/>
                    </a:xfrm>
                    <a:prstGeom prst="rect">
                      <a:avLst/>
                    </a:prstGeom>
                  </pic:spPr>
                </pic:pic>
              </a:graphicData>
            </a:graphic>
          </wp:inline>
        </w:drawing>
      </w:r>
    </w:p>
    <w:p w:rsidR="00051DB1" w:rsidRDefault="00051DB1" w:rsidP="00051DB1">
      <w:pPr>
        <w:pStyle w:val="ResimYazs"/>
      </w:pPr>
      <w:r>
        <w:t xml:space="preserve">Figure </w:t>
      </w:r>
      <w:r w:rsidR="004768A4">
        <w:fldChar w:fldCharType="begin"/>
      </w:r>
      <w:r>
        <w:instrText xml:space="preserve"> SEQ Figure \* ARABIC </w:instrText>
      </w:r>
      <w:r w:rsidR="004768A4">
        <w:fldChar w:fldCharType="separate"/>
      </w:r>
      <w:r w:rsidR="001C24EF">
        <w:t>21</w:t>
      </w:r>
      <w:r w:rsidR="004768A4">
        <w:fldChar w:fldCharType="end"/>
      </w:r>
      <w:r>
        <w:t>: meshes</w:t>
      </w:r>
    </w:p>
    <w:p w:rsidR="000B357F" w:rsidRDefault="000B357F" w:rsidP="000B357F"/>
    <w:p w:rsidR="000B357F" w:rsidRDefault="000B357F" w:rsidP="000B357F"/>
    <w:p w:rsidR="000B357F" w:rsidRDefault="000B357F" w:rsidP="000B357F"/>
    <w:p w:rsidR="000B357F" w:rsidRDefault="000B357F" w:rsidP="000B357F"/>
    <w:p w:rsidR="000B357F" w:rsidRDefault="000B357F" w:rsidP="000B357F"/>
    <w:p w:rsidR="000B357F" w:rsidRDefault="000B357F" w:rsidP="000B357F"/>
    <w:p w:rsidR="000B357F" w:rsidRDefault="000B357F" w:rsidP="000B357F"/>
    <w:p w:rsidR="000B357F" w:rsidRDefault="000B357F" w:rsidP="000B357F"/>
    <w:p w:rsidR="000B357F" w:rsidRDefault="000B357F" w:rsidP="000B357F"/>
    <w:p w:rsidR="000B357F" w:rsidRPr="000B357F" w:rsidRDefault="000B357F" w:rsidP="000B357F"/>
    <w:p w:rsidR="00A35D60" w:rsidRDefault="00A35D60" w:rsidP="00A35D60"/>
    <w:p w:rsidR="00A35D60" w:rsidRDefault="00A35D60" w:rsidP="00A35D60">
      <w:pPr>
        <w:pStyle w:val="Balk2"/>
      </w:pPr>
      <w:bookmarkStart w:id="21" w:name="_Toc453806095"/>
      <w:r>
        <w:lastRenderedPageBreak/>
        <w:t>OUTPUTS</w:t>
      </w:r>
      <w:bookmarkEnd w:id="21"/>
    </w:p>
    <w:p w:rsidR="00A35D60" w:rsidRPr="00A35D60" w:rsidRDefault="00A35D60" w:rsidP="00A35D60"/>
    <w:p w:rsidR="00A35D60" w:rsidRDefault="00A35D60" w:rsidP="00A35D60">
      <w:pPr>
        <w:keepNext/>
      </w:pPr>
      <w:r w:rsidRPr="00A35D60">
        <w:rPr>
          <w:bdr w:val="single" w:sz="18" w:space="0" w:color="auto"/>
          <w:lang w:eastAsia="tr-TR"/>
        </w:rPr>
        <w:drawing>
          <wp:inline distT="0" distB="0" distL="0" distR="0">
            <wp:extent cx="585724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240" cy="2886075"/>
                    </a:xfrm>
                    <a:prstGeom prst="rect">
                      <a:avLst/>
                    </a:prstGeom>
                  </pic:spPr>
                </pic:pic>
              </a:graphicData>
            </a:graphic>
          </wp:inline>
        </w:drawing>
      </w:r>
    </w:p>
    <w:p w:rsidR="00A35D60" w:rsidRDefault="00B70BD0" w:rsidP="00A35D60">
      <w:pPr>
        <w:pStyle w:val="ResimYazs"/>
      </w:pPr>
      <w:r>
        <w:t xml:space="preserve"> </w:t>
      </w:r>
      <w:r w:rsidR="00A35D60">
        <w:t xml:space="preserve">Figure </w:t>
      </w:r>
      <w:r w:rsidR="004768A4">
        <w:fldChar w:fldCharType="begin"/>
      </w:r>
      <w:r w:rsidR="00A35D60">
        <w:instrText xml:space="preserve"> SEQ Figure \* ARABIC </w:instrText>
      </w:r>
      <w:r w:rsidR="004768A4">
        <w:fldChar w:fldCharType="separate"/>
      </w:r>
      <w:r w:rsidR="001C24EF">
        <w:t>22</w:t>
      </w:r>
      <w:r w:rsidR="004768A4">
        <w:fldChar w:fldCharType="end"/>
      </w:r>
      <w:r w:rsidR="00A35D60">
        <w:t>: Torque vs time</w:t>
      </w:r>
    </w:p>
    <w:p w:rsidR="00A35D60" w:rsidRDefault="00B70BD0" w:rsidP="00A35D60">
      <w:r>
        <w:t xml:space="preserve">As seen from above figure, mean torque is close the designed value. However, it has some ossilations on it and that is the cogging torque. We assigned skew width=0 as in Figure 2. </w:t>
      </w:r>
      <w:r w:rsidR="009A0887">
        <w:t xml:space="preserve">By adding some skew to motor, this cogging torque can be aliminated. </w:t>
      </w:r>
    </w:p>
    <w:p w:rsidR="000B357F" w:rsidRPr="00A35D60" w:rsidRDefault="000B357F" w:rsidP="00A35D60"/>
    <w:p w:rsidR="00A35D60" w:rsidRDefault="00A35D60" w:rsidP="00A35D60">
      <w:pPr>
        <w:keepNext/>
      </w:pPr>
      <w:r w:rsidRPr="00A35D60">
        <w:rPr>
          <w:bdr w:val="single" w:sz="18" w:space="0" w:color="auto"/>
          <w:lang w:eastAsia="tr-TR"/>
        </w:rPr>
        <w:drawing>
          <wp:inline distT="0" distB="0" distL="0" distR="0">
            <wp:extent cx="5886450" cy="25717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2571750"/>
                    </a:xfrm>
                    <a:prstGeom prst="rect">
                      <a:avLst/>
                    </a:prstGeom>
                  </pic:spPr>
                </pic:pic>
              </a:graphicData>
            </a:graphic>
          </wp:inline>
        </w:drawing>
      </w:r>
    </w:p>
    <w:p w:rsidR="00A35D60" w:rsidRDefault="00A35D60" w:rsidP="00A35D60">
      <w:pPr>
        <w:pStyle w:val="ResimYazs"/>
      </w:pPr>
      <w:r>
        <w:t xml:space="preserve">Figure </w:t>
      </w:r>
      <w:r w:rsidR="004768A4">
        <w:fldChar w:fldCharType="begin"/>
      </w:r>
      <w:r>
        <w:instrText xml:space="preserve"> SEQ Figure \* ARABIC </w:instrText>
      </w:r>
      <w:r w:rsidR="004768A4">
        <w:fldChar w:fldCharType="separate"/>
      </w:r>
      <w:r w:rsidR="001C24EF">
        <w:t>23</w:t>
      </w:r>
      <w:r w:rsidR="004768A4">
        <w:fldChar w:fldCharType="end"/>
      </w:r>
      <w:r>
        <w:t>: speed vs time</w:t>
      </w:r>
    </w:p>
    <w:p w:rsidR="00A35D60" w:rsidRPr="00A35D60" w:rsidRDefault="00A35D60" w:rsidP="00A35D60"/>
    <w:p w:rsidR="00A35D60" w:rsidRDefault="00A35D60" w:rsidP="00A35D60">
      <w:pPr>
        <w:keepNext/>
        <w:jc w:val="center"/>
      </w:pPr>
      <w:r w:rsidRPr="00A35D60">
        <w:rPr>
          <w:bdr w:val="single" w:sz="18" w:space="0" w:color="auto"/>
          <w:lang w:eastAsia="tr-TR"/>
        </w:rPr>
        <w:lastRenderedPageBreak/>
        <w:drawing>
          <wp:inline distT="0" distB="0" distL="0" distR="0">
            <wp:extent cx="590550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5500" cy="2533650"/>
                    </a:xfrm>
                    <a:prstGeom prst="rect">
                      <a:avLst/>
                    </a:prstGeom>
                  </pic:spPr>
                </pic:pic>
              </a:graphicData>
            </a:graphic>
          </wp:inline>
        </w:drawing>
      </w:r>
    </w:p>
    <w:p w:rsidR="00A35D60" w:rsidRDefault="00A35D60" w:rsidP="00A35D60">
      <w:pPr>
        <w:pStyle w:val="ResimYazs"/>
      </w:pPr>
      <w:r>
        <w:t xml:space="preserve">Figure </w:t>
      </w:r>
      <w:r w:rsidR="004768A4">
        <w:fldChar w:fldCharType="begin"/>
      </w:r>
      <w:r>
        <w:instrText xml:space="preserve"> SEQ Figure \* ARABIC </w:instrText>
      </w:r>
      <w:r w:rsidR="004768A4">
        <w:fldChar w:fldCharType="separate"/>
      </w:r>
      <w:r w:rsidR="001C24EF">
        <w:t>24</w:t>
      </w:r>
      <w:r w:rsidR="004768A4">
        <w:fldChar w:fldCharType="end"/>
      </w:r>
      <w:r>
        <w:t>: phase currents</w:t>
      </w:r>
    </w:p>
    <w:p w:rsidR="00A35D60" w:rsidRPr="00A35D60" w:rsidRDefault="00A35D60" w:rsidP="00A35D60"/>
    <w:p w:rsidR="00A35D60" w:rsidRDefault="00A35D60" w:rsidP="00A35D60">
      <w:pPr>
        <w:keepNext/>
      </w:pPr>
      <w:r w:rsidRPr="00A35D60">
        <w:rPr>
          <w:bdr w:val="single" w:sz="18" w:space="0" w:color="auto"/>
          <w:lang w:eastAsia="tr-TR"/>
        </w:rPr>
        <w:drawing>
          <wp:inline distT="0" distB="0" distL="0" distR="0">
            <wp:extent cx="5895975" cy="2495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5975" cy="2495550"/>
                    </a:xfrm>
                    <a:prstGeom prst="rect">
                      <a:avLst/>
                    </a:prstGeom>
                  </pic:spPr>
                </pic:pic>
              </a:graphicData>
            </a:graphic>
          </wp:inline>
        </w:drawing>
      </w:r>
    </w:p>
    <w:p w:rsidR="00A35D60" w:rsidRDefault="00A35D60" w:rsidP="00A35D60">
      <w:pPr>
        <w:pStyle w:val="ResimYazs"/>
      </w:pPr>
      <w:r>
        <w:t xml:space="preserve">Figure </w:t>
      </w:r>
      <w:r w:rsidR="004768A4">
        <w:fldChar w:fldCharType="begin"/>
      </w:r>
      <w:r>
        <w:instrText xml:space="preserve"> SEQ Figure \* ARABIC </w:instrText>
      </w:r>
      <w:r w:rsidR="004768A4">
        <w:fldChar w:fldCharType="separate"/>
      </w:r>
      <w:r w:rsidR="001C24EF">
        <w:t>25</w:t>
      </w:r>
      <w:r w:rsidR="004768A4">
        <w:fldChar w:fldCharType="end"/>
      </w:r>
      <w:r>
        <w:t>: losses in kW</w:t>
      </w:r>
    </w:p>
    <w:p w:rsidR="009529A3" w:rsidRPr="009529A3" w:rsidRDefault="009529A3" w:rsidP="009529A3"/>
    <w:p w:rsidR="009529A3" w:rsidRDefault="009529A3" w:rsidP="009529A3">
      <w:pPr>
        <w:keepNext/>
        <w:jc w:val="center"/>
      </w:pPr>
      <w:r w:rsidRPr="009529A3">
        <w:rPr>
          <w:bdr w:val="single" w:sz="18" w:space="0" w:color="auto"/>
          <w:lang w:eastAsia="tr-TR"/>
        </w:rPr>
        <w:lastRenderedPageBreak/>
        <w:drawing>
          <wp:inline distT="0" distB="0" distL="0" distR="0">
            <wp:extent cx="5819775" cy="235077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2350770"/>
                    </a:xfrm>
                    <a:prstGeom prst="rect">
                      <a:avLst/>
                    </a:prstGeom>
                  </pic:spPr>
                </pic:pic>
              </a:graphicData>
            </a:graphic>
          </wp:inline>
        </w:drawing>
      </w:r>
    </w:p>
    <w:p w:rsidR="009529A3" w:rsidRDefault="009529A3" w:rsidP="009529A3">
      <w:pPr>
        <w:pStyle w:val="ResimYazs"/>
      </w:pPr>
      <w:r>
        <w:t xml:space="preserve">Figure </w:t>
      </w:r>
      <w:r w:rsidR="004768A4">
        <w:fldChar w:fldCharType="begin"/>
      </w:r>
      <w:r>
        <w:instrText xml:space="preserve"> SEQ Figure \* ARABIC </w:instrText>
      </w:r>
      <w:r w:rsidR="004768A4">
        <w:fldChar w:fldCharType="separate"/>
      </w:r>
      <w:r w:rsidR="001C24EF">
        <w:t>26</w:t>
      </w:r>
      <w:r w:rsidR="004768A4">
        <w:fldChar w:fldCharType="end"/>
      </w:r>
      <w:r>
        <w:t>: rotor teeth magnetic flux</w:t>
      </w:r>
    </w:p>
    <w:p w:rsidR="009529A3" w:rsidRDefault="009529A3" w:rsidP="009529A3">
      <w:r>
        <w:t xml:space="preserve">Figure </w:t>
      </w:r>
      <w:r w:rsidR="005A61BA">
        <w:t>26</w:t>
      </w:r>
      <w:r>
        <w:t xml:space="preserve"> shows rotor teeth magnetic fluxes for five different time instant. Maximum value is about 1.45 Tesla.</w:t>
      </w:r>
    </w:p>
    <w:p w:rsidR="009529A3" w:rsidRDefault="009529A3" w:rsidP="009529A3"/>
    <w:p w:rsidR="009529A3" w:rsidRDefault="009529A3" w:rsidP="009529A3">
      <w:pPr>
        <w:keepNext/>
      </w:pPr>
      <w:r w:rsidRPr="009529A3">
        <w:rPr>
          <w:bdr w:val="single" w:sz="18" w:space="0" w:color="auto"/>
          <w:lang w:eastAsia="tr-TR"/>
        </w:rPr>
        <w:drawing>
          <wp:inline distT="0" distB="0" distL="0" distR="0">
            <wp:extent cx="5848350" cy="235267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350" cy="2352675"/>
                    </a:xfrm>
                    <a:prstGeom prst="rect">
                      <a:avLst/>
                    </a:prstGeom>
                  </pic:spPr>
                </pic:pic>
              </a:graphicData>
            </a:graphic>
          </wp:inline>
        </w:drawing>
      </w:r>
    </w:p>
    <w:p w:rsidR="009529A3" w:rsidRDefault="009529A3" w:rsidP="009529A3">
      <w:pPr>
        <w:pStyle w:val="ResimYazs"/>
      </w:pPr>
      <w:r>
        <w:t xml:space="preserve">Figure </w:t>
      </w:r>
      <w:r w:rsidR="004768A4">
        <w:fldChar w:fldCharType="begin"/>
      </w:r>
      <w:r>
        <w:instrText xml:space="preserve"> SEQ Figure \* ARABIC </w:instrText>
      </w:r>
      <w:r w:rsidR="004768A4">
        <w:fldChar w:fldCharType="separate"/>
      </w:r>
      <w:r w:rsidR="001C24EF">
        <w:t>27</w:t>
      </w:r>
      <w:r w:rsidR="004768A4">
        <w:fldChar w:fldCharType="end"/>
      </w:r>
      <w:r>
        <w:t>: rotor yoke magnetic fluxes</w:t>
      </w:r>
    </w:p>
    <w:p w:rsidR="007A11B8" w:rsidRPr="007A11B8" w:rsidRDefault="007A11B8" w:rsidP="007A11B8"/>
    <w:p w:rsidR="009529A3" w:rsidRDefault="009529A3" w:rsidP="009529A3">
      <w:r>
        <w:t>In the first part of</w:t>
      </w:r>
      <w:r w:rsidR="005D30E7">
        <w:t xml:space="preserve"> the report it is shown that</w:t>
      </w:r>
      <w:r>
        <w:t xml:space="preserve"> designed values results in high magnetic flux densities in the teeth and yokes. Than, designed values are changed to decrease the high flux to appropriate range. </w:t>
      </w:r>
      <w:r w:rsidR="00BD206D">
        <w:t>According to RMxprt report rotor yoke is about 1.64 Tesla. However, 2D analysis report gives us a little bit lower magnetic flux density, 1.2T.</w:t>
      </w:r>
      <w:r w:rsidR="007A11B8">
        <w:t>So be it, there is no probability of saturation.</w:t>
      </w:r>
    </w:p>
    <w:p w:rsidR="005A61BA" w:rsidRDefault="005A61BA" w:rsidP="005A61BA">
      <w:pPr>
        <w:keepNext/>
        <w:jc w:val="center"/>
      </w:pPr>
      <w:r w:rsidRPr="005A61BA">
        <w:rPr>
          <w:bdr w:val="single" w:sz="18" w:space="0" w:color="auto"/>
          <w:lang w:eastAsia="tr-TR"/>
        </w:rPr>
        <w:lastRenderedPageBreak/>
        <w:drawing>
          <wp:inline distT="0" distB="0" distL="0" distR="0">
            <wp:extent cx="5829300" cy="23171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300" cy="2317115"/>
                    </a:xfrm>
                    <a:prstGeom prst="rect">
                      <a:avLst/>
                    </a:prstGeom>
                  </pic:spPr>
                </pic:pic>
              </a:graphicData>
            </a:graphic>
          </wp:inline>
        </w:drawing>
      </w:r>
    </w:p>
    <w:p w:rsidR="007A11B8" w:rsidRDefault="005A61BA" w:rsidP="007A11B8">
      <w:pPr>
        <w:pStyle w:val="ResimYazs"/>
      </w:pPr>
      <w:r>
        <w:t xml:space="preserve">Figure </w:t>
      </w:r>
      <w:r w:rsidR="004768A4">
        <w:fldChar w:fldCharType="begin"/>
      </w:r>
      <w:r>
        <w:instrText xml:space="preserve"> SEQ Figure \* ARABIC </w:instrText>
      </w:r>
      <w:r w:rsidR="004768A4">
        <w:fldChar w:fldCharType="separate"/>
      </w:r>
      <w:r w:rsidR="001C24EF">
        <w:t>28</w:t>
      </w:r>
      <w:r w:rsidR="004768A4">
        <w:fldChar w:fldCharType="end"/>
      </w:r>
      <w:r>
        <w:t>: stator teeth magnetic flux densities for different time instants</w:t>
      </w:r>
    </w:p>
    <w:p w:rsidR="001C17D7" w:rsidRPr="001C17D7" w:rsidRDefault="001C17D7" w:rsidP="001C17D7">
      <w:r>
        <w:t>Maximum magnetic flux density value in stator teeth is about 1.65T</w:t>
      </w:r>
    </w:p>
    <w:p w:rsidR="007A11B8" w:rsidRPr="007A11B8" w:rsidRDefault="007A11B8" w:rsidP="007A11B8"/>
    <w:p w:rsidR="005A61BA" w:rsidRDefault="005A61BA" w:rsidP="005A61BA">
      <w:pPr>
        <w:keepNext/>
        <w:jc w:val="center"/>
      </w:pPr>
      <w:r w:rsidRPr="005A61BA">
        <w:rPr>
          <w:bdr w:val="single" w:sz="18" w:space="0" w:color="auto"/>
          <w:lang w:eastAsia="tr-TR"/>
        </w:rPr>
        <w:drawing>
          <wp:inline distT="0" distB="0" distL="0" distR="0">
            <wp:extent cx="5838825" cy="230822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8825" cy="2308225"/>
                    </a:xfrm>
                    <a:prstGeom prst="rect">
                      <a:avLst/>
                    </a:prstGeom>
                  </pic:spPr>
                </pic:pic>
              </a:graphicData>
            </a:graphic>
          </wp:inline>
        </w:drawing>
      </w:r>
    </w:p>
    <w:p w:rsidR="005A61BA" w:rsidRDefault="005A61BA" w:rsidP="005A61BA">
      <w:pPr>
        <w:pStyle w:val="ResimYazs"/>
      </w:pPr>
      <w:r>
        <w:t xml:space="preserve">Figure </w:t>
      </w:r>
      <w:r w:rsidR="004768A4">
        <w:fldChar w:fldCharType="begin"/>
      </w:r>
      <w:r>
        <w:instrText xml:space="preserve"> SEQ Figure \* ARABIC </w:instrText>
      </w:r>
      <w:r w:rsidR="004768A4">
        <w:fldChar w:fldCharType="separate"/>
      </w:r>
      <w:r w:rsidR="001C24EF">
        <w:t>29</w:t>
      </w:r>
      <w:r w:rsidR="004768A4">
        <w:fldChar w:fldCharType="end"/>
      </w:r>
      <w:r>
        <w:t>: stator yoke magnetic flux densities for different time instants</w:t>
      </w:r>
    </w:p>
    <w:p w:rsidR="001C17D7" w:rsidRPr="001C17D7" w:rsidRDefault="001C17D7" w:rsidP="001C17D7"/>
    <w:p w:rsidR="001C17D7" w:rsidRPr="001C17D7" w:rsidRDefault="001C17D7" w:rsidP="001C17D7">
      <w:r>
        <w:t>Maximum magnetic flux density value in stator yoke is about 1.7T</w:t>
      </w:r>
    </w:p>
    <w:p w:rsidR="005A61BA" w:rsidRDefault="005A61BA" w:rsidP="005A61BA"/>
    <w:p w:rsidR="005A61BA" w:rsidRDefault="005A61BA" w:rsidP="005A61BA">
      <w:pPr>
        <w:keepNext/>
        <w:jc w:val="center"/>
      </w:pPr>
      <w:r w:rsidRPr="005A61BA">
        <w:rPr>
          <w:bdr w:val="single" w:sz="18" w:space="0" w:color="auto"/>
          <w:lang w:eastAsia="tr-TR"/>
        </w:rPr>
        <w:lastRenderedPageBreak/>
        <w:drawing>
          <wp:inline distT="0" distB="0" distL="0" distR="0">
            <wp:extent cx="5876290" cy="25241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290" cy="2524125"/>
                    </a:xfrm>
                    <a:prstGeom prst="rect">
                      <a:avLst/>
                    </a:prstGeom>
                  </pic:spPr>
                </pic:pic>
              </a:graphicData>
            </a:graphic>
          </wp:inline>
        </w:drawing>
      </w:r>
    </w:p>
    <w:p w:rsidR="005A61BA" w:rsidRDefault="005A61BA" w:rsidP="005A61BA">
      <w:pPr>
        <w:pStyle w:val="ResimYazs"/>
      </w:pPr>
      <w:r>
        <w:t xml:space="preserve">Figure </w:t>
      </w:r>
      <w:r w:rsidR="004768A4">
        <w:fldChar w:fldCharType="begin"/>
      </w:r>
      <w:r>
        <w:instrText xml:space="preserve"> SEQ Figure \* ARABIC </w:instrText>
      </w:r>
      <w:r w:rsidR="004768A4">
        <w:fldChar w:fldCharType="separate"/>
      </w:r>
      <w:r w:rsidR="001C24EF">
        <w:t>30</w:t>
      </w:r>
      <w:r w:rsidR="004768A4">
        <w:fldChar w:fldCharType="end"/>
      </w:r>
      <w:r>
        <w:t>: air gap magnetic flux density at time: 0.394s</w:t>
      </w:r>
    </w:p>
    <w:p w:rsidR="007A11B8" w:rsidRDefault="007A11B8" w:rsidP="007A11B8"/>
    <w:p w:rsidR="0056586B" w:rsidRPr="0056586B" w:rsidRDefault="007A11B8" w:rsidP="0056586B">
      <w:r>
        <w:t xml:space="preserve">Magnetic flux density values in teeth, yoke and gap are below the saturation value of the steel_1008 chosen as a core material. </w:t>
      </w:r>
      <w:r w:rsidR="00C700BD">
        <w:t xml:space="preserve"> Airgap flux density seems abnormal compared with the others. Reason is the lack of meshes in the airgap. Higher number of meshes in gap would solve this problem.</w:t>
      </w:r>
    </w:p>
    <w:p w:rsidR="002A44E7" w:rsidRDefault="0056586B" w:rsidP="002A44E7">
      <w:pPr>
        <w:keepNext/>
        <w:jc w:val="center"/>
      </w:pPr>
      <w:r w:rsidRPr="0056586B">
        <w:rPr>
          <w:bdr w:val="single" w:sz="18" w:space="0" w:color="auto"/>
          <w:lang w:eastAsia="tr-TR"/>
        </w:rPr>
        <w:drawing>
          <wp:inline distT="0" distB="0" distL="0" distR="0">
            <wp:extent cx="5857875" cy="2894965"/>
            <wp:effectExtent l="0" t="0" r="952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3751" cy="2907753"/>
                    </a:xfrm>
                    <a:prstGeom prst="rect">
                      <a:avLst/>
                    </a:prstGeom>
                  </pic:spPr>
                </pic:pic>
              </a:graphicData>
            </a:graphic>
          </wp:inline>
        </w:drawing>
      </w:r>
    </w:p>
    <w:p w:rsidR="0056586B" w:rsidRDefault="002A44E7" w:rsidP="002A44E7">
      <w:pPr>
        <w:pStyle w:val="ResimYazs"/>
      </w:pPr>
      <w:r>
        <w:t xml:space="preserve">Figure </w:t>
      </w:r>
      <w:r w:rsidR="004768A4">
        <w:fldChar w:fldCharType="begin"/>
      </w:r>
      <w:r>
        <w:instrText xml:space="preserve"> SEQ Figure \* ARABIC </w:instrText>
      </w:r>
      <w:r w:rsidR="004768A4">
        <w:fldChar w:fldCharType="separate"/>
      </w:r>
      <w:r w:rsidR="001C24EF">
        <w:t>31</w:t>
      </w:r>
      <w:r w:rsidR="004768A4">
        <w:fldChar w:fldCharType="end"/>
      </w:r>
      <w:r>
        <w:t>: magnetic flux density</w:t>
      </w:r>
    </w:p>
    <w:p w:rsidR="001C24EF" w:rsidRPr="001C24EF" w:rsidRDefault="001C24EF" w:rsidP="001C24EF"/>
    <w:p w:rsidR="001C24EF" w:rsidRDefault="001C24EF" w:rsidP="001C24EF">
      <w:pPr>
        <w:keepNext/>
        <w:jc w:val="center"/>
      </w:pPr>
      <w:r w:rsidRPr="001C24EF">
        <w:rPr>
          <w:bdr w:val="single" w:sz="18" w:space="0" w:color="auto"/>
          <w:lang w:eastAsia="tr-TR"/>
        </w:rPr>
        <w:lastRenderedPageBreak/>
        <w:drawing>
          <wp:inline distT="0" distB="0" distL="0" distR="0">
            <wp:extent cx="5741419" cy="351907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171" cy="3529955"/>
                    </a:xfrm>
                    <a:prstGeom prst="rect">
                      <a:avLst/>
                    </a:prstGeom>
                  </pic:spPr>
                </pic:pic>
              </a:graphicData>
            </a:graphic>
          </wp:inline>
        </w:drawing>
      </w:r>
    </w:p>
    <w:p w:rsidR="001C24EF" w:rsidRPr="001C24EF" w:rsidRDefault="001C24EF" w:rsidP="001C24EF">
      <w:pPr>
        <w:pStyle w:val="ResimYazs"/>
      </w:pPr>
      <w:r>
        <w:t xml:space="preserve">Figure </w:t>
      </w:r>
      <w:r w:rsidR="004768A4">
        <w:fldChar w:fldCharType="begin"/>
      </w:r>
      <w:r>
        <w:instrText xml:space="preserve"> SEQ Figure \* ARABIC </w:instrText>
      </w:r>
      <w:r w:rsidR="004768A4">
        <w:fldChar w:fldCharType="separate"/>
      </w:r>
      <w:r>
        <w:t>32</w:t>
      </w:r>
      <w:r w:rsidR="004768A4">
        <w:fldChar w:fldCharType="end"/>
      </w:r>
      <w:r>
        <w:t>: intensive magnetic flux densities at nook of the teeth</w:t>
      </w:r>
    </w:p>
    <w:p w:rsidR="00C700BD" w:rsidRDefault="00C700BD" w:rsidP="002A44E7"/>
    <w:p w:rsidR="002A44E7" w:rsidRPr="002A44E7" w:rsidRDefault="00C700BD" w:rsidP="002A44E7">
      <w:r>
        <w:t>Some small areas have criticial values of magnetic flux densities, 1.8-2 T. That can be solved by increasing the hos values of the stator slots or putting smoother edges to slots near that areas.</w:t>
      </w:r>
    </w:p>
    <w:p w:rsidR="002A44E7" w:rsidRDefault="002A44E7" w:rsidP="002A44E7">
      <w:pPr>
        <w:keepNext/>
        <w:jc w:val="center"/>
      </w:pPr>
      <w:r w:rsidRPr="002A44E7">
        <w:rPr>
          <w:bdr w:val="single" w:sz="18" w:space="0" w:color="auto"/>
          <w:lang w:eastAsia="tr-TR"/>
        </w:rPr>
        <w:lastRenderedPageBreak/>
        <w:drawing>
          <wp:inline distT="0" distB="0" distL="0" distR="0">
            <wp:extent cx="5867400" cy="3228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9190" cy="3235463"/>
                    </a:xfrm>
                    <a:prstGeom prst="rect">
                      <a:avLst/>
                    </a:prstGeom>
                  </pic:spPr>
                </pic:pic>
              </a:graphicData>
            </a:graphic>
          </wp:inline>
        </w:drawing>
      </w:r>
    </w:p>
    <w:p w:rsidR="002A44E7" w:rsidRDefault="002A44E7" w:rsidP="002A44E7">
      <w:pPr>
        <w:pStyle w:val="ResimYazs"/>
      </w:pPr>
      <w:r>
        <w:t xml:space="preserve">Figure </w:t>
      </w:r>
      <w:r w:rsidR="004768A4">
        <w:fldChar w:fldCharType="begin"/>
      </w:r>
      <w:r>
        <w:instrText xml:space="preserve"> SEQ Figure \* ARABIC </w:instrText>
      </w:r>
      <w:r w:rsidR="004768A4">
        <w:fldChar w:fldCharType="separate"/>
      </w:r>
      <w:r w:rsidR="001C24EF">
        <w:t>33</w:t>
      </w:r>
      <w:r w:rsidR="004768A4">
        <w:fldChar w:fldCharType="end"/>
      </w:r>
      <w:r>
        <w:t>: Magnetic flux vectors</w:t>
      </w:r>
    </w:p>
    <w:p w:rsidR="00C700BD" w:rsidRDefault="00C700BD" w:rsidP="00C700BD"/>
    <w:p w:rsidR="00C700BD" w:rsidRDefault="00C700BD" w:rsidP="00C700BD">
      <w:pPr>
        <w:pStyle w:val="Balk1"/>
      </w:pPr>
      <w:bookmarkStart w:id="22" w:name="_Toc453806096"/>
      <w:r>
        <w:t>conclusıon</w:t>
      </w:r>
      <w:bookmarkEnd w:id="22"/>
    </w:p>
    <w:p w:rsidR="00626217" w:rsidRDefault="00D71D9B" w:rsidP="006C20A4">
      <w:pPr>
        <w:ind w:firstLine="360"/>
      </w:pPr>
      <w:r>
        <w:t xml:space="preserve">In the </w:t>
      </w:r>
      <w:r w:rsidR="00626217">
        <w:t>second project, a train traction motor (an induction motor) with some specifications was designed. In third project, design is implemented in the Maxwell simulation program to control whether designed values are proper for the design specifications. In this report, simulation inputs and outputs are given as simplificative.</w:t>
      </w:r>
    </w:p>
    <w:p w:rsidR="00626217" w:rsidRDefault="00626217" w:rsidP="00626217">
      <w:pPr>
        <w:pStyle w:val="ListeParagraf"/>
        <w:numPr>
          <w:ilvl w:val="0"/>
          <w:numId w:val="8"/>
        </w:numPr>
        <w:rPr>
          <w:u w:val="single"/>
        </w:rPr>
      </w:pPr>
      <w:r>
        <w:rPr>
          <w:u w:val="single"/>
        </w:rPr>
        <w:t>How is it designed?</w:t>
      </w:r>
    </w:p>
    <w:p w:rsidR="00D71D9B" w:rsidRDefault="00626217" w:rsidP="006C20A4">
      <w:pPr>
        <w:ind w:firstLine="360"/>
      </w:pPr>
      <w:r w:rsidRPr="00626217">
        <w:t>Firstly</w:t>
      </w:r>
      <w:r>
        <w:t>, according to motor’s power specification, appropriate Cmech value is assigned.</w:t>
      </w:r>
      <w:r w:rsidR="001F31C6">
        <w:t xml:space="preserve"> Basically, power level and the torque demand determine the dimentions of motor. For rational sizing, an aspect ratio is calculated and then motor dimentions(outer-inner diameters, gap) are assigned. Outer to inner diameter ratio is depend on the pole number. </w:t>
      </w:r>
      <w:r w:rsidR="0061611C">
        <w:t>After that, considering maximum and minimum slot pitches in induction machines</w:t>
      </w:r>
      <w:r w:rsidR="00126424">
        <w:t xml:space="preserve">, number of phases and rule of thumb in the reference book, stator slot number is assigned as 72. </w:t>
      </w:r>
      <w:r w:rsidR="00BC0CF4">
        <w:t>Small number of slots can lead to İ</w:t>
      </w:r>
      <w:r w:rsidR="00BC0CF4" w:rsidRPr="00BC0CF4">
        <w:t>ncreased leakage inductance , reduced breakdown torque and larger MMF harmonics</w:t>
      </w:r>
      <w:r w:rsidR="00BC0CF4">
        <w:t>. On the other hand, large number of slots can lead to high cost. Then, it is assigned two layer winding with chorded coils 5/6 to eliminate the 5th harmonic mainly and some other h</w:t>
      </w:r>
      <w:r w:rsidR="00751F7F">
        <w:t>a</w:t>
      </w:r>
      <w:r w:rsidR="00BC0CF4">
        <w:t>rmonics.</w:t>
      </w:r>
      <w:r w:rsidR="00751F7F">
        <w:t xml:space="preserve"> Number of winding in phase is determined by considering voltage, flux and frequency. Then, number of rotor slots is stated by the rules mentioned in the book</w:t>
      </w:r>
      <w:r w:rsidR="006C20A4">
        <w:t xml:space="preserve"> to avoid harmful torques at positive speed, harmful mechanical vibrations and harmful synchronous torques</w:t>
      </w:r>
      <w:r w:rsidR="00751F7F">
        <w:t xml:space="preserve">. </w:t>
      </w:r>
      <w:r w:rsidR="004254F0">
        <w:t>Skin depth depends on the frequency and affects the resistance in high frequencies. Skin depth is calculated</w:t>
      </w:r>
      <w:r w:rsidR="00FB45CF">
        <w:t xml:space="preserve"> and proper awg cable is chosed</w:t>
      </w:r>
      <w:r w:rsidR="00863110">
        <w:t>.</w:t>
      </w:r>
      <w:r w:rsidR="00387F49">
        <w:t xml:space="preserve"> Cable number and size directly affects the copper loss. Therefore, efficiency andtermal design issue are effected by the this cable selection. </w:t>
      </w:r>
    </w:p>
    <w:p w:rsidR="004254F0" w:rsidRDefault="004254F0" w:rsidP="006C20A4">
      <w:pPr>
        <w:ind w:firstLine="360"/>
      </w:pPr>
      <w:r>
        <w:lastRenderedPageBreak/>
        <w:t>Slot sizing is anoth</w:t>
      </w:r>
      <w:r w:rsidR="00E11207">
        <w:t>er important issue. Because slot sizing affects both teeth area and yoke area it</w:t>
      </w:r>
      <w:r w:rsidR="00863110">
        <w:t xml:space="preserve"> also</w:t>
      </w:r>
      <w:r w:rsidR="00E11207">
        <w:t xml:space="preserve"> affects the magnetic flux densities in that areas. </w:t>
      </w:r>
      <w:r w:rsidR="00863110">
        <w:t>Generally they are assigned about 1.6 T in teeth and yokes not to saturate the core. Stator conductors are chosed as copper wire and rotor slots are filled with aluminium b</w:t>
      </w:r>
      <w:r w:rsidR="00FB45CF">
        <w:t>ars.</w:t>
      </w:r>
      <w:r w:rsidR="00387F49">
        <w:t xml:space="preserve"> Aluminium has higher resistance compared with the copper, so it’s loss is higher.</w:t>
      </w:r>
      <w:r w:rsidR="00DB3569">
        <w:t xml:space="preserve"> But, it is cheaper and improves the starting torque. In thermally criticial applications, copper can be used in the rotor to decrease the loss.</w:t>
      </w:r>
    </w:p>
    <w:p w:rsidR="00316598" w:rsidRDefault="00316598" w:rsidP="00316598">
      <w:pPr>
        <w:pStyle w:val="ListeParagraf"/>
        <w:numPr>
          <w:ilvl w:val="0"/>
          <w:numId w:val="8"/>
        </w:numPr>
      </w:pPr>
      <w:r>
        <w:t>How is it simulated?</w:t>
      </w:r>
    </w:p>
    <w:p w:rsidR="00316598" w:rsidRDefault="00316598" w:rsidP="00307BBD">
      <w:pPr>
        <w:ind w:firstLine="360"/>
      </w:pPr>
      <w:r>
        <w:t xml:space="preserve">First of all, RMxprt model is implemented. Design values(dimensions, slots, wires, core type) are inserted to program. First results were not </w:t>
      </w:r>
      <w:r w:rsidR="00974EBF">
        <w:t>proper in terms of magnetic flux density</w:t>
      </w:r>
      <w:r w:rsidR="00307BBD">
        <w:t xml:space="preserve"> and power factor</w:t>
      </w:r>
      <w:r w:rsidR="00974EBF">
        <w:t xml:space="preserve">. Generally, magnetic flux density was really high and above the saturation value of the material. </w:t>
      </w:r>
      <w:r w:rsidR="00307BBD">
        <w:t>Therefore, slot areas and yoke areas are chnged to adjust the magnetic flux density. The main idea behind the changes was higher the area for flux to flow means lower flux density in that area. After ch</w:t>
      </w:r>
      <w:r w:rsidR="00B70BD0">
        <w:t>anging</w:t>
      </w:r>
      <w:r w:rsidR="00307BBD">
        <w:t xml:space="preserve"> the some dimesions</w:t>
      </w:r>
      <w:r w:rsidR="00B70BD0">
        <w:t>,</w:t>
      </w:r>
      <w:r w:rsidR="00307BBD">
        <w:t xml:space="preserve"> problems are solved. </w:t>
      </w:r>
      <w:r w:rsidR="00DB3569">
        <w:t xml:space="preserve">Rated load operation, rated magnetic data and rated performance data outputs show favorable results. </w:t>
      </w:r>
    </w:p>
    <w:p w:rsidR="00DB3569" w:rsidRDefault="00DB3569" w:rsidP="00307BBD">
      <w:pPr>
        <w:ind w:firstLine="360"/>
      </w:pPr>
      <w:r>
        <w:t xml:space="preserve">Then, Rmxprt values are transferred to 2D analysis. </w:t>
      </w:r>
      <w:r w:rsidR="00B70BD0">
        <w:t>Magnetic flux densities are observed by putting lines to neccesary places. They are all below the saturation level. Speed and torque values are close the designed values. However</w:t>
      </w:r>
      <w:r w:rsidR="009A0887">
        <w:t xml:space="preserve">, torque has some oscillation on it named as cogging torque. This cogging torque would be eliminated by adding some skew to motor. </w:t>
      </w:r>
    </w:p>
    <w:p w:rsidR="009A0887" w:rsidRDefault="009A0887" w:rsidP="009A0887">
      <w:pPr>
        <w:pStyle w:val="Balk2"/>
      </w:pPr>
      <w:bookmarkStart w:id="23" w:name="_Toc453806097"/>
      <w:r>
        <w:t xml:space="preserve">Personel </w:t>
      </w:r>
      <w:r w:rsidR="003918BC">
        <w:t>opInI</w:t>
      </w:r>
      <w:r>
        <w:t>on about the lecture</w:t>
      </w:r>
      <w:bookmarkEnd w:id="23"/>
    </w:p>
    <w:p w:rsidR="009A0887" w:rsidRPr="009A0887" w:rsidRDefault="009A0887" w:rsidP="009A0887">
      <w:r>
        <w:t xml:space="preserve">I though that it was very intense, rich and useful semester. In spite of that we took the courses EE361 and EE362,  motor concept was still </w:t>
      </w:r>
      <w:r w:rsidR="003918BC">
        <w:t>blur in my mind until this semester. To be honest, In these lectures, for being succesful, it was somehow enough to be familiar with the earlier year’s exam question. However, in EE564</w:t>
      </w:r>
      <w:r w:rsidR="00DC7CF1">
        <w:t>,</w:t>
      </w:r>
      <w:r w:rsidR="003918BC">
        <w:t xml:space="preserve"> system and evaluation is ch</w:t>
      </w:r>
      <w:r w:rsidR="00DC7CF1">
        <w:t>a</w:t>
      </w:r>
      <w:r w:rsidR="003918BC">
        <w:t xml:space="preserve">nged. I think </w:t>
      </w:r>
      <w:r w:rsidR="00DC7CF1">
        <w:t xml:space="preserve">especially projects helped us to be engaged in motor issue more. Also, they pushed us to learn new programs: iphyton-maxwell.presentations and the final exam concept was also useful for us. On the </w:t>
      </w:r>
      <w:r w:rsidR="007748AC">
        <w:t>other hand, visiting the firm, ELSAN, helped us to realize the our designs in mind. Lastly, I am glad to take this course in this semester.</w:t>
      </w:r>
    </w:p>
    <w:sectPr w:rsidR="009A0887" w:rsidRPr="009A0887" w:rsidSect="00157CB4">
      <w:headerReference w:type="default" r:id="rId48"/>
      <w:footerReference w:type="even" r:id="rId49"/>
      <w:footerReference w:type="default" r:id="rId50"/>
      <w:pgSz w:w="12240" w:h="15840"/>
      <w:pgMar w:top="1418" w:right="1418" w:bottom="1418" w:left="141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659B" w:rsidRPr="002978E0" w:rsidRDefault="0002659B" w:rsidP="00D64ABC">
      <w:r w:rsidRPr="002978E0">
        <w:separator/>
      </w:r>
    </w:p>
  </w:endnote>
  <w:endnote w:type="continuationSeparator" w:id="1">
    <w:p w:rsidR="0002659B" w:rsidRDefault="0002659B" w:rsidP="00D64AB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embedRegular r:id="rId1" w:fontKey="{C5BFB1B4-248B-4782-9BB0-E3FD7A088BB9}"/>
    <w:embedBold r:id="rId2" w:fontKey="{3E5808E0-8DA0-4602-B313-CECEAB43C42F}"/>
  </w:font>
  <w:font w:name="Calibri Light">
    <w:charset w:val="A2"/>
    <w:family w:val="swiss"/>
    <w:pitch w:val="variable"/>
    <w:sig w:usb0="A00002EF" w:usb1="4000207B" w:usb2="00000000" w:usb3="00000000" w:csb0="0000019F" w:csb1="00000000"/>
    <w:embedRegular r:id="rId3" w:fontKey="{1E890BC1-4B7E-47BA-B146-69DB8AEB26CB}"/>
    <w:embedBold r:id="rId4" w:fontKey="{82327227-D14E-4C2F-A4C0-DD5455C09D18}"/>
  </w:font>
  <w:font w:name="Bebas Neue Regular">
    <w:charset w:val="A2"/>
    <w:family w:val="auto"/>
    <w:pitch w:val="variable"/>
    <w:sig w:usb0="A000022F" w:usb1="1000005B" w:usb2="00000000" w:usb3="00000000" w:csb0="00000097" w:csb1="00000000"/>
    <w:embedRegular r:id="rId5" w:fontKey="{4A40BA74-3664-4C73-B9C8-93F250E71803}"/>
  </w:font>
  <w:font w:name="Bebas Neue Book">
    <w:charset w:val="A2"/>
    <w:family w:val="auto"/>
    <w:pitch w:val="variable"/>
    <w:sig w:usb0="A000022F" w:usb1="1000005B" w:usb2="00000000" w:usb3="00000000" w:csb0="00000097" w:csb1="00000000"/>
    <w:embedRegular r:id="rId6" w:fontKey="{F73BF5F6-6504-4332-8947-BE9004088795}"/>
  </w:font>
  <w:font w:name="Tahoma">
    <w:panose1 w:val="020B0604030504040204"/>
    <w:charset w:val="A2"/>
    <w:family w:val="swiss"/>
    <w:pitch w:val="variable"/>
    <w:sig w:usb0="E1002EFF" w:usb1="C000605B" w:usb2="00000029" w:usb3="00000000" w:csb0="000101FF" w:csb1="00000000"/>
    <w:embedRegular r:id="rId7" w:fontKey="{DCE552E2-C4DC-45EB-AB75-63415A58FFB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8BC" w:rsidRDefault="003918BC" w:rsidP="00D64ABC">
    <w:pPr>
      <w:pStyle w:val="Altbilgi"/>
    </w:pPr>
  </w:p>
  <w:p w:rsidR="003918BC" w:rsidRDefault="003918BC" w:rsidP="00D64AB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oKlavuzu"/>
      <w:tblW w:w="4974" w:type="pct"/>
      <w:tblBorders>
        <w:top w:val="single" w:sz="4" w:space="0" w:color="2C2C2D" w:themeColor="text1" w:themeShade="80"/>
        <w:left w:val="none" w:sz="0" w:space="0" w:color="auto"/>
        <w:bottom w:val="none" w:sz="0" w:space="0" w:color="auto"/>
        <w:right w:val="none" w:sz="0" w:space="0" w:color="auto"/>
        <w:insideH w:val="none" w:sz="0" w:space="0" w:color="auto"/>
        <w:insideV w:val="none" w:sz="0" w:space="0" w:color="auto"/>
      </w:tblBorders>
      <w:tblLook w:val="04A0"/>
    </w:tblPr>
    <w:tblGrid>
      <w:gridCol w:w="3514"/>
      <w:gridCol w:w="3512"/>
      <w:gridCol w:w="2544"/>
    </w:tblGrid>
    <w:tr w:rsidR="003918BC" w:rsidTr="007545B0">
      <w:trPr>
        <w:trHeight w:val="361"/>
      </w:trPr>
      <w:tc>
        <w:tcPr>
          <w:tcW w:w="1836" w:type="pct"/>
          <w:vAlign w:val="center"/>
        </w:tcPr>
        <w:p w:rsidR="003918BC" w:rsidRPr="005749E6" w:rsidRDefault="003918BC" w:rsidP="005749E6">
          <w:pPr>
            <w:pStyle w:val="HeaderMiddle"/>
          </w:pPr>
        </w:p>
      </w:tc>
      <w:tc>
        <w:tcPr>
          <w:tcW w:w="1835" w:type="pct"/>
          <w:vAlign w:val="center"/>
        </w:tcPr>
        <w:p w:rsidR="003918BC" w:rsidRPr="008F56DA" w:rsidRDefault="003918BC" w:rsidP="005E48F1">
          <w:pPr>
            <w:pStyle w:val="HeaderRight"/>
            <w:jc w:val="center"/>
          </w:pPr>
          <w:r>
            <w:t xml:space="preserve">PAGE </w:t>
          </w:r>
          <w:fldSimple w:instr="PAGE  \* Arabic  \* MERGEFORMAT">
            <w:r w:rsidR="000B357F">
              <w:t>3</w:t>
            </w:r>
          </w:fldSimple>
          <w:r w:rsidRPr="008F56DA">
            <w:t xml:space="preserve"> / </w:t>
          </w:r>
          <w:fldSimple w:instr="NUMPAGES  \* Arabic  \* MERGEFORMAT">
            <w:r w:rsidR="000B357F">
              <w:t>20</w:t>
            </w:r>
          </w:fldSimple>
        </w:p>
      </w:tc>
      <w:tc>
        <w:tcPr>
          <w:tcW w:w="1329" w:type="pct"/>
        </w:tcPr>
        <w:p w:rsidR="003918BC" w:rsidRDefault="003918BC" w:rsidP="00AE6691">
          <w:pPr>
            <w:pStyle w:val="HeaderRight"/>
          </w:pPr>
        </w:p>
      </w:tc>
    </w:tr>
  </w:tbl>
  <w:p w:rsidR="003918BC" w:rsidRDefault="003918BC" w:rsidP="00D64AB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659B" w:rsidRPr="002978E0" w:rsidRDefault="0002659B" w:rsidP="00D64ABC">
      <w:r w:rsidRPr="002978E0">
        <w:separator/>
      </w:r>
    </w:p>
  </w:footnote>
  <w:footnote w:type="continuationSeparator" w:id="1">
    <w:p w:rsidR="0002659B" w:rsidRPr="002978E0" w:rsidRDefault="0002659B" w:rsidP="00D64ABC">
      <w:pPr>
        <w:rPr>
          <w:color w:val="C3243A"/>
        </w:rPr>
      </w:pPr>
      <w:r>
        <w:continuationSeparator/>
      </w:r>
    </w:p>
  </w:footnote>
  <w:footnote w:type="continuationNotice" w:id="2">
    <w:p w:rsidR="0002659B" w:rsidRDefault="0002659B" w:rsidP="00D64AB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26"/>
      <w:gridCol w:w="3094"/>
    </w:tblGrid>
    <w:tr w:rsidR="003918BC" w:rsidRPr="00597E75" w:rsidTr="00063CD9">
      <w:tc>
        <w:tcPr>
          <w:tcW w:w="3392" w:type="pct"/>
          <w:vAlign w:val="center"/>
        </w:tcPr>
        <w:p w:rsidR="003918BC" w:rsidRPr="00597E75" w:rsidRDefault="004768A4" w:rsidP="00597E75">
          <w:pPr>
            <w:pStyle w:val="HeaderLeft"/>
          </w:pPr>
          <w:sdt>
            <w:sdtPr>
              <w:alias w:val="Başlık"/>
              <w:tag w:val=""/>
              <w:id w:val="1347682844"/>
              <w:dataBinding w:prefixMappings="xmlns:ns0='http://purl.org/dc/elements/1.1/' xmlns:ns1='http://schemas.openxmlformats.org/package/2006/metadata/core-properties' " w:xpath="/ns1:coreProperties[1]/ns0:title[1]" w:storeItemID="{6C3C8BC8-F283-45AE-878A-BAB7291924A1}"/>
              <w:text w:multiLine="1"/>
            </w:sdtPr>
            <w:sdtContent>
              <w:r w:rsidR="003918BC">
                <w:t>Ee564 – report/Project.3</w:t>
              </w:r>
            </w:sdtContent>
          </w:sdt>
        </w:p>
      </w:tc>
      <w:tc>
        <w:tcPr>
          <w:tcW w:w="1608" w:type="pct"/>
          <w:vAlign w:val="center"/>
        </w:tcPr>
        <w:sdt>
          <w:sdtPr>
            <w:alias w:val="Sürüm"/>
            <w:tag w:val="Sürüm"/>
            <w:id w:val="-1061937604"/>
            <w:dataBinding w:prefixMappings="xmlns:ns0='http://schemas.microsoft.com/office/2006/coverPageProps' " w:xpath="/ns0:CoverPageProperties[1]/ns0:Abstract[1]" w:storeItemID="{55AF091B-3C7A-41E3-B477-F2FDAA23CFDA}"/>
            <w:text/>
          </w:sdtPr>
          <w:sdtContent>
            <w:p w:rsidR="003918BC" w:rsidRPr="00597E75" w:rsidRDefault="003918BC" w:rsidP="00597E75">
              <w:pPr>
                <w:pStyle w:val="HeaderRight"/>
              </w:pPr>
              <w:r>
                <w:t>v1</w:t>
              </w:r>
            </w:p>
          </w:sdtContent>
        </w:sdt>
      </w:tc>
    </w:tr>
  </w:tbl>
  <w:p w:rsidR="003918BC" w:rsidRDefault="003918BC" w:rsidP="00D64AB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E0C44"/>
    <w:multiLevelType w:val="multilevel"/>
    <w:tmpl w:val="2D928264"/>
    <w:lvl w:ilvl="0">
      <w:start w:val="1"/>
      <w:numFmt w:val="decimal"/>
      <w:pStyle w:val="Balk1"/>
      <w:lvlText w:val="%1."/>
      <w:lvlJc w:val="left"/>
      <w:pPr>
        <w:ind w:left="360" w:hanging="360"/>
      </w:pPr>
    </w:lvl>
    <w:lvl w:ilvl="1">
      <w:start w:val="1"/>
      <w:numFmt w:val="decimal"/>
      <w:pStyle w:val="Bal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6B14FF"/>
    <w:multiLevelType w:val="hybridMultilevel"/>
    <w:tmpl w:val="3D8EF2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30509C6"/>
    <w:multiLevelType w:val="hybridMultilevel"/>
    <w:tmpl w:val="F36C26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hyphenationZone w:val="425"/>
  <w:characterSpacingControl w:val="doNotCompress"/>
  <w:hdrShapeDefaults>
    <o:shapedefaults v:ext="edit" spidmax="8194"/>
  </w:hdrShapeDefaults>
  <w:footnotePr>
    <w:footnote w:id="0"/>
    <w:footnote w:id="1"/>
    <w:footnote w:id="2"/>
  </w:footnotePr>
  <w:endnotePr>
    <w:endnote w:id="0"/>
    <w:endnote w:id="1"/>
  </w:endnotePr>
  <w:compat/>
  <w:rsids>
    <w:rsidRoot w:val="00270175"/>
    <w:rsid w:val="000006F3"/>
    <w:rsid w:val="00000C06"/>
    <w:rsid w:val="0002659B"/>
    <w:rsid w:val="00034F37"/>
    <w:rsid w:val="00051DB1"/>
    <w:rsid w:val="00063CD9"/>
    <w:rsid w:val="000653FD"/>
    <w:rsid w:val="00086DA0"/>
    <w:rsid w:val="000A1FB2"/>
    <w:rsid w:val="000B357F"/>
    <w:rsid w:val="000E1751"/>
    <w:rsid w:val="001111F9"/>
    <w:rsid w:val="00126424"/>
    <w:rsid w:val="00133090"/>
    <w:rsid w:val="00151692"/>
    <w:rsid w:val="00157CB4"/>
    <w:rsid w:val="00181D1A"/>
    <w:rsid w:val="001A2C25"/>
    <w:rsid w:val="001C17D7"/>
    <w:rsid w:val="001C24EF"/>
    <w:rsid w:val="001E08B0"/>
    <w:rsid w:val="001F07D4"/>
    <w:rsid w:val="001F31C6"/>
    <w:rsid w:val="0020560A"/>
    <w:rsid w:val="00256A45"/>
    <w:rsid w:val="00270175"/>
    <w:rsid w:val="0028139F"/>
    <w:rsid w:val="00293EC1"/>
    <w:rsid w:val="002978E0"/>
    <w:rsid w:val="002A1A9E"/>
    <w:rsid w:val="002A44E7"/>
    <w:rsid w:val="002B7497"/>
    <w:rsid w:val="003051D9"/>
    <w:rsid w:val="00305A11"/>
    <w:rsid w:val="00306D4F"/>
    <w:rsid w:val="00307BBD"/>
    <w:rsid w:val="00316598"/>
    <w:rsid w:val="00335586"/>
    <w:rsid w:val="00387F49"/>
    <w:rsid w:val="003918BC"/>
    <w:rsid w:val="003A25F8"/>
    <w:rsid w:val="003A7864"/>
    <w:rsid w:val="003E191B"/>
    <w:rsid w:val="004174E9"/>
    <w:rsid w:val="004254F0"/>
    <w:rsid w:val="00433C6F"/>
    <w:rsid w:val="00434507"/>
    <w:rsid w:val="00441A00"/>
    <w:rsid w:val="004768A4"/>
    <w:rsid w:val="0048037A"/>
    <w:rsid w:val="004A6BCB"/>
    <w:rsid w:val="004A72DF"/>
    <w:rsid w:val="004E6D62"/>
    <w:rsid w:val="004F7E88"/>
    <w:rsid w:val="00511CB6"/>
    <w:rsid w:val="00512E9A"/>
    <w:rsid w:val="00540E2C"/>
    <w:rsid w:val="005434E6"/>
    <w:rsid w:val="0056586B"/>
    <w:rsid w:val="005749E6"/>
    <w:rsid w:val="005764DC"/>
    <w:rsid w:val="00597E75"/>
    <w:rsid w:val="005A61BA"/>
    <w:rsid w:val="005D30E7"/>
    <w:rsid w:val="005E21EE"/>
    <w:rsid w:val="005E48F1"/>
    <w:rsid w:val="005F44D1"/>
    <w:rsid w:val="00610B8A"/>
    <w:rsid w:val="0061611C"/>
    <w:rsid w:val="00620F9B"/>
    <w:rsid w:val="00626217"/>
    <w:rsid w:val="00627FD3"/>
    <w:rsid w:val="0063651D"/>
    <w:rsid w:val="006519BB"/>
    <w:rsid w:val="006A2E4E"/>
    <w:rsid w:val="006C20A4"/>
    <w:rsid w:val="006C367F"/>
    <w:rsid w:val="006E0A1D"/>
    <w:rsid w:val="00726B97"/>
    <w:rsid w:val="00751401"/>
    <w:rsid w:val="00751F7F"/>
    <w:rsid w:val="007545B0"/>
    <w:rsid w:val="007748AC"/>
    <w:rsid w:val="007A11B8"/>
    <w:rsid w:val="007D38D1"/>
    <w:rsid w:val="007F0079"/>
    <w:rsid w:val="007F5901"/>
    <w:rsid w:val="00827716"/>
    <w:rsid w:val="00830111"/>
    <w:rsid w:val="008420F8"/>
    <w:rsid w:val="00844F0E"/>
    <w:rsid w:val="0085454B"/>
    <w:rsid w:val="00861C6D"/>
    <w:rsid w:val="00863110"/>
    <w:rsid w:val="008B6E8C"/>
    <w:rsid w:val="008C12F4"/>
    <w:rsid w:val="008D4599"/>
    <w:rsid w:val="008F26F9"/>
    <w:rsid w:val="008F2B58"/>
    <w:rsid w:val="008F56DA"/>
    <w:rsid w:val="008F6E16"/>
    <w:rsid w:val="00934ED0"/>
    <w:rsid w:val="009529A3"/>
    <w:rsid w:val="009657D6"/>
    <w:rsid w:val="00970A3F"/>
    <w:rsid w:val="00974EBF"/>
    <w:rsid w:val="00977C58"/>
    <w:rsid w:val="009860C5"/>
    <w:rsid w:val="00991F72"/>
    <w:rsid w:val="009978E3"/>
    <w:rsid w:val="009A0887"/>
    <w:rsid w:val="009A7EBF"/>
    <w:rsid w:val="009B0203"/>
    <w:rsid w:val="009B7BDF"/>
    <w:rsid w:val="009C6E41"/>
    <w:rsid w:val="009D5E28"/>
    <w:rsid w:val="00A223FF"/>
    <w:rsid w:val="00A26263"/>
    <w:rsid w:val="00A35CE0"/>
    <w:rsid w:val="00A35D60"/>
    <w:rsid w:val="00AE6691"/>
    <w:rsid w:val="00AF2D96"/>
    <w:rsid w:val="00B21A29"/>
    <w:rsid w:val="00B35C65"/>
    <w:rsid w:val="00B37840"/>
    <w:rsid w:val="00B6489A"/>
    <w:rsid w:val="00B70BD0"/>
    <w:rsid w:val="00B938BF"/>
    <w:rsid w:val="00BA3707"/>
    <w:rsid w:val="00BC0CF4"/>
    <w:rsid w:val="00BD206D"/>
    <w:rsid w:val="00BD258A"/>
    <w:rsid w:val="00C700BD"/>
    <w:rsid w:val="00D232C4"/>
    <w:rsid w:val="00D60EF1"/>
    <w:rsid w:val="00D64ABC"/>
    <w:rsid w:val="00D65CF8"/>
    <w:rsid w:val="00D71D9B"/>
    <w:rsid w:val="00D82856"/>
    <w:rsid w:val="00D87BC1"/>
    <w:rsid w:val="00D87DEB"/>
    <w:rsid w:val="00DA2B1F"/>
    <w:rsid w:val="00DA7617"/>
    <w:rsid w:val="00DB3569"/>
    <w:rsid w:val="00DB4DDA"/>
    <w:rsid w:val="00DC025A"/>
    <w:rsid w:val="00DC7CF1"/>
    <w:rsid w:val="00DE0E82"/>
    <w:rsid w:val="00DE466B"/>
    <w:rsid w:val="00E02B59"/>
    <w:rsid w:val="00E11207"/>
    <w:rsid w:val="00E41D80"/>
    <w:rsid w:val="00E4619D"/>
    <w:rsid w:val="00E57808"/>
    <w:rsid w:val="00E67C04"/>
    <w:rsid w:val="00E73E44"/>
    <w:rsid w:val="00E81038"/>
    <w:rsid w:val="00E83076"/>
    <w:rsid w:val="00EF3059"/>
    <w:rsid w:val="00F10C75"/>
    <w:rsid w:val="00F40878"/>
    <w:rsid w:val="00F50971"/>
    <w:rsid w:val="00FB45CF"/>
    <w:rsid w:val="00FD1104"/>
    <w:rsid w:val="00FD26A0"/>
    <w:rsid w:val="00FF4299"/>
    <w:rsid w:val="00FF5476"/>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ABC"/>
    <w:pPr>
      <w:jc w:val="both"/>
    </w:pPr>
    <w:rPr>
      <w:rFonts w:asciiTheme="majorHAnsi" w:hAnsiTheme="majorHAnsi"/>
      <w:noProof/>
      <w:color w:val="58595B" w:themeColor="text1"/>
      <w:lang w:val="tr-TR"/>
    </w:rPr>
  </w:style>
  <w:style w:type="paragraph" w:styleId="Balk1">
    <w:name w:val="heading 1"/>
    <w:basedOn w:val="Normal"/>
    <w:next w:val="Normal"/>
    <w:link w:val="Balk1Char"/>
    <w:uiPriority w:val="9"/>
    <w:qFormat/>
    <w:rsid w:val="00610B8A"/>
    <w:pPr>
      <w:keepNext/>
      <w:keepLines/>
      <w:numPr>
        <w:numId w:val="1"/>
      </w:numPr>
      <w:shd w:val="clear" w:color="auto" w:fill="274C70" w:themeFill="text2"/>
      <w:spacing w:before="240" w:after="240"/>
      <w:ind w:left="227" w:hanging="227"/>
      <w:outlineLvl w:val="0"/>
    </w:pPr>
    <w:rPr>
      <w:rFonts w:ascii="Bebas Neue Regular" w:eastAsiaTheme="majorEastAsia" w:hAnsi="Bebas Neue Regular" w:cstheme="majorBidi"/>
      <w:caps/>
      <w:color w:val="FFFFFF" w:themeColor="background2"/>
      <w:sz w:val="28"/>
      <w:szCs w:val="28"/>
    </w:rPr>
  </w:style>
  <w:style w:type="paragraph" w:styleId="Balk2">
    <w:name w:val="heading 2"/>
    <w:basedOn w:val="ListeParagraf"/>
    <w:next w:val="Normal"/>
    <w:link w:val="Balk2Char"/>
    <w:uiPriority w:val="9"/>
    <w:unhideWhenUsed/>
    <w:qFormat/>
    <w:rsid w:val="00293EC1"/>
    <w:pPr>
      <w:numPr>
        <w:ilvl w:val="1"/>
        <w:numId w:val="1"/>
      </w:numPr>
      <w:pBdr>
        <w:bottom w:val="single" w:sz="4" w:space="1" w:color="1D3853" w:themeColor="text2" w:themeShade="BF"/>
      </w:pBdr>
      <w:spacing w:before="120" w:after="120"/>
      <w:ind w:left="284" w:hanging="290"/>
      <w:outlineLvl w:val="1"/>
    </w:pPr>
    <w:rPr>
      <w:rFonts w:ascii="Bebas Neue Regular" w:hAnsi="Bebas Neue Regular"/>
      <w:caps/>
      <w:color w:val="274C70" w:themeColor="text2"/>
      <w:sz w:val="24"/>
      <w:szCs w:val="24"/>
    </w:rPr>
  </w:style>
  <w:style w:type="paragraph" w:styleId="Balk3">
    <w:name w:val="heading 3"/>
    <w:basedOn w:val="Normal"/>
    <w:next w:val="Normal"/>
    <w:link w:val="Balk3Char"/>
    <w:uiPriority w:val="9"/>
    <w:unhideWhenUsed/>
    <w:qFormat/>
    <w:rsid w:val="005F44D1"/>
    <w:pPr>
      <w:outlineLvl w:val="2"/>
    </w:pPr>
    <w:rPr>
      <w:rFonts w:ascii="Bebas Neue Regular" w:hAnsi="Bebas Neue Regular"/>
      <w:smallCaps/>
      <w:color w:val="274C70" w:themeColor="text2"/>
      <w:sz w:val="24"/>
      <w:szCs w:val="24"/>
    </w:rPr>
  </w:style>
  <w:style w:type="paragraph" w:styleId="Balk4">
    <w:name w:val="heading 4"/>
    <w:basedOn w:val="Normal"/>
    <w:next w:val="Normal"/>
    <w:link w:val="Balk4Char"/>
    <w:uiPriority w:val="9"/>
    <w:unhideWhenUsed/>
    <w:qFormat/>
    <w:rsid w:val="00DE466B"/>
    <w:pPr>
      <w:outlineLvl w:val="3"/>
    </w:pPr>
    <w:rPr>
      <w:rFonts w:ascii="Bebas Neue Regular" w:hAnsi="Bebas Neue Regular"/>
      <w:smallCaps/>
      <w:color w:val="5F93C7" w:themeColor="text2" w:themeTint="99"/>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270175"/>
    <w:pPr>
      <w:spacing w:after="0" w:line="240" w:lineRule="auto"/>
    </w:pPr>
    <w:rPr>
      <w:rFonts w:eastAsiaTheme="minorEastAsia"/>
    </w:rPr>
  </w:style>
  <w:style w:type="character" w:customStyle="1" w:styleId="AralkYokChar">
    <w:name w:val="Aralık Yok Char"/>
    <w:basedOn w:val="VarsaylanParagrafYazTipi"/>
    <w:link w:val="AralkYok"/>
    <w:uiPriority w:val="1"/>
    <w:rsid w:val="00270175"/>
    <w:rPr>
      <w:rFonts w:eastAsiaTheme="minorEastAsia"/>
    </w:rPr>
  </w:style>
  <w:style w:type="character" w:styleId="YerTutucuMetni">
    <w:name w:val="Placeholder Text"/>
    <w:basedOn w:val="VarsaylanParagrafYazTipi"/>
    <w:uiPriority w:val="99"/>
    <w:semiHidden/>
    <w:rsid w:val="00270175"/>
    <w:rPr>
      <w:color w:val="808080"/>
    </w:rPr>
  </w:style>
  <w:style w:type="paragraph" w:styleId="stbilgi">
    <w:name w:val="header"/>
    <w:basedOn w:val="Normal"/>
    <w:link w:val="stbilgiChar"/>
    <w:uiPriority w:val="99"/>
    <w:unhideWhenUsed/>
    <w:rsid w:val="00BA3707"/>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BA3707"/>
  </w:style>
  <w:style w:type="paragraph" w:styleId="Altbilgi">
    <w:name w:val="footer"/>
    <w:basedOn w:val="Normal"/>
    <w:link w:val="AltbilgiChar"/>
    <w:uiPriority w:val="99"/>
    <w:unhideWhenUsed/>
    <w:rsid w:val="00BA3707"/>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BA3707"/>
  </w:style>
  <w:style w:type="paragraph" w:styleId="DipnotMetni">
    <w:name w:val="footnote text"/>
    <w:basedOn w:val="Normal"/>
    <w:link w:val="DipnotMetniChar"/>
    <w:uiPriority w:val="99"/>
    <w:semiHidden/>
    <w:unhideWhenUsed/>
    <w:rsid w:val="002978E0"/>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2978E0"/>
    <w:rPr>
      <w:sz w:val="20"/>
      <w:szCs w:val="20"/>
    </w:rPr>
  </w:style>
  <w:style w:type="character" w:styleId="DipnotBavurusu">
    <w:name w:val="footnote reference"/>
    <w:basedOn w:val="VarsaylanParagrafYazTipi"/>
    <w:uiPriority w:val="99"/>
    <w:semiHidden/>
    <w:unhideWhenUsed/>
    <w:rsid w:val="002978E0"/>
    <w:rPr>
      <w:vertAlign w:val="superscript"/>
    </w:rPr>
  </w:style>
  <w:style w:type="paragraph" w:styleId="SonnotMetni">
    <w:name w:val="endnote text"/>
    <w:basedOn w:val="Normal"/>
    <w:link w:val="SonnotMetniChar"/>
    <w:uiPriority w:val="99"/>
    <w:semiHidden/>
    <w:unhideWhenUsed/>
    <w:rsid w:val="002978E0"/>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2978E0"/>
    <w:rPr>
      <w:sz w:val="20"/>
      <w:szCs w:val="20"/>
    </w:rPr>
  </w:style>
  <w:style w:type="character" w:styleId="SonnotBavurusu">
    <w:name w:val="endnote reference"/>
    <w:basedOn w:val="VarsaylanParagrafYazTipi"/>
    <w:uiPriority w:val="99"/>
    <w:semiHidden/>
    <w:unhideWhenUsed/>
    <w:rsid w:val="002978E0"/>
    <w:rPr>
      <w:vertAlign w:val="superscript"/>
    </w:rPr>
  </w:style>
  <w:style w:type="table" w:styleId="TabloKlavuzu">
    <w:name w:val="Table Grid"/>
    <w:basedOn w:val="NormalTablo"/>
    <w:uiPriority w:val="39"/>
    <w:rsid w:val="004174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610B8A"/>
    <w:rPr>
      <w:rFonts w:ascii="Bebas Neue Regular" w:eastAsiaTheme="majorEastAsia" w:hAnsi="Bebas Neue Regular" w:cstheme="majorBidi"/>
      <w:caps/>
      <w:noProof/>
      <w:color w:val="FFFFFF" w:themeColor="background2"/>
      <w:sz w:val="28"/>
      <w:szCs w:val="28"/>
      <w:shd w:val="clear" w:color="auto" w:fill="274C70" w:themeFill="text2"/>
      <w:lang w:val="tr-TR"/>
    </w:rPr>
  </w:style>
  <w:style w:type="paragraph" w:styleId="ListeParagraf">
    <w:name w:val="List Paragraph"/>
    <w:basedOn w:val="Normal"/>
    <w:uiPriority w:val="34"/>
    <w:qFormat/>
    <w:rsid w:val="003A25F8"/>
    <w:pPr>
      <w:ind w:left="720"/>
      <w:contextualSpacing/>
    </w:pPr>
  </w:style>
  <w:style w:type="character" w:customStyle="1" w:styleId="Balk2Char">
    <w:name w:val="Başlık 2 Char"/>
    <w:basedOn w:val="VarsaylanParagrafYazTipi"/>
    <w:link w:val="Balk2"/>
    <w:uiPriority w:val="9"/>
    <w:rsid w:val="00293EC1"/>
    <w:rPr>
      <w:rFonts w:ascii="Bebas Neue Regular" w:hAnsi="Bebas Neue Regular"/>
      <w:caps/>
      <w:noProof/>
      <w:color w:val="274C70" w:themeColor="text2"/>
      <w:sz w:val="24"/>
      <w:szCs w:val="24"/>
      <w:lang w:val="tr-TR"/>
    </w:rPr>
  </w:style>
  <w:style w:type="character" w:customStyle="1" w:styleId="Balk3Char">
    <w:name w:val="Başlık 3 Char"/>
    <w:basedOn w:val="VarsaylanParagrafYazTipi"/>
    <w:link w:val="Balk3"/>
    <w:uiPriority w:val="9"/>
    <w:rsid w:val="005F44D1"/>
    <w:rPr>
      <w:rFonts w:ascii="Bebas Neue Regular" w:hAnsi="Bebas Neue Regular"/>
      <w:smallCaps/>
      <w:noProof/>
      <w:color w:val="274C70" w:themeColor="text2"/>
      <w:sz w:val="24"/>
      <w:szCs w:val="24"/>
      <w:lang w:val="tr-TR"/>
    </w:rPr>
  </w:style>
  <w:style w:type="character" w:customStyle="1" w:styleId="Balk4Char">
    <w:name w:val="Başlık 4 Char"/>
    <w:basedOn w:val="VarsaylanParagrafYazTipi"/>
    <w:link w:val="Balk4"/>
    <w:uiPriority w:val="9"/>
    <w:rsid w:val="00DE466B"/>
    <w:rPr>
      <w:rFonts w:ascii="Bebas Neue Regular" w:hAnsi="Bebas Neue Regular"/>
      <w:smallCaps/>
      <w:noProof/>
      <w:color w:val="5F93C7" w:themeColor="text2" w:themeTint="99"/>
      <w:sz w:val="24"/>
      <w:szCs w:val="24"/>
      <w:lang w:val="tr-TR"/>
    </w:rPr>
  </w:style>
  <w:style w:type="paragraph" w:customStyle="1" w:styleId="TableHeading">
    <w:name w:val="Table Heading"/>
    <w:basedOn w:val="Normal"/>
    <w:link w:val="TableHeadingChar"/>
    <w:qFormat/>
    <w:rsid w:val="00E4619D"/>
    <w:pPr>
      <w:spacing w:after="0" w:line="240" w:lineRule="auto"/>
      <w:jc w:val="center"/>
    </w:pPr>
    <w:rPr>
      <w:rFonts w:ascii="Calibri Light" w:hAnsi="Calibri Light"/>
      <w:color w:val="FFFFFF" w:themeColor="background2"/>
      <w:sz w:val="20"/>
    </w:rPr>
  </w:style>
  <w:style w:type="paragraph" w:customStyle="1" w:styleId="TableHeader2">
    <w:name w:val="Table Header 2"/>
    <w:basedOn w:val="Normal"/>
    <w:link w:val="TableHeader2Char"/>
    <w:qFormat/>
    <w:rsid w:val="003051D9"/>
    <w:pPr>
      <w:spacing w:after="0" w:line="240" w:lineRule="auto"/>
      <w:jc w:val="center"/>
    </w:pPr>
    <w:rPr>
      <w:rFonts w:ascii="Calibri Light" w:hAnsi="Calibri Light"/>
      <w:sz w:val="20"/>
    </w:rPr>
  </w:style>
  <w:style w:type="character" w:customStyle="1" w:styleId="TableHeadingChar">
    <w:name w:val="Table Heading Char"/>
    <w:basedOn w:val="VarsaylanParagrafYazTipi"/>
    <w:link w:val="TableHeading"/>
    <w:rsid w:val="00E4619D"/>
    <w:rPr>
      <w:rFonts w:ascii="Calibri Light" w:hAnsi="Calibri Light"/>
      <w:noProof/>
      <w:color w:val="FFFFFF" w:themeColor="background2"/>
      <w:sz w:val="20"/>
      <w:lang w:val="tr-TR"/>
    </w:rPr>
  </w:style>
  <w:style w:type="paragraph" w:customStyle="1" w:styleId="HeaderMiddle">
    <w:name w:val="Header Middle"/>
    <w:basedOn w:val="Normal"/>
    <w:link w:val="HeaderMiddleChar"/>
    <w:qFormat/>
    <w:rsid w:val="005749E6"/>
    <w:pPr>
      <w:spacing w:after="0" w:line="240" w:lineRule="auto"/>
      <w:jc w:val="center"/>
    </w:pPr>
    <w:rPr>
      <w:rFonts w:ascii="Bebas Neue Book" w:hAnsi="Bebas Neue Book"/>
    </w:rPr>
  </w:style>
  <w:style w:type="character" w:customStyle="1" w:styleId="TableHeader2Char">
    <w:name w:val="Table Header 2 Char"/>
    <w:basedOn w:val="VarsaylanParagrafYazTipi"/>
    <w:link w:val="TableHeader2"/>
    <w:rsid w:val="003051D9"/>
    <w:rPr>
      <w:rFonts w:ascii="Calibri Light" w:hAnsi="Calibri Light"/>
      <w:noProof/>
      <w:color w:val="58595B" w:themeColor="text1"/>
      <w:sz w:val="20"/>
      <w:lang w:val="tr-TR"/>
    </w:rPr>
  </w:style>
  <w:style w:type="character" w:customStyle="1" w:styleId="HeaderMiddleChar">
    <w:name w:val="Header Middle Char"/>
    <w:basedOn w:val="VarsaylanParagrafYazTipi"/>
    <w:link w:val="HeaderMiddle"/>
    <w:rsid w:val="005749E6"/>
    <w:rPr>
      <w:rFonts w:ascii="Bebas Neue Book" w:hAnsi="Bebas Neue Book"/>
      <w:noProof/>
      <w:color w:val="58595B" w:themeColor="text1"/>
      <w:lang w:val="tr-TR"/>
    </w:rPr>
  </w:style>
  <w:style w:type="paragraph" w:styleId="TBal">
    <w:name w:val="TOC Heading"/>
    <w:basedOn w:val="Balk1"/>
    <w:next w:val="Normal"/>
    <w:uiPriority w:val="39"/>
    <w:unhideWhenUsed/>
    <w:qFormat/>
    <w:rsid w:val="00DE466B"/>
    <w:pPr>
      <w:numPr>
        <w:numId w:val="0"/>
      </w:numPr>
      <w:spacing w:after="0"/>
      <w:jc w:val="left"/>
      <w:outlineLvl w:val="9"/>
    </w:pPr>
    <w:rPr>
      <w:caps w:val="0"/>
      <w:noProof w:val="0"/>
      <w:sz w:val="32"/>
      <w:szCs w:val="32"/>
      <w:lang w:eastAsia="tr-TR"/>
    </w:rPr>
  </w:style>
  <w:style w:type="paragraph" w:styleId="T1">
    <w:name w:val="toc 1"/>
    <w:basedOn w:val="Normal"/>
    <w:next w:val="Normal"/>
    <w:link w:val="T1Char"/>
    <w:autoRedefine/>
    <w:uiPriority w:val="39"/>
    <w:unhideWhenUsed/>
    <w:rsid w:val="00D87BC1"/>
    <w:pPr>
      <w:tabs>
        <w:tab w:val="left" w:pos="390"/>
        <w:tab w:val="right" w:pos="9394"/>
      </w:tabs>
      <w:spacing w:before="240" w:after="240"/>
      <w:jc w:val="left"/>
    </w:pPr>
    <w:rPr>
      <w:rFonts w:asciiTheme="minorHAnsi" w:hAnsiTheme="minorHAnsi"/>
      <w:b/>
      <w:bCs/>
      <w:caps/>
      <w:u w:val="single"/>
    </w:rPr>
  </w:style>
  <w:style w:type="paragraph" w:styleId="T2">
    <w:name w:val="toc 2"/>
    <w:basedOn w:val="Normal"/>
    <w:next w:val="Normal"/>
    <w:autoRedefine/>
    <w:uiPriority w:val="39"/>
    <w:unhideWhenUsed/>
    <w:rsid w:val="00D87BC1"/>
    <w:pPr>
      <w:spacing w:before="120" w:after="0"/>
      <w:jc w:val="left"/>
    </w:pPr>
    <w:rPr>
      <w:rFonts w:asciiTheme="minorHAnsi" w:hAnsiTheme="minorHAnsi"/>
      <w:b/>
      <w:bCs/>
      <w:smallCaps/>
    </w:rPr>
  </w:style>
  <w:style w:type="paragraph" w:styleId="T3">
    <w:name w:val="toc 3"/>
    <w:basedOn w:val="Normal"/>
    <w:next w:val="Normal"/>
    <w:autoRedefine/>
    <w:uiPriority w:val="39"/>
    <w:unhideWhenUsed/>
    <w:rsid w:val="00D87BC1"/>
    <w:pPr>
      <w:tabs>
        <w:tab w:val="right" w:pos="9394"/>
      </w:tabs>
      <w:spacing w:after="0"/>
      <w:jc w:val="left"/>
    </w:pPr>
    <w:rPr>
      <w:rFonts w:asciiTheme="minorHAnsi" w:hAnsiTheme="minorHAnsi"/>
      <w:smallCaps/>
    </w:rPr>
  </w:style>
  <w:style w:type="character" w:styleId="Kpr">
    <w:name w:val="Hyperlink"/>
    <w:basedOn w:val="VarsaylanParagrafYazTipi"/>
    <w:uiPriority w:val="99"/>
    <w:unhideWhenUsed/>
    <w:rsid w:val="00DE466B"/>
    <w:rPr>
      <w:color w:val="274C70" w:themeColor="hyperlink"/>
      <w:u w:val="single"/>
    </w:rPr>
  </w:style>
  <w:style w:type="paragraph" w:customStyle="1" w:styleId="ToC1">
    <w:name w:val="ToC1"/>
    <w:basedOn w:val="T1"/>
    <w:link w:val="ToC1Char"/>
    <w:qFormat/>
    <w:rsid w:val="00DE466B"/>
    <w:pPr>
      <w:pBdr>
        <w:bottom w:val="single" w:sz="4" w:space="1" w:color="274C70" w:themeColor="text2"/>
      </w:pBdr>
      <w:tabs>
        <w:tab w:val="clear" w:pos="9394"/>
        <w:tab w:val="left" w:pos="284"/>
        <w:tab w:val="right" w:leader="dot" w:pos="9396"/>
      </w:tabs>
      <w:spacing w:before="120" w:after="0"/>
    </w:pPr>
  </w:style>
  <w:style w:type="paragraph" w:styleId="T4">
    <w:name w:val="toc 4"/>
    <w:basedOn w:val="Normal"/>
    <w:next w:val="Normal"/>
    <w:autoRedefine/>
    <w:uiPriority w:val="39"/>
    <w:unhideWhenUsed/>
    <w:rsid w:val="007F5901"/>
    <w:pPr>
      <w:spacing w:after="0"/>
      <w:jc w:val="left"/>
    </w:pPr>
    <w:rPr>
      <w:rFonts w:asciiTheme="minorHAnsi" w:hAnsiTheme="minorHAnsi"/>
    </w:rPr>
  </w:style>
  <w:style w:type="character" w:customStyle="1" w:styleId="T1Char">
    <w:name w:val="İÇT 1 Char"/>
    <w:basedOn w:val="VarsaylanParagrafYazTipi"/>
    <w:link w:val="T1"/>
    <w:uiPriority w:val="39"/>
    <w:rsid w:val="00D87BC1"/>
    <w:rPr>
      <w:b/>
      <w:bCs/>
      <w:caps/>
      <w:noProof/>
      <w:color w:val="58595B" w:themeColor="text1"/>
      <w:u w:val="single"/>
      <w:lang w:val="tr-TR"/>
    </w:rPr>
  </w:style>
  <w:style w:type="character" w:customStyle="1" w:styleId="ToC1Char">
    <w:name w:val="ToC1 Char"/>
    <w:basedOn w:val="T1Char"/>
    <w:link w:val="ToC1"/>
    <w:rsid w:val="00DE466B"/>
    <w:rPr>
      <w:b/>
      <w:bCs/>
      <w:caps/>
      <w:noProof/>
      <w:color w:val="274C70" w:themeColor="text2"/>
      <w:u w:val="single"/>
      <w:lang w:val="tr-TR"/>
    </w:rPr>
  </w:style>
  <w:style w:type="paragraph" w:styleId="T5">
    <w:name w:val="toc 5"/>
    <w:basedOn w:val="Normal"/>
    <w:next w:val="Normal"/>
    <w:autoRedefine/>
    <w:uiPriority w:val="39"/>
    <w:unhideWhenUsed/>
    <w:rsid w:val="007F5901"/>
    <w:pPr>
      <w:spacing w:after="0"/>
      <w:jc w:val="left"/>
    </w:pPr>
    <w:rPr>
      <w:rFonts w:asciiTheme="minorHAnsi" w:hAnsiTheme="minorHAnsi"/>
    </w:rPr>
  </w:style>
  <w:style w:type="paragraph" w:styleId="T6">
    <w:name w:val="toc 6"/>
    <w:basedOn w:val="Normal"/>
    <w:next w:val="Normal"/>
    <w:autoRedefine/>
    <w:uiPriority w:val="39"/>
    <w:unhideWhenUsed/>
    <w:rsid w:val="00DE466B"/>
    <w:pPr>
      <w:spacing w:after="0"/>
      <w:jc w:val="left"/>
    </w:pPr>
    <w:rPr>
      <w:rFonts w:asciiTheme="minorHAnsi" w:hAnsiTheme="minorHAnsi"/>
    </w:rPr>
  </w:style>
  <w:style w:type="paragraph" w:styleId="T7">
    <w:name w:val="toc 7"/>
    <w:basedOn w:val="Normal"/>
    <w:next w:val="Normal"/>
    <w:autoRedefine/>
    <w:uiPriority w:val="39"/>
    <w:unhideWhenUsed/>
    <w:rsid w:val="00DE466B"/>
    <w:pPr>
      <w:spacing w:after="0"/>
      <w:jc w:val="left"/>
    </w:pPr>
    <w:rPr>
      <w:rFonts w:asciiTheme="minorHAnsi" w:hAnsiTheme="minorHAnsi"/>
    </w:rPr>
  </w:style>
  <w:style w:type="paragraph" w:styleId="T8">
    <w:name w:val="toc 8"/>
    <w:basedOn w:val="Normal"/>
    <w:next w:val="Normal"/>
    <w:autoRedefine/>
    <w:uiPriority w:val="39"/>
    <w:unhideWhenUsed/>
    <w:rsid w:val="00DE466B"/>
    <w:pPr>
      <w:spacing w:after="0"/>
      <w:jc w:val="left"/>
    </w:pPr>
    <w:rPr>
      <w:rFonts w:asciiTheme="minorHAnsi" w:hAnsiTheme="minorHAnsi"/>
    </w:rPr>
  </w:style>
  <w:style w:type="paragraph" w:styleId="T9">
    <w:name w:val="toc 9"/>
    <w:basedOn w:val="Normal"/>
    <w:next w:val="Normal"/>
    <w:autoRedefine/>
    <w:uiPriority w:val="39"/>
    <w:unhideWhenUsed/>
    <w:rsid w:val="00DE466B"/>
    <w:pPr>
      <w:spacing w:after="0"/>
      <w:jc w:val="left"/>
    </w:pPr>
    <w:rPr>
      <w:rFonts w:asciiTheme="minorHAnsi" w:hAnsiTheme="minorHAnsi"/>
    </w:rPr>
  </w:style>
  <w:style w:type="paragraph" w:styleId="ResimYazs">
    <w:name w:val="caption"/>
    <w:basedOn w:val="Normal"/>
    <w:next w:val="Normal"/>
    <w:uiPriority w:val="35"/>
    <w:unhideWhenUsed/>
    <w:qFormat/>
    <w:rsid w:val="003A7864"/>
    <w:pPr>
      <w:keepNext/>
      <w:spacing w:after="200" w:line="240" w:lineRule="auto"/>
      <w:jc w:val="center"/>
    </w:pPr>
    <w:rPr>
      <w:iCs/>
      <w:sz w:val="18"/>
      <w:szCs w:val="18"/>
    </w:rPr>
  </w:style>
  <w:style w:type="paragraph" w:customStyle="1" w:styleId="LeftNormal">
    <w:name w:val="Left Normal"/>
    <w:basedOn w:val="Altbilgi"/>
    <w:link w:val="LeftNormalChar"/>
    <w:qFormat/>
    <w:rsid w:val="00EF3059"/>
    <w:pPr>
      <w:jc w:val="right"/>
    </w:pPr>
  </w:style>
  <w:style w:type="character" w:customStyle="1" w:styleId="LeftNormalChar">
    <w:name w:val="Left Normal Char"/>
    <w:basedOn w:val="AltbilgiChar"/>
    <w:link w:val="LeftNormal"/>
    <w:rsid w:val="00EF3059"/>
    <w:rPr>
      <w:rFonts w:asciiTheme="majorHAnsi" w:hAnsiTheme="majorHAnsi"/>
      <w:noProof/>
      <w:color w:val="58595B" w:themeColor="text1"/>
      <w:lang w:val="tr-TR"/>
    </w:rPr>
  </w:style>
  <w:style w:type="paragraph" w:customStyle="1" w:styleId="HeaderLeft">
    <w:name w:val="Header Left"/>
    <w:basedOn w:val="Normal"/>
    <w:link w:val="HeaderLeftChar"/>
    <w:qFormat/>
    <w:rsid w:val="003E191B"/>
    <w:pPr>
      <w:spacing w:after="0" w:line="240" w:lineRule="auto"/>
    </w:pPr>
    <w:rPr>
      <w:rFonts w:ascii="Bebas Neue Book" w:hAnsi="Bebas Neue Book"/>
      <w:color w:val="auto"/>
    </w:rPr>
  </w:style>
  <w:style w:type="paragraph" w:customStyle="1" w:styleId="HeaderRight">
    <w:name w:val="Header Right"/>
    <w:basedOn w:val="HeaderLeft"/>
    <w:link w:val="HeaderRightChar"/>
    <w:qFormat/>
    <w:rsid w:val="003E191B"/>
    <w:pPr>
      <w:jc w:val="right"/>
    </w:pPr>
  </w:style>
  <w:style w:type="character" w:customStyle="1" w:styleId="HeaderLeftChar">
    <w:name w:val="Header Left Char"/>
    <w:basedOn w:val="VarsaylanParagrafYazTipi"/>
    <w:link w:val="HeaderLeft"/>
    <w:rsid w:val="003E191B"/>
    <w:rPr>
      <w:rFonts w:ascii="Bebas Neue Book" w:hAnsi="Bebas Neue Book"/>
      <w:noProof/>
      <w:lang w:val="tr-TR"/>
    </w:rPr>
  </w:style>
  <w:style w:type="character" w:customStyle="1" w:styleId="HeaderRightChar">
    <w:name w:val="Header Right Char"/>
    <w:basedOn w:val="HeaderLeftChar"/>
    <w:link w:val="HeaderRight"/>
    <w:rsid w:val="003E191B"/>
    <w:rPr>
      <w:rFonts w:ascii="Bebas Neue Book" w:hAnsi="Bebas Neue Book"/>
      <w:noProof/>
      <w:lang w:val="tr-TR"/>
    </w:rPr>
  </w:style>
  <w:style w:type="paragraph" w:customStyle="1" w:styleId="TableData">
    <w:name w:val="Table Data"/>
    <w:basedOn w:val="TableHeader2"/>
    <w:link w:val="TableDataChar"/>
    <w:qFormat/>
    <w:rsid w:val="008C12F4"/>
    <w:pPr>
      <w:jc w:val="left"/>
    </w:pPr>
    <w:rPr>
      <w:sz w:val="18"/>
      <w:szCs w:val="18"/>
    </w:rPr>
  </w:style>
  <w:style w:type="character" w:customStyle="1" w:styleId="TableDataChar">
    <w:name w:val="Table Data Char"/>
    <w:basedOn w:val="HeaderMiddleChar"/>
    <w:link w:val="TableData"/>
    <w:rsid w:val="008C12F4"/>
    <w:rPr>
      <w:rFonts w:ascii="Calibri Light" w:hAnsi="Calibri Light"/>
      <w:noProof/>
      <w:color w:val="58595B" w:themeColor="text1"/>
      <w:sz w:val="18"/>
      <w:szCs w:val="18"/>
      <w:lang w:val="tr-TR"/>
    </w:rPr>
  </w:style>
  <w:style w:type="table" w:customStyle="1" w:styleId="PGSTable">
    <w:name w:val="PGS Table"/>
    <w:basedOn w:val="NormalTablo"/>
    <w:uiPriority w:val="99"/>
    <w:rsid w:val="00DA2B1F"/>
    <w:pPr>
      <w:spacing w:after="0" w:line="240" w:lineRule="auto"/>
    </w:pPr>
    <w:tblPr>
      <w:tblStyleRowBandSize w:val="1"/>
      <w:tblStyleColBandSize w:val="1"/>
      <w:tblInd w:w="0" w:type="dxa"/>
      <w:tblBorders>
        <w:insideV w:val="single" w:sz="4" w:space="0" w:color="9A9B9D" w:themeColor="text1" w:themeTint="99"/>
      </w:tblBorders>
      <w:tblCellMar>
        <w:top w:w="0" w:type="dxa"/>
        <w:left w:w="108" w:type="dxa"/>
        <w:bottom w:w="0" w:type="dxa"/>
        <w:right w:w="108" w:type="dxa"/>
      </w:tblCellMar>
    </w:tblPr>
    <w:tblStylePr w:type="firstRow">
      <w:pPr>
        <w:jc w:val="center"/>
      </w:pPr>
      <w:rPr>
        <w:rFonts w:ascii="Calibri Light" w:hAnsi="Calibri Light"/>
        <w:b w:val="0"/>
        <w:color w:val="2C2C2D" w:themeColor="text1" w:themeShade="80"/>
        <w:sz w:val="20"/>
      </w:rPr>
      <w:tblPr/>
      <w:tcPr>
        <w:tcBorders>
          <w:bottom w:val="single" w:sz="8" w:space="0" w:color="58595B" w:themeColor="text1"/>
        </w:tcBorders>
        <w:shd w:val="clear" w:color="auto" w:fill="FFFFFF" w:themeFill="background2"/>
      </w:tcPr>
    </w:tblStylePr>
    <w:tblStylePr w:type="band1Vert">
      <w:pPr>
        <w:jc w:val="left"/>
      </w:pPr>
      <w:rPr>
        <w:rFonts w:ascii="Calibri Light" w:hAnsi="Calibri Light"/>
        <w:color w:val="2C2C2D" w:themeColor="text1" w:themeShade="80"/>
        <w:sz w:val="18"/>
      </w:rPr>
      <w:tblPr/>
      <w:tcPr>
        <w:vAlign w:val="center"/>
      </w:tcPr>
    </w:tblStylePr>
    <w:tblStylePr w:type="band1Horz">
      <w:rPr>
        <w:rFonts w:ascii="Calibri Light" w:hAnsi="Calibri Light"/>
        <w:color w:val="auto"/>
        <w:sz w:val="18"/>
      </w:rPr>
      <w:tblPr/>
      <w:tcPr>
        <w:tcBorders>
          <w:bottom w:val="single" w:sz="4" w:space="0" w:color="9A9B9D" w:themeColor="text1" w:themeTint="99"/>
        </w:tcBorders>
      </w:tcPr>
    </w:tblStylePr>
    <w:tblStylePr w:type="band2Horz">
      <w:rPr>
        <w:rFonts w:ascii="Calibri Light" w:hAnsi="Calibri Light"/>
        <w:color w:val="auto"/>
        <w:sz w:val="18"/>
      </w:rPr>
      <w:tblPr/>
      <w:tcPr>
        <w:tcBorders>
          <w:bottom w:val="single" w:sz="4" w:space="0" w:color="9A9B9D" w:themeColor="text1" w:themeTint="99"/>
        </w:tcBorders>
        <w:shd w:val="clear" w:color="auto" w:fill="F2F2F2" w:themeFill="background2" w:themeFillShade="F2"/>
      </w:tcPr>
    </w:tblStylePr>
  </w:style>
  <w:style w:type="table" w:customStyle="1" w:styleId="Calendar2">
    <w:name w:val="Calendar 2"/>
    <w:basedOn w:val="NormalTablo"/>
    <w:uiPriority w:val="99"/>
    <w:qFormat/>
    <w:rsid w:val="00F50971"/>
    <w:pPr>
      <w:spacing w:after="0" w:line="240" w:lineRule="auto"/>
      <w:jc w:val="center"/>
    </w:pPr>
    <w:rPr>
      <w:rFonts w:eastAsiaTheme="minorEastAsia"/>
      <w:sz w:val="28"/>
      <w:szCs w:val="28"/>
    </w:rPr>
    <w:tblPr>
      <w:tblInd w:w="0" w:type="dxa"/>
      <w:tblBorders>
        <w:insideV w:val="single" w:sz="4" w:space="0" w:color="A8BDB6" w:themeColor="accent1" w:themeTint="99"/>
      </w:tblBorders>
      <w:tblCellMar>
        <w:top w:w="0" w:type="dxa"/>
        <w:left w:w="108" w:type="dxa"/>
        <w:bottom w:w="0" w:type="dxa"/>
        <w:right w:w="108" w:type="dxa"/>
      </w:tblCellMar>
    </w:tblPr>
    <w:tblStylePr w:type="firstRow">
      <w:rPr>
        <w:rFonts w:asciiTheme="majorHAnsi" w:hAnsiTheme="majorHAnsi"/>
        <w:b w:val="0"/>
        <w:i w:val="0"/>
        <w:caps/>
        <w:smallCaps w:val="0"/>
        <w:color w:val="6E9187" w:themeColor="accent1"/>
        <w:spacing w:val="20"/>
        <w:sz w:val="32"/>
      </w:rPr>
      <w:tblPr/>
      <w:tcPr>
        <w:tcBorders>
          <w:top w:val="nil"/>
          <w:left w:val="nil"/>
          <w:bottom w:val="nil"/>
          <w:right w:val="nil"/>
          <w:insideH w:val="nil"/>
          <w:insideV w:val="nil"/>
          <w:tl2br w:val="nil"/>
          <w:tr2bl w:val="nil"/>
        </w:tcBorders>
      </w:tcPr>
    </w:tblStylePr>
  </w:style>
  <w:style w:type="paragraph" w:styleId="BalonMetni">
    <w:name w:val="Balloon Text"/>
    <w:basedOn w:val="Normal"/>
    <w:link w:val="BalonMetniChar"/>
    <w:uiPriority w:val="99"/>
    <w:semiHidden/>
    <w:unhideWhenUsed/>
    <w:rsid w:val="00C700B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700BD"/>
    <w:rPr>
      <w:rFonts w:ascii="Tahoma" w:hAnsi="Tahoma" w:cs="Tahoma"/>
      <w:noProof/>
      <w:color w:val="58595B" w:themeColor="text1"/>
      <w:sz w:val="16"/>
      <w:szCs w:val="16"/>
      <w:lang w:val="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58595B"/>
      </a:dk1>
      <a:lt1>
        <a:srgbClr val="F0E6D5"/>
      </a:lt1>
      <a:dk2>
        <a:srgbClr val="274C70"/>
      </a:dk2>
      <a:lt2>
        <a:srgbClr val="FFFFFF"/>
      </a:lt2>
      <a:accent1>
        <a:srgbClr val="6E9187"/>
      </a:accent1>
      <a:accent2>
        <a:srgbClr val="C3243A"/>
      </a:accent2>
      <a:accent3>
        <a:srgbClr val="58455B"/>
      </a:accent3>
      <a:accent4>
        <a:srgbClr val="8064A2"/>
      </a:accent4>
      <a:accent5>
        <a:srgbClr val="659EA7"/>
      </a:accent5>
      <a:accent6>
        <a:srgbClr val="EA6036"/>
      </a:accent6>
      <a:hlink>
        <a:srgbClr val="274C70"/>
      </a:hlink>
      <a:folHlink>
        <a:srgbClr val="58455B"/>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2016-06-15T00:00:00</PublishDate>
  <Abstract>v1</Abstract>
  <CompanyAddress>TÜBİTAK UZAY</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splayOrder xmlns="363c2110-771a-428d-b040-0b189e8be6e8" xsi:nil="true"/>
    <RoutingRuleDescription xmlns="http://schemas.microsoft.com/sharepoint/v3"/>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112FCC4A761B045AC26A022B951BD51" ma:contentTypeVersion="2" ma:contentTypeDescription="Create a new document." ma:contentTypeScope="" ma:versionID="aa9518d99807099ffcfa0b7f8afcd43b">
  <xsd:schema xmlns:xsd="http://www.w3.org/2001/XMLSchema" xmlns:xs="http://www.w3.org/2001/XMLSchema" xmlns:p="http://schemas.microsoft.com/office/2006/metadata/properties" xmlns:ns1="http://schemas.microsoft.com/sharepoint/v3" xmlns:ns2="363c2110-771a-428d-b040-0b189e8be6e8" targetNamespace="http://schemas.microsoft.com/office/2006/metadata/properties" ma:root="true" ma:fieldsID="e39834a3e7cf7e3b2775188a2a54d933" ns1:_="" ns2:_="">
    <xsd:import namespace="http://schemas.microsoft.com/sharepoint/v3"/>
    <xsd:import namespace="363c2110-771a-428d-b040-0b189e8be6e8"/>
    <xsd:element name="properties">
      <xsd:complexType>
        <xsd:sequence>
          <xsd:element name="documentManagement">
            <xsd:complexType>
              <xsd:all>
                <xsd:element ref="ns1:RoutingRuleDescription"/>
                <xsd:element ref="ns2:DisplayOrd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ma:displayName="Description" ma:internalName="RoutingRuleDescript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c2110-771a-428d-b040-0b189e8be6e8" elementFormDefault="qualified">
    <xsd:import namespace="http://schemas.microsoft.com/office/2006/documentManagement/types"/>
    <xsd:import namespace="http://schemas.microsoft.com/office/infopath/2007/PartnerControls"/>
    <xsd:element name="DisplayOrder" ma:index="9" nillable="true" ma:displayName="Order" ma:decimals="0" ma:indexed="true" ma:internalName="DisplayOrder"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866D71-A8EB-4B4D-8BA7-969C002C59B2}">
  <ds:schemaRefs>
    <ds:schemaRef ds:uri="http://schemas.microsoft.com/sharepoint/v3/contenttype/forms"/>
  </ds:schemaRefs>
</ds:datastoreItem>
</file>

<file path=customXml/itemProps3.xml><?xml version="1.0" encoding="utf-8"?>
<ds:datastoreItem xmlns:ds="http://schemas.openxmlformats.org/officeDocument/2006/customXml" ds:itemID="{7464085F-5AE3-4213-8626-767136A7B73B}">
  <ds:schemaRefs>
    <ds:schemaRef ds:uri="http://schemas.microsoft.com/office/2006/metadata/properties"/>
    <ds:schemaRef ds:uri="http://schemas.microsoft.com/office/infopath/2007/PartnerControls"/>
    <ds:schemaRef ds:uri="363c2110-771a-428d-b040-0b189e8be6e8"/>
    <ds:schemaRef ds:uri="http://schemas.microsoft.com/sharepoint/v3"/>
  </ds:schemaRefs>
</ds:datastoreItem>
</file>

<file path=customXml/itemProps4.xml><?xml version="1.0" encoding="utf-8"?>
<ds:datastoreItem xmlns:ds="http://schemas.openxmlformats.org/officeDocument/2006/customXml" ds:itemID="{00E081C4-B482-4E3A-AFA1-BC4EFF0CD8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3c2110-771a-428d-b040-0b189e8be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D165A1-533B-4DDA-AE12-DB30C349E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20</Pages>
  <Words>1666</Words>
  <Characters>9498</Characters>
  <Application>Microsoft Office Word</Application>
  <DocSecurity>0</DocSecurity>
  <Lines>79</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Ee564 – report/Project.3</vt:lpstr>
      <vt:lpstr>Ee564 – report/Project.3</vt:lpstr>
    </vt:vector>
  </TitlesOfParts>
  <Company>PLATFORM GÜÇ SİSEMLERİ</Company>
  <LinksUpToDate>false</LinksUpToDate>
  <CharactersWithSpaces>11142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Ee564 – report/Project.3</dc:title>
  <dc:subject>traın tractıon motor design</dc:subject>
  <dc:creator>lütfi boyacı-1813799</dc:creator>
  <cp:keywords/>
  <dc:description/>
  <cp:lastModifiedBy>kenan cem arslan</cp:lastModifiedBy>
  <cp:revision>24</cp:revision>
  <dcterms:created xsi:type="dcterms:W3CDTF">2016-06-13T16:24:00Z</dcterms:created>
  <dcterms:modified xsi:type="dcterms:W3CDTF">2016-06-15T23:09:00Z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0x0101001112FCC4A761B045AC26A022B951BD51</vt:lpwstr>
  </property>
</Properties>
</file>