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35" w:rsidRDefault="00852235" w:rsidP="00852235">
      <w:pPr>
        <w:spacing w:line="560" w:lineRule="exact"/>
        <w:jc w:val="center"/>
        <w:rPr>
          <w:rFonts w:eastAsia="方正仿宋_GBK"/>
          <w:b/>
          <w:bCs/>
          <w:sz w:val="48"/>
          <w:szCs w:val="48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支部委员会议记录</w:t>
      </w: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7"/>
        <w:gridCol w:w="4251"/>
        <w:gridCol w:w="1418"/>
        <w:gridCol w:w="1418"/>
        <w:gridCol w:w="7"/>
      </w:tblGrid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1417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会议名称</w:t>
            </w:r>
          </w:p>
        </w:tc>
        <w:tc>
          <w:tcPr>
            <w:tcW w:w="7087" w:type="dxa"/>
            <w:gridSpan w:val="3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1417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会议时间</w:t>
            </w:r>
          </w:p>
        </w:tc>
        <w:tc>
          <w:tcPr>
            <w:tcW w:w="4251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主持人</w:t>
            </w:r>
          </w:p>
        </w:tc>
        <w:tc>
          <w:tcPr>
            <w:tcW w:w="1418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1417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会议地址</w:t>
            </w:r>
          </w:p>
        </w:tc>
        <w:tc>
          <w:tcPr>
            <w:tcW w:w="4251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记录人</w:t>
            </w:r>
          </w:p>
        </w:tc>
        <w:tc>
          <w:tcPr>
            <w:tcW w:w="1418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1417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会议主题</w:t>
            </w:r>
          </w:p>
        </w:tc>
        <w:tc>
          <w:tcPr>
            <w:tcW w:w="7087" w:type="dxa"/>
            <w:gridSpan w:val="3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sz w:val="24"/>
                <w:szCs w:val="24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1417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参会人员</w:t>
            </w:r>
          </w:p>
        </w:tc>
        <w:tc>
          <w:tcPr>
            <w:tcW w:w="7087" w:type="dxa"/>
            <w:gridSpan w:val="3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</w:rPr>
            </w:pPr>
            <w:r>
              <w:rPr>
                <w:rFonts w:ascii="方正仿宋_GBK" w:eastAsia="方正仿宋_GBK" w:hAnsi="方正仿宋_GBK" w:cs="方正仿宋_GBK" w:hint="eastAsia"/>
                <w:sz w:val="28"/>
                <w:szCs w:val="28"/>
              </w:rPr>
              <w:t>会议内容</w:t>
            </w: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852235" w:rsidRDefault="00852235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D0013F" w:rsidTr="00033D08">
        <w:trPr>
          <w:gridAfter w:val="1"/>
          <w:wAfter w:w="7" w:type="dxa"/>
          <w:trHeight w:val="567"/>
          <w:jc w:val="center"/>
        </w:trPr>
        <w:tc>
          <w:tcPr>
            <w:tcW w:w="8504" w:type="dxa"/>
            <w:gridSpan w:val="4"/>
          </w:tcPr>
          <w:p w:rsidR="00D0013F" w:rsidRDefault="00D0013F" w:rsidP="00033D08">
            <w:pPr>
              <w:spacing w:line="560" w:lineRule="exact"/>
              <w:rPr>
                <w:rFonts w:eastAsia="方正仿宋_GBK"/>
              </w:rPr>
            </w:pPr>
          </w:p>
        </w:tc>
      </w:tr>
      <w:tr w:rsidR="00852235" w:rsidTr="00033D08">
        <w:trPr>
          <w:trHeight w:val="758"/>
          <w:jc w:val="center"/>
        </w:trPr>
        <w:tc>
          <w:tcPr>
            <w:tcW w:w="8511" w:type="dxa"/>
            <w:gridSpan w:val="5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</w:rPr>
            </w:pPr>
            <w:r>
              <w:rPr>
                <w:rFonts w:eastAsia="方正仿宋_GBK" w:hint="eastAsia"/>
                <w:sz w:val="32"/>
                <w:szCs w:val="32"/>
              </w:rPr>
              <w:lastRenderedPageBreak/>
              <w:t>会议照片</w:t>
            </w:r>
          </w:p>
        </w:tc>
      </w:tr>
      <w:tr w:rsidR="00852235" w:rsidTr="00033D08">
        <w:trPr>
          <w:trHeight w:val="11643"/>
          <w:jc w:val="center"/>
        </w:trPr>
        <w:tc>
          <w:tcPr>
            <w:tcW w:w="8511" w:type="dxa"/>
            <w:gridSpan w:val="5"/>
            <w:vAlign w:val="center"/>
          </w:tcPr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  <w:p w:rsidR="00852235" w:rsidRDefault="00852235" w:rsidP="00033D08">
            <w:pPr>
              <w:spacing w:line="560" w:lineRule="exact"/>
              <w:rPr>
                <w:rFonts w:eastAsia="方正仿宋_GBK"/>
                <w:sz w:val="24"/>
                <w:szCs w:val="24"/>
              </w:rPr>
            </w:pPr>
          </w:p>
        </w:tc>
      </w:tr>
    </w:tbl>
    <w:p w:rsidR="00852235" w:rsidRDefault="00852235" w:rsidP="00852235">
      <w:pPr>
        <w:spacing w:line="560" w:lineRule="exact"/>
        <w:jc w:val="left"/>
        <w:rPr>
          <w:rFonts w:eastAsia="方正仿宋_GBK"/>
          <w:sz w:val="36"/>
          <w:szCs w:val="36"/>
        </w:rPr>
        <w:sectPr w:rsidR="00852235">
          <w:pgSz w:w="11906" w:h="16838"/>
          <w:pgMar w:top="2098" w:right="1588" w:bottom="1588" w:left="1588" w:header="851" w:footer="992" w:gutter="0"/>
          <w:pgNumType w:fmt="numberInDash"/>
          <w:cols w:space="425"/>
          <w:docGrid w:type="lines" w:linePitch="312"/>
        </w:sectPr>
      </w:pPr>
    </w:p>
    <w:p w:rsidR="00852235" w:rsidRDefault="00852235" w:rsidP="00852235">
      <w:pPr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lastRenderedPageBreak/>
        <w:t>支部委员议题征集表</w:t>
      </w:r>
    </w:p>
    <w:p w:rsidR="00852235" w:rsidRDefault="00852235" w:rsidP="00852235">
      <w:pPr>
        <w:rPr>
          <w:rFonts w:eastAsia="方正仿宋_GBK"/>
          <w:sz w:val="28"/>
          <w:szCs w:val="28"/>
        </w:rPr>
      </w:pPr>
      <w:r>
        <w:rPr>
          <w:rFonts w:eastAsia="方正仿宋_GBK" w:hint="eastAsia"/>
          <w:sz w:val="28"/>
          <w:szCs w:val="28"/>
        </w:rPr>
        <w:t>支部：</w:t>
      </w:r>
      <w:r>
        <w:rPr>
          <w:rFonts w:eastAsia="方正仿宋_GBK" w:hint="eastAsia"/>
          <w:sz w:val="28"/>
          <w:szCs w:val="28"/>
        </w:rPr>
        <w:t xml:space="preserve">                                                                 </w:t>
      </w:r>
      <w:r>
        <w:rPr>
          <w:rFonts w:eastAsia="方正仿宋_GBK" w:hint="eastAsia"/>
          <w:sz w:val="28"/>
          <w:szCs w:val="28"/>
        </w:rPr>
        <w:t>时间：</w:t>
      </w:r>
      <w:r>
        <w:rPr>
          <w:rFonts w:eastAsia="方正仿宋_GBK" w:hint="eastAsia"/>
          <w:sz w:val="28"/>
          <w:szCs w:val="28"/>
        </w:rPr>
        <w:t xml:space="preserve">     </w:t>
      </w:r>
      <w:r>
        <w:rPr>
          <w:rFonts w:eastAsia="方正仿宋_GBK" w:hint="eastAsia"/>
          <w:sz w:val="28"/>
          <w:szCs w:val="28"/>
        </w:rPr>
        <w:t>年</w:t>
      </w:r>
      <w:r>
        <w:rPr>
          <w:rFonts w:eastAsia="方正仿宋_GBK" w:hint="eastAsia"/>
          <w:sz w:val="28"/>
          <w:szCs w:val="28"/>
        </w:rPr>
        <w:t xml:space="preserve">    </w:t>
      </w:r>
      <w:r>
        <w:rPr>
          <w:rFonts w:eastAsia="方正仿宋_GBK" w:hint="eastAsia"/>
          <w:sz w:val="28"/>
          <w:szCs w:val="28"/>
        </w:rPr>
        <w:t>月</w:t>
      </w:r>
      <w:r>
        <w:rPr>
          <w:rFonts w:eastAsia="方正仿宋_GBK" w:hint="eastAsia"/>
          <w:sz w:val="28"/>
          <w:szCs w:val="28"/>
        </w:rPr>
        <w:t xml:space="preserve">    </w:t>
      </w:r>
      <w:r>
        <w:rPr>
          <w:rFonts w:eastAsia="方正仿宋_GBK" w:hint="eastAsia"/>
          <w:sz w:val="28"/>
          <w:szCs w:val="28"/>
        </w:rPr>
        <w:t>日</w:t>
      </w:r>
    </w:p>
    <w:tbl>
      <w:tblPr>
        <w:tblW w:w="14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85"/>
        <w:gridCol w:w="2235"/>
        <w:gridCol w:w="5250"/>
        <w:gridCol w:w="5177"/>
      </w:tblGrid>
      <w:tr w:rsidR="00852235" w:rsidTr="00033D08">
        <w:trPr>
          <w:trHeight w:val="567"/>
          <w:jc w:val="center"/>
        </w:trPr>
        <w:tc>
          <w:tcPr>
            <w:tcW w:w="1485" w:type="dxa"/>
            <w:vAlign w:val="center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提议人</w:t>
            </w:r>
          </w:p>
        </w:tc>
        <w:tc>
          <w:tcPr>
            <w:tcW w:w="2235" w:type="dxa"/>
            <w:vAlign w:val="center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相关负责人员</w:t>
            </w:r>
          </w:p>
        </w:tc>
        <w:tc>
          <w:tcPr>
            <w:tcW w:w="5250" w:type="dxa"/>
            <w:vAlign w:val="center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提议主题内容</w:t>
            </w:r>
          </w:p>
        </w:tc>
        <w:tc>
          <w:tcPr>
            <w:tcW w:w="5177" w:type="dxa"/>
            <w:vAlign w:val="center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  <w:r>
              <w:rPr>
                <w:rFonts w:eastAsia="方正仿宋_GBK" w:hint="eastAsia"/>
                <w:sz w:val="28"/>
                <w:szCs w:val="28"/>
              </w:rPr>
              <w:t>解决建议</w:t>
            </w: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  <w:tr w:rsidR="00852235" w:rsidTr="00033D08">
        <w:trPr>
          <w:trHeight w:val="567"/>
          <w:jc w:val="center"/>
        </w:trPr>
        <w:tc>
          <w:tcPr>
            <w:tcW w:w="148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2235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250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  <w:tc>
          <w:tcPr>
            <w:tcW w:w="5177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28"/>
                <w:szCs w:val="28"/>
              </w:rPr>
            </w:pPr>
          </w:p>
        </w:tc>
      </w:tr>
    </w:tbl>
    <w:p w:rsidR="00852235" w:rsidRDefault="00852235" w:rsidP="00852235">
      <w:pPr>
        <w:spacing w:line="560" w:lineRule="exact"/>
        <w:sectPr w:rsidR="00852235">
          <w:type w:val="continuous"/>
          <w:pgSz w:w="16838" w:h="11906" w:orient="landscape"/>
          <w:pgMar w:top="2098" w:right="1588" w:bottom="1588" w:left="1588" w:header="851" w:footer="992" w:gutter="0"/>
          <w:pgNumType w:fmt="numberInDash"/>
          <w:cols w:space="0"/>
          <w:docGrid w:type="lines" w:linePitch="316"/>
        </w:sectPr>
      </w:pPr>
    </w:p>
    <w:p w:rsidR="00852235" w:rsidRDefault="00852235" w:rsidP="00852235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/>
          <w:sz w:val="44"/>
          <w:szCs w:val="44"/>
        </w:rPr>
        <w:lastRenderedPageBreak/>
        <w:t>______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支部委员会重要议题决定方案</w:t>
      </w:r>
    </w:p>
    <w:p w:rsidR="00852235" w:rsidRDefault="00852235" w:rsidP="00852235">
      <w:pPr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852235" w:rsidRDefault="00852235" w:rsidP="00852235">
      <w:pPr>
        <w:jc w:val="center"/>
        <w:rPr>
          <w:rFonts w:eastAsia="方正仿宋_GBK"/>
          <w:sz w:val="28"/>
          <w:szCs w:val="28"/>
        </w:rPr>
      </w:pPr>
      <w:r>
        <w:rPr>
          <w:rFonts w:eastAsia="方正仿宋_GBK" w:hint="eastAsia"/>
          <w:sz w:val="28"/>
          <w:szCs w:val="28"/>
        </w:rPr>
        <w:t xml:space="preserve">                                                                </w:t>
      </w:r>
      <w:r>
        <w:rPr>
          <w:rFonts w:eastAsia="方正仿宋_GBK"/>
          <w:sz w:val="28"/>
          <w:szCs w:val="28"/>
        </w:rPr>
        <w:t xml:space="preserve"> </w:t>
      </w:r>
      <w:r>
        <w:rPr>
          <w:rFonts w:eastAsia="方正仿宋_GBK" w:hint="eastAsia"/>
          <w:sz w:val="28"/>
          <w:szCs w:val="28"/>
        </w:rPr>
        <w:t>时间：</w:t>
      </w:r>
      <w:r>
        <w:rPr>
          <w:rFonts w:eastAsia="方正仿宋_GBK" w:hint="eastAsia"/>
          <w:sz w:val="28"/>
          <w:szCs w:val="28"/>
        </w:rPr>
        <w:t xml:space="preserve">      </w:t>
      </w:r>
      <w:r>
        <w:rPr>
          <w:rFonts w:eastAsia="方正仿宋_GBK" w:hint="eastAsia"/>
          <w:sz w:val="28"/>
          <w:szCs w:val="28"/>
        </w:rPr>
        <w:t>年</w:t>
      </w:r>
      <w:r>
        <w:rPr>
          <w:rFonts w:eastAsia="方正仿宋_GBK" w:hint="eastAsia"/>
          <w:sz w:val="28"/>
          <w:szCs w:val="28"/>
        </w:rPr>
        <w:t xml:space="preserve">    </w:t>
      </w:r>
      <w:r>
        <w:rPr>
          <w:rFonts w:eastAsia="方正仿宋_GBK" w:hint="eastAsia"/>
          <w:sz w:val="28"/>
          <w:szCs w:val="28"/>
        </w:rPr>
        <w:t>月</w:t>
      </w:r>
      <w:r>
        <w:rPr>
          <w:rFonts w:eastAsia="方正仿宋_GBK"/>
          <w:sz w:val="28"/>
          <w:szCs w:val="28"/>
        </w:rPr>
        <w:t xml:space="preserve">   </w:t>
      </w:r>
      <w:r>
        <w:rPr>
          <w:rFonts w:eastAsia="方正仿宋_GBK" w:hint="eastAsia"/>
          <w:sz w:val="28"/>
          <w:szCs w:val="28"/>
        </w:rPr>
        <w:t>日</w:t>
      </w:r>
    </w:p>
    <w:tbl>
      <w:tblPr>
        <w:tblW w:w="14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34"/>
        <w:gridCol w:w="7261"/>
        <w:gridCol w:w="4079"/>
      </w:tblGrid>
      <w:tr w:rsidR="00852235" w:rsidTr="00033D08">
        <w:trPr>
          <w:jc w:val="center"/>
        </w:trPr>
        <w:tc>
          <w:tcPr>
            <w:tcW w:w="2834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议题</w:t>
            </w:r>
          </w:p>
        </w:tc>
        <w:tc>
          <w:tcPr>
            <w:tcW w:w="7261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解决方案</w:t>
            </w:r>
          </w:p>
        </w:tc>
        <w:tc>
          <w:tcPr>
            <w:tcW w:w="4079" w:type="dxa"/>
          </w:tcPr>
          <w:p w:rsidR="00852235" w:rsidRDefault="00852235" w:rsidP="00033D08">
            <w:pPr>
              <w:jc w:val="center"/>
              <w:rPr>
                <w:rFonts w:eastAsia="方正仿宋_GBK"/>
                <w:sz w:val="32"/>
                <w:szCs w:val="32"/>
              </w:rPr>
            </w:pPr>
            <w:r>
              <w:rPr>
                <w:rFonts w:eastAsia="方正仿宋_GBK" w:hint="eastAsia"/>
                <w:sz w:val="32"/>
                <w:szCs w:val="32"/>
              </w:rPr>
              <w:t>备注</w:t>
            </w: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7261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4079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7261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4079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7261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4079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7261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4079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7261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  <w:tc>
          <w:tcPr>
            <w:tcW w:w="4079" w:type="dxa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  <w:tr w:rsidR="00852235" w:rsidTr="00033D08">
        <w:trPr>
          <w:trHeight w:val="850"/>
          <w:jc w:val="center"/>
        </w:trPr>
        <w:tc>
          <w:tcPr>
            <w:tcW w:w="2834" w:type="dxa"/>
            <w:vAlign w:val="center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  <w:r>
              <w:rPr>
                <w:rFonts w:eastAsia="方正仿宋_GBK" w:hint="eastAsia"/>
                <w:sz w:val="28"/>
                <w:szCs w:val="28"/>
              </w:rPr>
              <w:t>支委签字确认</w:t>
            </w:r>
          </w:p>
        </w:tc>
        <w:tc>
          <w:tcPr>
            <w:tcW w:w="11340" w:type="dxa"/>
            <w:gridSpan w:val="2"/>
          </w:tcPr>
          <w:p w:rsidR="00852235" w:rsidRDefault="00852235" w:rsidP="00033D08">
            <w:pPr>
              <w:spacing w:line="560" w:lineRule="exact"/>
              <w:jc w:val="center"/>
              <w:rPr>
                <w:rFonts w:eastAsia="方正仿宋_GBK"/>
                <w:b/>
                <w:bCs/>
                <w:sz w:val="48"/>
                <w:szCs w:val="48"/>
              </w:rPr>
            </w:pPr>
          </w:p>
        </w:tc>
      </w:tr>
    </w:tbl>
    <w:p w:rsidR="00E043D4" w:rsidRDefault="00E043D4"/>
    <w:sectPr w:rsidR="00E043D4" w:rsidSect="00852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2235"/>
    <w:rsid w:val="00240579"/>
    <w:rsid w:val="00696B2B"/>
    <w:rsid w:val="00852235"/>
    <w:rsid w:val="00892A0A"/>
    <w:rsid w:val="00D0013F"/>
    <w:rsid w:val="00DB3D40"/>
    <w:rsid w:val="00E043D4"/>
    <w:rsid w:val="00E2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23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</dc:creator>
  <cp:keywords/>
  <dc:description/>
  <cp:lastModifiedBy>p y</cp:lastModifiedBy>
  <cp:revision>3</cp:revision>
  <dcterms:created xsi:type="dcterms:W3CDTF">2017-08-02T09:42:00Z</dcterms:created>
  <dcterms:modified xsi:type="dcterms:W3CDTF">2017-08-02T09:44:00Z</dcterms:modified>
</cp:coreProperties>
</file>