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7FB0" w14:textId="77777777" w:rsidR="003709DE" w:rsidRDefault="003709DE" w:rsidP="003709DE">
      <w:pPr>
        <w:jc w:val="center"/>
      </w:pPr>
      <w:r>
        <w:rPr>
          <w:noProof/>
        </w:rPr>
        <w:drawing>
          <wp:inline distT="0" distB="0" distL="0" distR="0" wp14:anchorId="1387B2BA" wp14:editId="57E04FA1">
            <wp:extent cx="5477301" cy="2867025"/>
            <wp:effectExtent l="0" t="0" r="9525" b="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26" cy="287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4D32" w14:textId="77777777" w:rsidR="003709DE" w:rsidRDefault="003709DE" w:rsidP="003709DE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 w:rsidRPr="004F6BB5">
        <w:rPr>
          <w:b/>
          <w:bCs/>
          <w:sz w:val="36"/>
          <w:szCs w:val="36"/>
        </w:rPr>
        <w:t>COMP9334 - Capacity Planning of Computer Systems and Networks</w:t>
      </w:r>
    </w:p>
    <w:p w14:paraId="20812ADE" w14:textId="77777777" w:rsidR="003709DE" w:rsidRDefault="003709DE" w:rsidP="003709DE">
      <w:pPr>
        <w:tabs>
          <w:tab w:val="left" w:pos="2505"/>
        </w:tabs>
        <w:jc w:val="center"/>
        <w:rPr>
          <w:b/>
          <w:bCs/>
          <w:sz w:val="36"/>
          <w:szCs w:val="36"/>
        </w:rPr>
      </w:pPr>
    </w:p>
    <w:p w14:paraId="165646DD" w14:textId="77777777" w:rsidR="003709DE" w:rsidRDefault="003709DE" w:rsidP="003709DE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T1 2022</w:t>
      </w:r>
    </w:p>
    <w:p w14:paraId="06E95951" w14:textId="0279567C" w:rsidR="003709DE" w:rsidRDefault="003709DE" w:rsidP="003709DE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Project </w:t>
      </w:r>
    </w:p>
    <w:p w14:paraId="41142169" w14:textId="77777777" w:rsidR="003709DE" w:rsidRDefault="003709DE" w:rsidP="003709DE">
      <w:pPr>
        <w:tabs>
          <w:tab w:val="left" w:pos="2505"/>
        </w:tabs>
        <w:jc w:val="center"/>
        <w:rPr>
          <w:b/>
          <w:bCs/>
          <w:sz w:val="24"/>
          <w:szCs w:val="24"/>
        </w:rPr>
      </w:pPr>
    </w:p>
    <w:p w14:paraId="3C52A0B2" w14:textId="77777777" w:rsidR="003709DE" w:rsidRDefault="003709DE" w:rsidP="003709DE">
      <w:pPr>
        <w:tabs>
          <w:tab w:val="left" w:pos="2505"/>
        </w:tabs>
        <w:jc w:val="center"/>
        <w:rPr>
          <w:b/>
          <w:bCs/>
          <w:sz w:val="24"/>
          <w:szCs w:val="24"/>
        </w:rPr>
      </w:pPr>
    </w:p>
    <w:p w14:paraId="48EBA78D" w14:textId="77777777" w:rsidR="003709DE" w:rsidRDefault="003709DE" w:rsidP="003709DE">
      <w:pPr>
        <w:tabs>
          <w:tab w:val="left" w:pos="2505"/>
        </w:tabs>
        <w:jc w:val="center"/>
        <w:rPr>
          <w:sz w:val="24"/>
          <w:szCs w:val="24"/>
        </w:rPr>
      </w:pPr>
      <w:r w:rsidRPr="00220F67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Pr="00BD6E63">
        <w:rPr>
          <w:sz w:val="24"/>
          <w:szCs w:val="24"/>
        </w:rPr>
        <w:t xml:space="preserve">Yuhua Zhao – </w:t>
      </w:r>
      <w:r w:rsidRPr="00220F67">
        <w:rPr>
          <w:b/>
          <w:bCs/>
          <w:sz w:val="24"/>
          <w:szCs w:val="24"/>
        </w:rPr>
        <w:t>ZID:</w:t>
      </w:r>
      <w:r>
        <w:rPr>
          <w:sz w:val="24"/>
          <w:szCs w:val="24"/>
        </w:rPr>
        <w:t xml:space="preserve"> z</w:t>
      </w:r>
      <w:r w:rsidRPr="00BD6E63">
        <w:rPr>
          <w:sz w:val="24"/>
          <w:szCs w:val="24"/>
        </w:rPr>
        <w:t>5404443</w:t>
      </w:r>
    </w:p>
    <w:p w14:paraId="29B12E89" w14:textId="77777777" w:rsidR="00CD4104" w:rsidRDefault="00CD4104"/>
    <w:sectPr w:rsidR="00CD4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BB"/>
    <w:rsid w:val="003709DE"/>
    <w:rsid w:val="005242BB"/>
    <w:rsid w:val="00CD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A932"/>
  <w15:chartTrackingRefBased/>
  <w15:docId w15:val="{61EE8FDF-5F5B-4D24-A337-FD5BD064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Zhao</dc:creator>
  <cp:keywords/>
  <dc:description/>
  <cp:lastModifiedBy>Eric Zhao</cp:lastModifiedBy>
  <cp:revision>2</cp:revision>
  <dcterms:created xsi:type="dcterms:W3CDTF">2022-03-31T00:06:00Z</dcterms:created>
  <dcterms:modified xsi:type="dcterms:W3CDTF">2022-03-31T00:56:00Z</dcterms:modified>
</cp:coreProperties>
</file>