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0EA" w:rsidRPr="003510EA" w:rsidRDefault="003510EA" w:rsidP="003510EA">
      <w:pPr>
        <w:pStyle w:val="Ttulo"/>
        <w:jc w:val="center"/>
        <w:rPr>
          <w:b/>
          <w:sz w:val="44"/>
          <w:szCs w:val="44"/>
        </w:rPr>
      </w:pPr>
      <w:r w:rsidRPr="003510EA">
        <w:rPr>
          <w:b/>
          <w:sz w:val="44"/>
          <w:szCs w:val="44"/>
        </w:rPr>
        <w:t>Fluxos complexos do Freelas</w:t>
      </w:r>
    </w:p>
    <w:p w:rsidR="003510EA" w:rsidRDefault="003510EA" w:rsidP="003510EA">
      <w:pPr>
        <w:pStyle w:val="Ttulo1"/>
      </w:pPr>
      <w:r>
        <w:t>Freelancer</w:t>
      </w:r>
    </w:p>
    <w:p w:rsidR="003510EA" w:rsidRDefault="003510EA" w:rsidP="003510EA">
      <w:pPr>
        <w:pStyle w:val="Ttulo2"/>
      </w:pPr>
      <w:r>
        <w:t>1º Recebimento de pagamento</w:t>
      </w:r>
    </w:p>
    <w:p w:rsidR="003510EA" w:rsidRDefault="003510EA" w:rsidP="003510EA">
      <w:r>
        <w:t>Este fluxo junta os casos de uso “Configurar dad</w:t>
      </w:r>
      <w:r>
        <w:t>os para recebimento”, “Candidatar-se a uma vaga”</w:t>
      </w:r>
      <w:r>
        <w:t>, “C</w:t>
      </w:r>
      <w:r>
        <w:t>ontratar Freelancer”</w:t>
      </w:r>
      <w:r>
        <w:t xml:space="preserve"> e “Re</w:t>
      </w:r>
      <w:r>
        <w:t>ceber pagamento”</w:t>
      </w:r>
      <w:r>
        <w:t>. O documento inicial também prevê que o trabalho seja realizado e encerrado antes da liberação do valor.</w:t>
      </w:r>
    </w:p>
    <w:p w:rsidR="003510EA" w:rsidRDefault="003510EA" w:rsidP="003510EA">
      <w:r>
        <w:t>Pré-condições:</w:t>
      </w:r>
    </w:p>
    <w:p w:rsidR="003510EA" w:rsidRDefault="003510EA" w:rsidP="003510EA">
      <w:pPr>
        <w:pStyle w:val="Commarcadores"/>
      </w:pPr>
      <w:r>
        <w:t>O Freelancer deve possuir uma conta e estar autenticado para realizar as operações que exigem acesso à plataforma.</w:t>
      </w:r>
    </w:p>
    <w:p w:rsidR="003510EA" w:rsidRDefault="003510EA" w:rsidP="003510EA">
      <w:pPr>
        <w:pStyle w:val="Commarcadores"/>
      </w:pPr>
      <w:r>
        <w:t>Deve existir uma vaga disponível para candidatura e, posteriormente, um serviço associado ao pagamento.</w:t>
      </w:r>
    </w:p>
    <w:p w:rsidR="003510EA" w:rsidRDefault="003510EA" w:rsidP="003510EA">
      <w:pPr>
        <w:pStyle w:val="Commarcadores"/>
      </w:pPr>
      <w:r>
        <w:t>Os dados de recebimento devem estar cadastrados quando forem necessários para realizar o pagamento.</w:t>
      </w:r>
    </w:p>
    <w:p w:rsidR="003510EA" w:rsidRDefault="003510EA" w:rsidP="003510EA">
      <w:r>
        <w:t>Fluxo principal:</w:t>
      </w:r>
    </w:p>
    <w:p w:rsidR="003510EA" w:rsidRDefault="003510EA" w:rsidP="003510EA">
      <w:pPr>
        <w:pStyle w:val="Numerada"/>
      </w:pPr>
      <w:r>
        <w:t>Após criar a conta, o Freelancer acessa a área de recebimentos.</w:t>
      </w:r>
    </w:p>
    <w:p w:rsidR="003510EA" w:rsidRDefault="003510EA" w:rsidP="003510EA">
      <w:pPr>
        <w:pStyle w:val="Numerada"/>
      </w:pPr>
      <w:r>
        <w:t>O Sistema apresenta as opções de recebimento disponíveis.</w:t>
      </w:r>
    </w:p>
    <w:p w:rsidR="003510EA" w:rsidRDefault="003510EA" w:rsidP="003510EA">
      <w:pPr>
        <w:pStyle w:val="Numerada"/>
      </w:pPr>
      <w:r>
        <w:t>O Freelancer informa ou conecta sua chave PIX ou seus dados bancários e confirma o cadastro.</w:t>
      </w:r>
    </w:p>
    <w:p w:rsidR="003510EA" w:rsidRDefault="003510EA" w:rsidP="003510EA">
      <w:pPr>
        <w:pStyle w:val="Numerada"/>
      </w:pPr>
      <w:r>
        <w:t>O Sistema valida as informações e registra os dados de recebimento. Se os dados forem inválidos, informa o problema e não conclui o cadastro desses dados.</w:t>
      </w:r>
    </w:p>
    <w:p w:rsidR="003510EA" w:rsidRDefault="003510EA" w:rsidP="003510EA">
      <w:pPr>
        <w:pStyle w:val="Numerada"/>
      </w:pPr>
      <w:r>
        <w:t>O Freelancer acessa a área de vagas, consulta uma oportunidade disponível e visualiza suas informações.</w:t>
      </w:r>
    </w:p>
    <w:p w:rsidR="003510EA" w:rsidRDefault="003510EA" w:rsidP="003510EA">
      <w:pPr>
        <w:pStyle w:val="Numerada"/>
      </w:pPr>
      <w:r>
        <w:t>O Freelancer seleciona a opção de candidatura e confirma a candidatura quando o Sistema solicitar confirmação.</w:t>
      </w:r>
    </w:p>
    <w:p w:rsidR="003510EA" w:rsidRDefault="003510EA" w:rsidP="003510EA">
      <w:pPr>
        <w:pStyle w:val="Numerada"/>
      </w:pPr>
      <w:r>
        <w:t>O Sistema registra a candidatura, atualiza seu status e notifica o Freelancer sobre o registro.</w:t>
      </w:r>
    </w:p>
    <w:p w:rsidR="003510EA" w:rsidRDefault="003510EA" w:rsidP="003510EA">
      <w:pPr>
        <w:pStyle w:val="Numerada"/>
      </w:pPr>
      <w:r>
        <w:t>A Empresa acessa a vaga e consulta a lista de candidatos. Para conhecer melhor as opções, pode visualizar os perfis dos candidatos.</w:t>
      </w:r>
    </w:p>
    <w:p w:rsidR="003510EA" w:rsidRDefault="003510EA" w:rsidP="003510EA">
      <w:pPr>
        <w:pStyle w:val="Numerada"/>
      </w:pPr>
      <w:r>
        <w:t>A Empresa seleciona o Freelancer desejado e solicita a contratação.</w:t>
      </w:r>
    </w:p>
    <w:p w:rsidR="003510EA" w:rsidRDefault="003510EA" w:rsidP="003510EA">
      <w:pPr>
        <w:pStyle w:val="Numerada"/>
      </w:pPr>
      <w:r>
        <w:t>O Sistema registra a contratação, atualiza o status correspondente e disponibiliza as informações da contratação aos envolvidos.</w:t>
      </w:r>
    </w:p>
    <w:p w:rsidR="003510EA" w:rsidRDefault="003510EA" w:rsidP="003510EA">
      <w:pPr>
        <w:pStyle w:val="Numerada"/>
      </w:pPr>
      <w:r>
        <w:t>O Freelanc</w:t>
      </w:r>
      <w:r>
        <w:t>er realiza o serviço contratado</w:t>
      </w:r>
      <w:r>
        <w:t>.</w:t>
      </w:r>
    </w:p>
    <w:p w:rsidR="003510EA" w:rsidRDefault="003510EA" w:rsidP="003510EA">
      <w:pPr>
        <w:pStyle w:val="Numerada"/>
      </w:pPr>
      <w:r>
        <w:t>Após o serviço, a Empresa realiza o pagamento relacionado a ele.</w:t>
      </w:r>
    </w:p>
    <w:p w:rsidR="003510EA" w:rsidRDefault="003510EA" w:rsidP="003510EA">
      <w:pPr>
        <w:pStyle w:val="Numerada"/>
      </w:pPr>
      <w:r>
        <w:t>O Sistema processa a transação e, se o processamento for concluído, registra a transação sem duplicá-la.</w:t>
      </w:r>
    </w:p>
    <w:p w:rsidR="003510EA" w:rsidRDefault="003510EA" w:rsidP="003510EA">
      <w:pPr>
        <w:pStyle w:val="Numerada"/>
      </w:pPr>
      <w:r>
        <w:t>Conforme o fluxo de pagamento da plataforma, o Sistema disponibiliza o valor ao Freelancer, registra o recebimento e envia uma notificação sobre o pagamento.</w:t>
      </w:r>
    </w:p>
    <w:p w:rsidR="003510EA" w:rsidRDefault="003510EA" w:rsidP="003510EA">
      <w:pPr>
        <w:pStyle w:val="Numerada"/>
      </w:pPr>
      <w:r>
        <w:t>O pagamento fica disponível no histórico financeiro do Freelancer para consulta.</w:t>
      </w:r>
    </w:p>
    <w:p w:rsidR="003510EA" w:rsidRDefault="003510EA" w:rsidP="003510EA">
      <w:r>
        <w:t>Fluxos alternativos ou exceções:</w:t>
      </w:r>
    </w:p>
    <w:p w:rsidR="003510EA" w:rsidRDefault="003510EA" w:rsidP="003510EA">
      <w:pPr>
        <w:pStyle w:val="Commarcadores"/>
      </w:pPr>
      <w:r>
        <w:lastRenderedPageBreak/>
        <w:t>Se o Freelancer não tiver cadastrado os dados de recebimento quando eles forem necessários, deverá realizar esse cadastro antes da operação que dependa desses dados.</w:t>
      </w:r>
    </w:p>
    <w:p w:rsidR="003510EA" w:rsidRDefault="003510EA" w:rsidP="003510EA">
      <w:pPr>
        <w:pStyle w:val="Commarcadores"/>
      </w:pPr>
      <w:r>
        <w:t>Se os dados de recebimento forem inválidos, o Sistema informa o problema. A operação de cadastro não deve ser considerada concluída.</w:t>
      </w:r>
    </w:p>
    <w:p w:rsidR="003510EA" w:rsidRDefault="003510EA" w:rsidP="003510EA">
      <w:pPr>
        <w:pStyle w:val="Commarcadores"/>
      </w:pPr>
      <w:r>
        <w:t>Se a vaga não estiver mais disponível, o Sistema impede a candidatura.</w:t>
      </w:r>
    </w:p>
    <w:p w:rsidR="003510EA" w:rsidRDefault="003510EA" w:rsidP="003510EA">
      <w:pPr>
        <w:pStyle w:val="Commarcadores"/>
      </w:pPr>
      <w:r>
        <w:t>Se o Freelancer já tiver se candidatado à mesma vaga, o Sistema informa essa situação.</w:t>
      </w:r>
    </w:p>
    <w:p w:rsidR="003510EA" w:rsidRDefault="003510EA" w:rsidP="003510EA">
      <w:pPr>
        <w:pStyle w:val="Commarcadores"/>
      </w:pPr>
      <w:r>
        <w:t>Se a contratação não puder ser realizada ou o candidato já não estiver disponível, o Sistema informa a ocorrência ou impede a contratação, conforme o caso.</w:t>
      </w:r>
    </w:p>
    <w:p w:rsidR="003510EA" w:rsidRDefault="003510EA" w:rsidP="003510EA">
      <w:pPr>
        <w:pStyle w:val="Commarcadores"/>
      </w:pPr>
      <w:r>
        <w:t>Se o pagamento não for processado, o Sistema informa a situação e o recebimento não deve ser apresentado como concluído.</w:t>
      </w:r>
    </w:p>
    <w:p w:rsidR="003510EA" w:rsidRDefault="003510EA" w:rsidP="003510EA">
      <w:pPr>
        <w:pStyle w:val="Commarcadores"/>
      </w:pPr>
      <w:r>
        <w:t>Se ocorrer falha no registro do recebimento, o Sistema deve preservar a integridade dos dados e evitar registrar a mesma transação em duplicidade.</w:t>
      </w:r>
    </w:p>
    <w:p w:rsidR="003510EA" w:rsidRDefault="003510EA" w:rsidP="003510EA">
      <w:pPr>
        <w:pStyle w:val="Commarcadores"/>
      </w:pPr>
      <w:r>
        <w:t xml:space="preserve">O documento inicial prevê informar o ocorrido ao Freelancer e acionar o suporte para corrigir erros. </w:t>
      </w:r>
    </w:p>
    <w:p w:rsidR="003510EA" w:rsidRDefault="003510EA" w:rsidP="003510EA">
      <w:pPr>
        <w:pStyle w:val="Commarcadores"/>
      </w:pPr>
      <w:r>
        <w:t>Após o sucesso ou a falha da operação, devem ser registradas as informações do fluxo e o status final da operação.</w:t>
      </w:r>
    </w:p>
    <w:p w:rsidR="003510EA" w:rsidRDefault="003510EA" w:rsidP="003510EA">
      <w:r>
        <w:t>Pós-condições: O pagamento concluído fica registrado no histórico do Freelancer, o valor é disponibilizado conforme o fluxo da plataforma e o Freelancer é notificado. Em caso de falha, a ocorrência deve ser informada e o estado da operação deve permanecer registrado sem duplicidade.</w:t>
      </w:r>
    </w:p>
    <w:p w:rsidR="003510EA" w:rsidRDefault="003510EA" w:rsidP="003510EA">
      <w:pPr>
        <w:pStyle w:val="Ttulo2"/>
      </w:pPr>
      <w:r>
        <w:t>2º Publicação de vaga, candidatura e contratação</w:t>
      </w:r>
    </w:p>
    <w:p w:rsidR="003510EA" w:rsidRDefault="003510EA" w:rsidP="003510EA">
      <w:r>
        <w:t xml:space="preserve">Este fluxo </w:t>
      </w:r>
      <w:r>
        <w:t xml:space="preserve">conecta “Criar e publicar vaga”, </w:t>
      </w:r>
      <w:r>
        <w:t>“Definir forma de pagamento da vaga”, “Consultar vagas disponíveis”, “Pesquisar e filtrar vagas”, “Candidatar-se a uma vaga”, “Visualizar e ordenar candidatos”, “</w:t>
      </w:r>
      <w:r>
        <w:t xml:space="preserve">Visualizar perfil do candidato” </w:t>
      </w:r>
      <w:r>
        <w:t>e “Contratar Freelancer”.</w:t>
      </w:r>
    </w:p>
    <w:p w:rsidR="003510EA" w:rsidRDefault="003510EA" w:rsidP="003510EA">
      <w:r>
        <w:t>Pré-condições: A Empresa deve possuir uma conta e estar autenticada para publicar a vaga. O Freelancer deve estar autenticado para utilizar as funcionalidades de candidatura. A vaga precisa estar disponível para receber candidaturas.</w:t>
      </w:r>
    </w:p>
    <w:p w:rsidR="003510EA" w:rsidRDefault="003510EA" w:rsidP="003510EA">
      <w:r>
        <w:t>Fluxo principal:</w:t>
      </w:r>
    </w:p>
    <w:p w:rsidR="003510EA" w:rsidRDefault="003510EA" w:rsidP="006D0225">
      <w:pPr>
        <w:pStyle w:val="Numerada"/>
        <w:numPr>
          <w:ilvl w:val="0"/>
          <w:numId w:val="3"/>
        </w:numPr>
      </w:pPr>
      <w:r>
        <w:t>A Empresa acessa a opção de criação de vaga e o Sistema apresenta os campos necessários.</w:t>
      </w:r>
    </w:p>
    <w:p w:rsidR="003510EA" w:rsidRDefault="003510EA" w:rsidP="003510EA">
      <w:pPr>
        <w:pStyle w:val="Numerada"/>
      </w:pPr>
      <w:r>
        <w:t xml:space="preserve">A Empresa informa as características da vaga, define </w:t>
      </w:r>
      <w:r w:rsidR="006D0225">
        <w:t>a forma e o valor do pagamento e</w:t>
      </w:r>
      <w:r>
        <w:t xml:space="preserve"> informa por quanto tempo a vaga ficará disponível.</w:t>
      </w:r>
    </w:p>
    <w:p w:rsidR="003510EA" w:rsidRDefault="003510EA" w:rsidP="003510EA">
      <w:pPr>
        <w:pStyle w:val="Numerada"/>
      </w:pPr>
      <w:r>
        <w:t>Para definir a forma de pagamento, a Empresa acessa as opções disponíveis, seleciona uma delas e confirma a escolha. O Sistema registra a forma de pagamento associada à vaga.</w:t>
      </w:r>
    </w:p>
    <w:p w:rsidR="003510EA" w:rsidRDefault="003510EA" w:rsidP="003510EA">
      <w:pPr>
        <w:pStyle w:val="Numerada"/>
      </w:pPr>
      <w:r>
        <w:t>A Empresa confirma a publicação. O Sistema valida as informações e verifica se os campos obrigatórios foram preenchidos.</w:t>
      </w:r>
    </w:p>
    <w:p w:rsidR="003510EA" w:rsidRDefault="003510EA" w:rsidP="003510EA">
      <w:pPr>
        <w:pStyle w:val="Numerada"/>
      </w:pPr>
      <w:r>
        <w:t>O Sistema registra a vaga e a disponibiliza para candidatura dos Freelancers.</w:t>
      </w:r>
    </w:p>
    <w:p w:rsidR="003510EA" w:rsidRDefault="003510EA" w:rsidP="003510EA">
      <w:pPr>
        <w:pStyle w:val="Numerada"/>
      </w:pPr>
      <w:r>
        <w:t>O Freelancer acessa a área de vagas e consulta as oportunidades. Se desejar, utiliza os filtros de pesquisa disponíveis, confirma a pesquisa e consulta os resultados correspondentes.</w:t>
      </w:r>
    </w:p>
    <w:p w:rsidR="003510EA" w:rsidRDefault="003510EA" w:rsidP="003510EA">
      <w:pPr>
        <w:pStyle w:val="Numerada"/>
      </w:pPr>
      <w:r>
        <w:t>O Freelancer abre uma vaga e consulta suas informações. Se decidir participar, seleciona a opção de candidatura e confirma quando solicitado.</w:t>
      </w:r>
    </w:p>
    <w:p w:rsidR="003510EA" w:rsidRDefault="003510EA" w:rsidP="003510EA">
      <w:pPr>
        <w:pStyle w:val="Numerada"/>
      </w:pPr>
      <w:r>
        <w:t>O Sistema registra a candidatura, atualiza seu status e notifica o Freelancer.</w:t>
      </w:r>
    </w:p>
    <w:p w:rsidR="003510EA" w:rsidRDefault="003510EA" w:rsidP="003510EA">
      <w:pPr>
        <w:pStyle w:val="Numerada"/>
      </w:pPr>
      <w:r>
        <w:lastRenderedPageBreak/>
        <w:t>A Empresa acessa a vaga publicada e visualiza a lista de candidatos. Pode selecionar um filtro ou critério de ordenação para reorganizar a lista.</w:t>
      </w:r>
    </w:p>
    <w:p w:rsidR="003510EA" w:rsidRDefault="003510EA" w:rsidP="003510EA">
      <w:pPr>
        <w:pStyle w:val="Numerada"/>
      </w:pPr>
      <w:r>
        <w:t>A Empresa seleciona um candidato e consulta o perfil do Freelancer para visualizar as informações profissionais, avaliações e demais dados disponíveis.</w:t>
      </w:r>
    </w:p>
    <w:p w:rsidR="003510EA" w:rsidRDefault="003510EA" w:rsidP="003510EA">
      <w:pPr>
        <w:pStyle w:val="Numerada"/>
      </w:pPr>
      <w:r>
        <w:t>A Empresa seleciona o Freelancer desejado e solicita a contratação.</w:t>
      </w:r>
    </w:p>
    <w:p w:rsidR="003510EA" w:rsidRDefault="003510EA" w:rsidP="003510EA">
      <w:pPr>
        <w:pStyle w:val="Numerada"/>
      </w:pPr>
      <w:r>
        <w:t>O Sistema verifica se a contratação pode ser realizada, registra a contratação, atualiza o status correspondente e disponibiliza as informações aos envolvidos.</w:t>
      </w:r>
    </w:p>
    <w:p w:rsidR="003510EA" w:rsidRDefault="003510EA" w:rsidP="003510EA">
      <w:r>
        <w:t>Fluxos alternativos ou exceções:</w:t>
      </w:r>
    </w:p>
    <w:p w:rsidR="003510EA" w:rsidRDefault="003510EA" w:rsidP="003510EA">
      <w:pPr>
        <w:pStyle w:val="Commarcadores"/>
      </w:pPr>
      <w:r>
        <w:t>Se houver informações obrigatórias ausentes na criação da vaga, o Sistema solicita o preenchimento antes de concluir a publicação.</w:t>
      </w:r>
    </w:p>
    <w:p w:rsidR="003510EA" w:rsidRDefault="003510EA" w:rsidP="003510EA">
      <w:pPr>
        <w:pStyle w:val="Commarcadores"/>
      </w:pPr>
      <w:r>
        <w:t>Se a Empresa cancelar a publicação, a vaga não é publicada. Se ocorrer erro na publicação, o Sistema informa a ocorrência e permite nova tentativa.</w:t>
      </w:r>
    </w:p>
    <w:p w:rsidR="003510EA" w:rsidRDefault="003510EA" w:rsidP="003510EA">
      <w:pPr>
        <w:pStyle w:val="Commarcadores"/>
      </w:pPr>
      <w:r>
        <w:t>Se a forma de pagamento escolhida não estiver disponível, o Sistema solicita que a Empresa escolha outra opção.</w:t>
      </w:r>
    </w:p>
    <w:p w:rsidR="003510EA" w:rsidRDefault="003510EA" w:rsidP="003510EA">
      <w:pPr>
        <w:pStyle w:val="Commarcadores"/>
      </w:pPr>
      <w:r>
        <w:t>Se não houver vagas disponíveis ou nenhum resultado corresponder aos filtros do Freelancer, o Sistema informa a ausência de oportunidades ou resultados.</w:t>
      </w:r>
    </w:p>
    <w:p w:rsidR="003510EA" w:rsidRDefault="003510EA" w:rsidP="003510EA">
      <w:pPr>
        <w:pStyle w:val="Commarcadores"/>
      </w:pPr>
      <w:r>
        <w:t>Se a vaga deixar de estar disponível antes da candidatura, o Sistema impede a candidatura. Se já houver candidatura do mesmo Freelancer, o Sistema informa a situação.</w:t>
      </w:r>
    </w:p>
    <w:p w:rsidR="003510EA" w:rsidRDefault="003510EA" w:rsidP="003510EA">
      <w:pPr>
        <w:pStyle w:val="Commarcadores"/>
      </w:pPr>
      <w:r>
        <w:t>Se a vaga não tiver candidatos, o Sistema informa a Empresa. Se nenhum filtro for selecionado, a lista é apresentada na ordem padrão.</w:t>
      </w:r>
    </w:p>
    <w:p w:rsidR="003510EA" w:rsidRDefault="003510EA" w:rsidP="003510EA">
      <w:pPr>
        <w:pStyle w:val="Commarcadores"/>
      </w:pPr>
      <w:r>
        <w:t>Se alguma informação do perfil do candidato não estiver disponível, o Sistema apresenta somente os dados autorizados.</w:t>
      </w:r>
    </w:p>
    <w:p w:rsidR="003510EA" w:rsidRDefault="003510EA" w:rsidP="003510EA">
      <w:pPr>
        <w:pStyle w:val="Commarcadores"/>
      </w:pPr>
      <w:r>
        <w:t>Se a Empresa escolher outro candidato antes da confirmação, poderá fazê-lo. Se a contratação não puder ser realizada ou o candidato não estiver disponível, o Sistema informa a ocorrência ou impede a operação.</w:t>
      </w:r>
    </w:p>
    <w:p w:rsidR="003510EA" w:rsidRDefault="003510EA" w:rsidP="003510EA">
      <w:r>
        <w:t>Pós-condições: A vaga publicada fica disponível para candidatura; as candidaturas ficam registradas; e, quando a contratação é concluída, ela permanece registrada no Sistema com o status correspondente.</w:t>
      </w:r>
    </w:p>
    <w:p w:rsidR="003510EA" w:rsidRDefault="003510EA" w:rsidP="003510EA">
      <w:pPr>
        <w:pStyle w:val="Ttulo2"/>
      </w:pPr>
      <w:r>
        <w:t>3º Comunicação entre Empresa e Freelancer</w:t>
      </w:r>
    </w:p>
    <w:p w:rsidR="003510EA" w:rsidRDefault="003510EA" w:rsidP="003510EA">
      <w:r>
        <w:t xml:space="preserve">Este fluxo conecta “Comunicação com o Freelancer” </w:t>
      </w:r>
      <w:r w:rsidR="006D0225">
        <w:t>e “Comunicação com a Empresa”</w:t>
      </w:r>
      <w:r>
        <w:t>.</w:t>
      </w:r>
    </w:p>
    <w:p w:rsidR="003510EA" w:rsidRDefault="003510EA" w:rsidP="003510EA">
      <w:r>
        <w:t>Pré-condições: O usuário que inicia a conversa deve estar autenticado e deve existir uma interação entre a Empresa e o Freelancer que permita a comunicação.</w:t>
      </w:r>
    </w:p>
    <w:p w:rsidR="003510EA" w:rsidRDefault="003510EA" w:rsidP="003510EA">
      <w:r>
        <w:t>Fluxo principal:</w:t>
      </w:r>
    </w:p>
    <w:p w:rsidR="003510EA" w:rsidRDefault="003510EA" w:rsidP="006D0225">
      <w:pPr>
        <w:pStyle w:val="Numerada"/>
        <w:numPr>
          <w:ilvl w:val="0"/>
          <w:numId w:val="4"/>
        </w:numPr>
      </w:pPr>
      <w:r>
        <w:t>A Empresa ou o Freelancer acessa a área de chat.</w:t>
      </w:r>
    </w:p>
    <w:p w:rsidR="003510EA" w:rsidRDefault="003510EA" w:rsidP="003510EA">
      <w:pPr>
        <w:pStyle w:val="Numerada"/>
      </w:pPr>
      <w:r>
        <w:t>O Sistema apresenta a área de mensagens ou as conversas disponíveis.</w:t>
      </w:r>
    </w:p>
    <w:p w:rsidR="003510EA" w:rsidRDefault="003510EA" w:rsidP="003510EA">
      <w:pPr>
        <w:pStyle w:val="Numerada"/>
      </w:pPr>
      <w:r>
        <w:t>O usuário seleciona a conversa correspondente, quando a lista de conversas for apresentada.</w:t>
      </w:r>
    </w:p>
    <w:p w:rsidR="003510EA" w:rsidRDefault="003510EA" w:rsidP="003510EA">
      <w:pPr>
        <w:pStyle w:val="Numerada"/>
      </w:pPr>
      <w:r>
        <w:t>O usuário escreve a mensagem e seleciona a opção de envio.</w:t>
      </w:r>
    </w:p>
    <w:p w:rsidR="003510EA" w:rsidRDefault="003510EA" w:rsidP="003510EA">
      <w:pPr>
        <w:pStyle w:val="Numerada"/>
      </w:pPr>
      <w:r>
        <w:t>O Sistema registra a mensagem.</w:t>
      </w:r>
    </w:p>
    <w:p w:rsidR="003510EA" w:rsidRDefault="003510EA" w:rsidP="003510EA">
      <w:pPr>
        <w:pStyle w:val="Numerada"/>
      </w:pPr>
      <w:r>
        <w:t>O Sistema disponibiliza a mensagem ao outro participante da conversa.</w:t>
      </w:r>
    </w:p>
    <w:p w:rsidR="003510EA" w:rsidRDefault="003510EA" w:rsidP="003510EA">
      <w:pPr>
        <w:pStyle w:val="Numerada"/>
      </w:pPr>
      <w:r>
        <w:t>O participante destinatário acessa a conversa e consulta a mensagem recebida.</w:t>
      </w:r>
    </w:p>
    <w:p w:rsidR="003510EA" w:rsidRDefault="003510EA" w:rsidP="003510EA">
      <w:r>
        <w:t>Fluxos alternativos ou exceções:</w:t>
      </w:r>
    </w:p>
    <w:p w:rsidR="003510EA" w:rsidRDefault="003510EA" w:rsidP="003510EA">
      <w:pPr>
        <w:pStyle w:val="Commarcadores"/>
      </w:pPr>
      <w:r>
        <w:lastRenderedPageBreak/>
        <w:t>Se ocorrer falha no envio, o Sistema informa a ocorrência.</w:t>
      </w:r>
    </w:p>
    <w:p w:rsidR="003510EA" w:rsidRDefault="003510EA" w:rsidP="003510EA">
      <w:pPr>
        <w:pStyle w:val="Commarcadores"/>
      </w:pPr>
      <w:r>
        <w:t>Se a conexão for interrompida ou ficar instável, o Sistema trata a instabilidade e permite a continuidade da operação ou tenta reconectar quando aplicável.</w:t>
      </w:r>
    </w:p>
    <w:p w:rsidR="003510EA" w:rsidRDefault="003510EA" w:rsidP="003510EA">
      <w:pPr>
        <w:pStyle w:val="Commarcadores"/>
      </w:pPr>
      <w:r>
        <w:t>A mensagem só deve ser considerada enviada e disponível ao destinatário quando o Sistema concluir as etapas correspondentes de registro e disponibilização.</w:t>
      </w:r>
    </w:p>
    <w:p w:rsidR="003510EA" w:rsidRDefault="003510EA" w:rsidP="003510EA">
      <w:r>
        <w:t>Pós-condições: A mensagem enviada fica registrada e disponível ao destinatário.</w:t>
      </w:r>
    </w:p>
    <w:p w:rsidR="003510EA" w:rsidRDefault="003510EA" w:rsidP="003510EA">
      <w:pPr>
        <w:pStyle w:val="Ttulo1"/>
      </w:pPr>
      <w:r>
        <w:t>Empresa</w:t>
      </w:r>
    </w:p>
    <w:p w:rsidR="003510EA" w:rsidRDefault="003510EA" w:rsidP="003510EA">
      <w:pPr>
        <w:pStyle w:val="Ttulo2"/>
      </w:pPr>
      <w:proofErr w:type="gramStart"/>
      <w:r>
        <w:t>4º Editar</w:t>
      </w:r>
      <w:proofErr w:type="gramEnd"/>
      <w:r>
        <w:t>, encerrar ou excluir uma vaga</w:t>
      </w:r>
    </w:p>
    <w:p w:rsidR="003510EA" w:rsidRDefault="003510EA" w:rsidP="003510EA">
      <w:r>
        <w:t>Este fluxo utiliza o caso de uso “Editar ou encerrar vaga</w:t>
      </w:r>
      <w:r w:rsidR="006D0225">
        <w:t>”</w:t>
      </w:r>
      <w:r>
        <w:t>.</w:t>
      </w:r>
    </w:p>
    <w:p w:rsidR="003510EA" w:rsidRDefault="003510EA" w:rsidP="003510EA">
      <w:r>
        <w:t>Pré-condições: A Empresa deve estar autenticada e possuir uma vaga cadastrada.</w:t>
      </w:r>
    </w:p>
    <w:p w:rsidR="003510EA" w:rsidRDefault="003510EA" w:rsidP="003510EA">
      <w:r>
        <w:t>Fluxo principal — edição:</w:t>
      </w:r>
    </w:p>
    <w:p w:rsidR="003510EA" w:rsidRDefault="003510EA" w:rsidP="006D0225">
      <w:pPr>
        <w:pStyle w:val="Numerada"/>
        <w:numPr>
          <w:ilvl w:val="0"/>
          <w:numId w:val="5"/>
        </w:numPr>
      </w:pPr>
      <w:r>
        <w:t>A Empresa acessa a área de suas vagas.</w:t>
      </w:r>
    </w:p>
    <w:p w:rsidR="003510EA" w:rsidRDefault="003510EA" w:rsidP="003510EA">
      <w:pPr>
        <w:pStyle w:val="Numerada"/>
      </w:pPr>
      <w:r>
        <w:t>O Sistema apresenta as vagas cadastradas.</w:t>
      </w:r>
    </w:p>
    <w:p w:rsidR="003510EA" w:rsidRDefault="003510EA" w:rsidP="003510EA">
      <w:pPr>
        <w:pStyle w:val="Numerada"/>
      </w:pPr>
      <w:r>
        <w:t>A Empresa seleciona a vaga que deseja modificar e escolhe a opção de edição.</w:t>
      </w:r>
    </w:p>
    <w:p w:rsidR="003510EA" w:rsidRDefault="003510EA" w:rsidP="003510EA">
      <w:pPr>
        <w:pStyle w:val="Numerada"/>
      </w:pPr>
      <w:r>
        <w:t>O Sistema apresenta os dados atuais da vaga.</w:t>
      </w:r>
    </w:p>
    <w:p w:rsidR="003510EA" w:rsidRDefault="003510EA" w:rsidP="003510EA">
      <w:pPr>
        <w:pStyle w:val="Numerada"/>
      </w:pPr>
      <w:r>
        <w:t>A Empresa altera os dados desejados e confirma a alteração.</w:t>
      </w:r>
    </w:p>
    <w:p w:rsidR="003510EA" w:rsidRDefault="003510EA" w:rsidP="003510EA">
      <w:pPr>
        <w:pStyle w:val="Numerada"/>
      </w:pPr>
      <w:r>
        <w:t>O Sistema registra a alteração e atualiza as informações da vaga.</w:t>
      </w:r>
    </w:p>
    <w:p w:rsidR="003510EA" w:rsidRDefault="003510EA" w:rsidP="003510EA">
      <w:pPr>
        <w:pStyle w:val="Numerada"/>
      </w:pPr>
      <w:r>
        <w:t>O Sistema informa o resultado da operação e apresenta os dados atualizados.</w:t>
      </w:r>
    </w:p>
    <w:p w:rsidR="003510EA" w:rsidRDefault="003510EA" w:rsidP="003510EA">
      <w:r>
        <w:t>Fluxo alternativo — encerramento ou exclusão:</w:t>
      </w:r>
    </w:p>
    <w:p w:rsidR="003510EA" w:rsidRDefault="003510EA" w:rsidP="006D0225">
      <w:pPr>
        <w:pStyle w:val="Numerada"/>
        <w:numPr>
          <w:ilvl w:val="0"/>
          <w:numId w:val="6"/>
        </w:numPr>
      </w:pPr>
      <w:r>
        <w:t>A Empresa acessa suas vagas e seleciona a vaga que deseja encerrar ou excluir.</w:t>
      </w:r>
    </w:p>
    <w:p w:rsidR="003510EA" w:rsidRDefault="003510EA" w:rsidP="003510EA">
      <w:pPr>
        <w:pStyle w:val="Numerada"/>
      </w:pPr>
      <w:r>
        <w:t>A Empresa seleciona a opção correspondente.</w:t>
      </w:r>
    </w:p>
    <w:p w:rsidR="003510EA" w:rsidRDefault="003510EA" w:rsidP="003510EA">
      <w:pPr>
        <w:pStyle w:val="Numerada"/>
      </w:pPr>
      <w:r>
        <w:t>O Sistema solicita confirmação da operação.</w:t>
      </w:r>
    </w:p>
    <w:p w:rsidR="003510EA" w:rsidRDefault="003510EA" w:rsidP="003510EA">
      <w:pPr>
        <w:pStyle w:val="Numerada"/>
      </w:pPr>
      <w:r>
        <w:t>A Empresa confirma a ação.</w:t>
      </w:r>
    </w:p>
    <w:p w:rsidR="003510EA" w:rsidRDefault="003510EA" w:rsidP="003510EA">
      <w:pPr>
        <w:pStyle w:val="Numerada"/>
      </w:pPr>
      <w:r>
        <w:t>O Sistema encerra ou exclui a vaga conforme a operação selecionada.</w:t>
      </w:r>
    </w:p>
    <w:p w:rsidR="003510EA" w:rsidRDefault="003510EA" w:rsidP="003510EA">
      <w:r>
        <w:t>Exceções:</w:t>
      </w:r>
    </w:p>
    <w:p w:rsidR="003510EA" w:rsidRDefault="003510EA" w:rsidP="003510EA">
      <w:pPr>
        <w:pStyle w:val="Commarcadores"/>
      </w:pPr>
      <w:r>
        <w:t>Se os dados informados durante a edição apresentarem erro, o Sistema informa a ocorrência.</w:t>
      </w:r>
    </w:p>
    <w:p w:rsidR="003510EA" w:rsidRDefault="003510EA" w:rsidP="003510EA">
      <w:pPr>
        <w:pStyle w:val="Commarcadores"/>
      </w:pPr>
      <w:r>
        <w:t>Se ocorrer erro ao registrar a alteração, o Sistema informa a ocorrência e não deve apresentar a alteração como concluída.</w:t>
      </w:r>
    </w:p>
    <w:p w:rsidR="003510EA" w:rsidRDefault="003510EA" w:rsidP="003510EA">
      <w:pPr>
        <w:pStyle w:val="Commarcadores"/>
      </w:pPr>
      <w:r>
        <w:t>O Sistema deve manter registro das alterações realizadas na vaga.</w:t>
      </w:r>
    </w:p>
    <w:p w:rsidR="003510EA" w:rsidRDefault="003510EA" w:rsidP="003510EA">
      <w:r>
        <w:t>Pós-condições: A vaga fica atualizada ou deixa de estar disponível, conforme a ação realizada.</w:t>
      </w:r>
    </w:p>
    <w:p w:rsidR="003510EA" w:rsidRDefault="003510EA" w:rsidP="003510EA">
      <w:pPr>
        <w:pStyle w:val="Ttulo2"/>
      </w:pPr>
      <w:r>
        <w:t>5º Solicitação de substituição automática de Freelancer</w:t>
      </w:r>
    </w:p>
    <w:p w:rsidR="003510EA" w:rsidRDefault="003510EA" w:rsidP="003510EA">
      <w:r>
        <w:t>Este fluxo utiliza o caso de uso “Solicitar substituição automática de Freelancer”.</w:t>
      </w:r>
    </w:p>
    <w:p w:rsidR="003510EA" w:rsidRDefault="003510EA" w:rsidP="003510EA">
      <w:r>
        <w:t>Pré-condições: A Empresa deve estar autenticada; deve existir uma vaga ou serviço associado a um Freelancer previamente selecionado; e deve ocorrer uma situação que justifique a solicitação de substituição.</w:t>
      </w:r>
    </w:p>
    <w:p w:rsidR="003510EA" w:rsidRDefault="003510EA" w:rsidP="003510EA">
      <w:r>
        <w:t>Fluxo principal:</w:t>
      </w:r>
    </w:p>
    <w:p w:rsidR="003510EA" w:rsidRDefault="003510EA" w:rsidP="006D0225">
      <w:pPr>
        <w:pStyle w:val="Numerada"/>
        <w:numPr>
          <w:ilvl w:val="0"/>
          <w:numId w:val="7"/>
        </w:numPr>
      </w:pPr>
      <w:r>
        <w:lastRenderedPageBreak/>
        <w:t>A Empresa acessa a opção de substituição do Freelancer associado à vaga ou serviço.</w:t>
      </w:r>
    </w:p>
    <w:p w:rsidR="003510EA" w:rsidRDefault="003510EA" w:rsidP="003510EA">
      <w:pPr>
        <w:pStyle w:val="Numerada"/>
      </w:pPr>
      <w:r>
        <w:t>A Empresa aciona a busca automática de substituto.</w:t>
      </w:r>
    </w:p>
    <w:p w:rsidR="003510EA" w:rsidRDefault="003510EA" w:rsidP="003510EA">
      <w:pPr>
        <w:pStyle w:val="Numerada"/>
      </w:pPr>
      <w:r>
        <w:t>O Sistema solicita ou apresenta o alcance da busca.</w:t>
      </w:r>
    </w:p>
    <w:p w:rsidR="003510EA" w:rsidRDefault="003510EA" w:rsidP="003510EA">
      <w:pPr>
        <w:pStyle w:val="Numerada"/>
      </w:pPr>
      <w:r>
        <w:t>A Empresa define o alcance em quilômetros.</w:t>
      </w:r>
    </w:p>
    <w:p w:rsidR="003510EA" w:rsidRDefault="003510EA" w:rsidP="003510EA">
      <w:pPr>
        <w:pStyle w:val="Numerada"/>
      </w:pPr>
      <w:r>
        <w:t>O Sistema pesquisa Freelancers dentro do alcance definido e considera as informações de localização disponíveis.</w:t>
      </w:r>
    </w:p>
    <w:p w:rsidR="003510EA" w:rsidRDefault="003510EA" w:rsidP="003510EA">
      <w:pPr>
        <w:pStyle w:val="Numerada"/>
      </w:pPr>
      <w:r>
        <w:t>O Sistema considera a margem de erro da localização utilizada no cálculo do raio.</w:t>
      </w:r>
    </w:p>
    <w:p w:rsidR="003510EA" w:rsidRDefault="003510EA" w:rsidP="003510EA">
      <w:pPr>
        <w:pStyle w:val="Numerada"/>
      </w:pPr>
      <w:r>
        <w:t>O Sistema apresenta ou notifica os Freelancers elegíveis.</w:t>
      </w:r>
    </w:p>
    <w:p w:rsidR="003510EA" w:rsidRDefault="003510EA" w:rsidP="003510EA">
      <w:pPr>
        <w:pStyle w:val="Numerada"/>
      </w:pPr>
      <w:r>
        <w:t>O processo de substituição fica disponível para continuidade da contratação.</w:t>
      </w:r>
    </w:p>
    <w:p w:rsidR="003510EA" w:rsidRDefault="003510EA" w:rsidP="003510EA">
      <w:r>
        <w:t>Fluxos alternativos ou exceções:</w:t>
      </w:r>
    </w:p>
    <w:p w:rsidR="003510EA" w:rsidRDefault="003510EA" w:rsidP="003510EA">
      <w:pPr>
        <w:pStyle w:val="Commarcadores"/>
      </w:pPr>
      <w:r>
        <w:t>Se a Empresa alterar o alcance em quilômetros, o Sistema realiza a busca considerando o novo valor.</w:t>
      </w:r>
    </w:p>
    <w:p w:rsidR="003510EA" w:rsidRDefault="003510EA" w:rsidP="003510EA">
      <w:pPr>
        <w:pStyle w:val="Commarcadores"/>
      </w:pPr>
      <w:r>
        <w:t>Se nenhum Freelancer for encontrado dentro do alcance, o Sistema informa que não foram encontrados candidatos compatíveis.</w:t>
      </w:r>
    </w:p>
    <w:p w:rsidR="003510EA" w:rsidRDefault="003510EA" w:rsidP="003510EA">
      <w:r>
        <w:t>Pós-condições: A busca de substituição é realizada conforme o alcance definido ou o Sistema informa que não encontrou candidatos compatíveis.</w:t>
      </w:r>
    </w:p>
    <w:p w:rsidR="003510EA" w:rsidRDefault="003510EA" w:rsidP="003510EA">
      <w:r>
        <w:t>Ponto que precisa ser definido pela equipe: o caso de uso termina com a disponibilização do processo para continuidade da contratação. Não está especificado se a substituição ocorre automaticamente, se depende da aceitação de um novo Freelancer ou como o vínculo com o Freelancer anterior é encerrado.</w:t>
      </w:r>
    </w:p>
    <w:p w:rsidR="003510EA" w:rsidRDefault="003510EA" w:rsidP="003510EA">
      <w:pPr>
        <w:pStyle w:val="Ttulo2"/>
      </w:pPr>
      <w:r>
        <w:t>6º Contratação de destaque para uma vaga</w:t>
      </w:r>
    </w:p>
    <w:p w:rsidR="003510EA" w:rsidRDefault="003510EA" w:rsidP="003510EA">
      <w:r>
        <w:t>Este fluxo utiliza o caso de uso “Destacar vaga” (Empresa 15).</w:t>
      </w:r>
    </w:p>
    <w:p w:rsidR="003510EA" w:rsidRDefault="003510EA" w:rsidP="003510EA">
      <w:r>
        <w:t>Pré-condições: A Empresa deve estar autenticada e deve existir uma vaga que possa ser destacada.</w:t>
      </w:r>
    </w:p>
    <w:p w:rsidR="003510EA" w:rsidRDefault="003510EA" w:rsidP="003510EA">
      <w:r>
        <w:t>Fluxo principal:</w:t>
      </w:r>
    </w:p>
    <w:p w:rsidR="003510EA" w:rsidRDefault="003510EA" w:rsidP="006D0225">
      <w:pPr>
        <w:pStyle w:val="Numerada"/>
        <w:numPr>
          <w:ilvl w:val="0"/>
          <w:numId w:val="8"/>
        </w:numPr>
      </w:pPr>
      <w:r>
        <w:t>A Empresa seleciona a vaga que deseja destacar.</w:t>
      </w:r>
    </w:p>
    <w:p w:rsidR="003510EA" w:rsidRDefault="003510EA" w:rsidP="003510EA">
      <w:pPr>
        <w:pStyle w:val="Numerada"/>
      </w:pPr>
      <w:r>
        <w:t>A Empresa escolhe a opção de destaque.</w:t>
      </w:r>
    </w:p>
    <w:p w:rsidR="003510EA" w:rsidRDefault="003510EA" w:rsidP="003510EA">
      <w:pPr>
        <w:pStyle w:val="Numerada"/>
      </w:pPr>
      <w:r>
        <w:t>O Sistema apresenta as condições do destaque.</w:t>
      </w:r>
    </w:p>
    <w:p w:rsidR="003510EA" w:rsidRDefault="003510EA" w:rsidP="003510EA">
      <w:pPr>
        <w:pStyle w:val="Numerada"/>
      </w:pPr>
      <w:r>
        <w:t>A Empresa confirma a contratação do destaque.</w:t>
      </w:r>
    </w:p>
    <w:p w:rsidR="003510EA" w:rsidRDefault="003510EA" w:rsidP="003510EA">
      <w:pPr>
        <w:pStyle w:val="Numerada"/>
      </w:pPr>
      <w:r>
        <w:t>O Sistema processa o pagamento.</w:t>
      </w:r>
    </w:p>
    <w:p w:rsidR="003510EA" w:rsidRDefault="003510EA" w:rsidP="003510EA">
      <w:pPr>
        <w:pStyle w:val="Numerada"/>
      </w:pPr>
      <w:r>
        <w:t>Após o processamento bem-sucedido, o Sistema registra a transação.</w:t>
      </w:r>
    </w:p>
    <w:p w:rsidR="003510EA" w:rsidRDefault="003510EA" w:rsidP="003510EA">
      <w:pPr>
        <w:pStyle w:val="Numerada"/>
      </w:pPr>
      <w:r>
        <w:t>O Sistema aplica o destaque à vaga pelo período contratado.</w:t>
      </w:r>
    </w:p>
    <w:p w:rsidR="003510EA" w:rsidRDefault="003510EA" w:rsidP="003510EA">
      <w:r>
        <w:t>Fluxos alternativos ou exceções:</w:t>
      </w:r>
    </w:p>
    <w:p w:rsidR="003510EA" w:rsidRDefault="003510EA" w:rsidP="003510EA">
      <w:pPr>
        <w:pStyle w:val="Commarcadores"/>
      </w:pPr>
      <w:r>
        <w:t>Se o pagamento não for concluído, o destaque não é ativado.</w:t>
      </w:r>
    </w:p>
    <w:p w:rsidR="003510EA" w:rsidRDefault="003510EA" w:rsidP="003510EA">
      <w:pPr>
        <w:pStyle w:val="Commarcadores"/>
      </w:pPr>
      <w:r>
        <w:t>Se ocorrer falha no processamento, o Sistema informa a ocorrência e evita processar a mesma transação em duplicidade.</w:t>
      </w:r>
    </w:p>
    <w:p w:rsidR="003510EA" w:rsidRDefault="003510EA" w:rsidP="003510EA">
      <w:r>
        <w:t>Pós-condições: A vaga fica destacada durante o período contratado, desde que o pagamento seja concluído.</w:t>
      </w:r>
    </w:p>
    <w:p w:rsidR="003510EA" w:rsidRDefault="003510EA" w:rsidP="003510EA">
      <w:pPr>
        <w:pStyle w:val="Ttulo2"/>
      </w:pPr>
      <w:r>
        <w:t>7º Contratação da assinatura Premium da Empresa</w:t>
      </w:r>
    </w:p>
    <w:p w:rsidR="003510EA" w:rsidRDefault="003510EA" w:rsidP="003510EA">
      <w:r>
        <w:t xml:space="preserve">Este fluxo utiliza o caso de uso “Assinatura </w:t>
      </w:r>
      <w:r w:rsidR="006D0225">
        <w:t>Premium da Empresa”</w:t>
      </w:r>
      <w:r>
        <w:t>.</w:t>
      </w:r>
    </w:p>
    <w:p w:rsidR="003510EA" w:rsidRDefault="003510EA" w:rsidP="003510EA">
      <w:r>
        <w:lastRenderedPageBreak/>
        <w:t>Pré-condições: A Empresa deve possuir uma conta e estar autenticada.</w:t>
      </w:r>
    </w:p>
    <w:p w:rsidR="003510EA" w:rsidRDefault="003510EA" w:rsidP="003510EA">
      <w:r>
        <w:t>Fluxo principal:</w:t>
      </w:r>
    </w:p>
    <w:p w:rsidR="003510EA" w:rsidRDefault="003510EA" w:rsidP="006D0225">
      <w:pPr>
        <w:pStyle w:val="Numerada"/>
        <w:numPr>
          <w:ilvl w:val="0"/>
          <w:numId w:val="9"/>
        </w:numPr>
      </w:pPr>
      <w:r>
        <w:t>A Empresa acessa a área Premium.</w:t>
      </w:r>
    </w:p>
    <w:p w:rsidR="003510EA" w:rsidRDefault="003510EA" w:rsidP="003510EA">
      <w:pPr>
        <w:pStyle w:val="Numerada"/>
      </w:pPr>
      <w:r>
        <w:t>O Sistema apresenta as informações da assinatura.</w:t>
      </w:r>
    </w:p>
    <w:p w:rsidR="003510EA" w:rsidRDefault="003510EA" w:rsidP="003510EA">
      <w:pPr>
        <w:pStyle w:val="Numerada"/>
      </w:pPr>
      <w:r>
        <w:t>A Empresa seleciona a assinatura desejada.</w:t>
      </w:r>
    </w:p>
    <w:p w:rsidR="003510EA" w:rsidRDefault="003510EA" w:rsidP="003510EA">
      <w:pPr>
        <w:pStyle w:val="Numerada"/>
      </w:pPr>
      <w:r>
        <w:t>A Empresa confirma a contratação.</w:t>
      </w:r>
    </w:p>
    <w:p w:rsidR="003510EA" w:rsidRDefault="003510EA" w:rsidP="003510EA">
      <w:pPr>
        <w:pStyle w:val="Numerada"/>
      </w:pPr>
      <w:r>
        <w:t>O Sistema registra a assinatura.</w:t>
      </w:r>
    </w:p>
    <w:p w:rsidR="003510EA" w:rsidRDefault="003510EA" w:rsidP="003510EA">
      <w:pPr>
        <w:pStyle w:val="Numerada"/>
      </w:pPr>
      <w:r>
        <w:t>O Sistema disponibiliza os recursos correspondentes ao perfil Premium.</w:t>
      </w:r>
    </w:p>
    <w:p w:rsidR="003510EA" w:rsidRDefault="003510EA" w:rsidP="003510EA">
      <w:r>
        <w:t>Fluxos alternativos ou exceções:</w:t>
      </w:r>
    </w:p>
    <w:p w:rsidR="003510EA" w:rsidRDefault="003510EA" w:rsidP="003510EA">
      <w:pPr>
        <w:pStyle w:val="Commarcadores"/>
      </w:pPr>
      <w:r>
        <w:t>Se a Empresa não confirmar a contratação, nenhuma assinatura é ativada.</w:t>
      </w:r>
    </w:p>
    <w:p w:rsidR="003510EA" w:rsidRDefault="003510EA" w:rsidP="003510EA">
      <w:pPr>
        <w:pStyle w:val="Commarcadores"/>
      </w:pPr>
      <w:r>
        <w:t>Se ocorrer erro durante o processo, o Sistema informa a ocorrência e a assinatura não deve ser considerada ativada sem a conclusão do registro.</w:t>
      </w:r>
    </w:p>
    <w:p w:rsidR="003510EA" w:rsidRDefault="003510EA" w:rsidP="003510EA">
      <w:r>
        <w:t>Pós-condições: A assinatura Premium fica ativada após a contratação ser concluída e os recursos correspondentes são disponibilizados.</w:t>
      </w:r>
    </w:p>
    <w:p w:rsidR="003510EA" w:rsidRDefault="003510EA" w:rsidP="003510EA">
      <w:pPr>
        <w:pStyle w:val="Ttulo2"/>
      </w:pPr>
      <w:r>
        <w:t>8º Avaliação após a prestação do serviço</w:t>
      </w:r>
    </w:p>
    <w:p w:rsidR="003510EA" w:rsidRDefault="003510EA" w:rsidP="003510EA">
      <w:r>
        <w:t>Este fluxo reúne “Avaliar o Freelancer</w:t>
      </w:r>
      <w:r w:rsidR="006D0225">
        <w:t xml:space="preserve">” </w:t>
      </w:r>
      <w:r>
        <w:t>e “Avaliar Empresa”.</w:t>
      </w:r>
    </w:p>
    <w:p w:rsidR="003510EA" w:rsidRDefault="003510EA" w:rsidP="003510EA">
      <w:r>
        <w:t>Pré-condições: O avaliador deve estar autenticado e deve ter ocorrido a prestação de serviço entre a Empresa e o Freelancer.</w:t>
      </w:r>
    </w:p>
    <w:p w:rsidR="003510EA" w:rsidRDefault="003510EA" w:rsidP="003510EA">
      <w:r>
        <w:t>Fluxo principal:</w:t>
      </w:r>
    </w:p>
    <w:p w:rsidR="003510EA" w:rsidRDefault="003510EA" w:rsidP="006D0225">
      <w:pPr>
        <w:pStyle w:val="Numerada"/>
        <w:numPr>
          <w:ilvl w:val="0"/>
          <w:numId w:val="10"/>
        </w:numPr>
      </w:pPr>
      <w:r>
        <w:t>Após a prestação do serviço, a Empresa acessa a avaliação relacionada ao serviço.</w:t>
      </w:r>
    </w:p>
    <w:p w:rsidR="003510EA" w:rsidRDefault="003510EA" w:rsidP="003510EA">
      <w:pPr>
        <w:pStyle w:val="Numerada"/>
      </w:pPr>
      <w:r>
        <w:t>O Sistema apresenta a opção de avaliação.</w:t>
      </w:r>
    </w:p>
    <w:p w:rsidR="003510EA" w:rsidRDefault="003510EA" w:rsidP="003510EA">
      <w:pPr>
        <w:pStyle w:val="Numerada"/>
      </w:pPr>
      <w:r>
        <w:t>A Empresa atribui uma nota e, se desejar, insere um comentário apropriado.</w:t>
      </w:r>
    </w:p>
    <w:p w:rsidR="003510EA" w:rsidRDefault="003510EA" w:rsidP="003510EA">
      <w:pPr>
        <w:pStyle w:val="Numerada"/>
      </w:pPr>
      <w:r>
        <w:t>A Empresa confirma a avaliação.</w:t>
      </w:r>
    </w:p>
    <w:p w:rsidR="003510EA" w:rsidRDefault="003510EA" w:rsidP="003510EA">
      <w:pPr>
        <w:pStyle w:val="Numerada"/>
      </w:pPr>
      <w:r>
        <w:t>O Sistema verifica se o comentário atende às regras da plataforma e registra a avaliação.</w:t>
      </w:r>
    </w:p>
    <w:p w:rsidR="003510EA" w:rsidRDefault="003510EA" w:rsidP="003510EA">
      <w:pPr>
        <w:pStyle w:val="Numerada"/>
      </w:pPr>
      <w:r>
        <w:t>O Sistema atualiza as informações da avaliação no perfil do Freelancer.</w:t>
      </w:r>
    </w:p>
    <w:p w:rsidR="003510EA" w:rsidRDefault="003510EA" w:rsidP="003510EA">
      <w:pPr>
        <w:pStyle w:val="Numerada"/>
      </w:pPr>
      <w:r>
        <w:t>O Freelancer acessa a avaliação referente ao serviço.</w:t>
      </w:r>
    </w:p>
    <w:p w:rsidR="003510EA" w:rsidRDefault="003510EA" w:rsidP="003510EA">
      <w:pPr>
        <w:pStyle w:val="Numerada"/>
      </w:pPr>
      <w:r>
        <w:t>O Sistema apresenta a opção de avaliação para o Freelancer.</w:t>
      </w:r>
    </w:p>
    <w:p w:rsidR="003510EA" w:rsidRDefault="003510EA" w:rsidP="003510EA">
      <w:pPr>
        <w:pStyle w:val="Numerada"/>
      </w:pPr>
      <w:r>
        <w:t>O Freelancer atribui uma nota e, se desejar, insere um comentário apropriado.</w:t>
      </w:r>
    </w:p>
    <w:p w:rsidR="003510EA" w:rsidRDefault="003510EA" w:rsidP="003510EA">
      <w:pPr>
        <w:pStyle w:val="Numerada"/>
      </w:pPr>
      <w:r>
        <w:t>O Freelancer confirma a avaliação.</w:t>
      </w:r>
    </w:p>
    <w:p w:rsidR="003510EA" w:rsidRDefault="003510EA" w:rsidP="003510EA">
      <w:pPr>
        <w:pStyle w:val="Numerada"/>
      </w:pPr>
      <w:r>
        <w:t>O Sistema verifica se o comentário atende às regras da plataforma, registra a avaliação e atualiza as informações da Empresa.</w:t>
      </w:r>
    </w:p>
    <w:p w:rsidR="003510EA" w:rsidRDefault="003510EA" w:rsidP="003510EA">
      <w:pPr>
        <w:pStyle w:val="Numerada"/>
      </w:pPr>
      <w:r>
        <w:t>Cada usuário pode consultar as avaliações, as notas e os comentários disponíveis conforme as informações permitidas.</w:t>
      </w:r>
    </w:p>
    <w:p w:rsidR="003510EA" w:rsidRDefault="003510EA" w:rsidP="003510EA">
      <w:r>
        <w:t>Fluxos alternativos ou exceções:</w:t>
      </w:r>
    </w:p>
    <w:p w:rsidR="003510EA" w:rsidRDefault="003510EA" w:rsidP="003510EA">
      <w:pPr>
        <w:pStyle w:val="Commarcadores"/>
      </w:pPr>
      <w:r>
        <w:t>Se o avaliador não quiser inserir comentário, a avaliação pode ser realizada somente com a nota, conforme as opções disponíveis.</w:t>
      </w:r>
    </w:p>
    <w:p w:rsidR="003510EA" w:rsidRDefault="003510EA" w:rsidP="003510EA">
      <w:pPr>
        <w:pStyle w:val="Commarcadores"/>
      </w:pPr>
      <w:r>
        <w:t>Se o comentário não for apropriado às regras da plataforma, o Sistema impede seu registro.</w:t>
      </w:r>
    </w:p>
    <w:p w:rsidR="003510EA" w:rsidRDefault="003510EA" w:rsidP="003510EA">
      <w:pPr>
        <w:pStyle w:val="Commarcadores"/>
      </w:pPr>
      <w:r>
        <w:t>Se ainda não existirem avaliações, o Sistema informa que não há avaliações disponíveis.</w:t>
      </w:r>
    </w:p>
    <w:p w:rsidR="003510EA" w:rsidRDefault="003510EA" w:rsidP="003510EA">
      <w:pPr>
        <w:pStyle w:val="Commarcadores"/>
      </w:pPr>
      <w:r>
        <w:lastRenderedPageBreak/>
        <w:t>Se determinado comentário não estiver disponível para visualização, o Sistema apresenta somente o conteúdo permitido.</w:t>
      </w:r>
    </w:p>
    <w:p w:rsidR="00920150" w:rsidRDefault="003510EA">
      <w:r>
        <w:t>Pós-condições: As avaliações realizadas ficam registradas e as informações correspondentes são atualizadas nos perfis.</w:t>
      </w:r>
      <w:bookmarkStart w:id="0" w:name="_GoBack"/>
      <w:bookmarkEnd w:id="0"/>
    </w:p>
    <w:sectPr w:rsidR="009201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2CD8C44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DC6874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  <w:lvlOverride w:ilv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150"/>
    <w:rsid w:val="003510EA"/>
    <w:rsid w:val="00426DA8"/>
    <w:rsid w:val="004F677E"/>
    <w:rsid w:val="00534742"/>
    <w:rsid w:val="006D0225"/>
    <w:rsid w:val="00920150"/>
    <w:rsid w:val="00B1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8B577"/>
  <w15:chartTrackingRefBased/>
  <w15:docId w15:val="{BE0331AE-C863-4078-ACDF-67CF531F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10EA"/>
    <w:pPr>
      <w:spacing w:after="200" w:line="276" w:lineRule="auto"/>
    </w:pPr>
    <w:rPr>
      <w:rFonts w:ascii="Arial" w:eastAsiaTheme="minorEastAsia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3510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10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2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10E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10EA"/>
    <w:rPr>
      <w:rFonts w:asciiTheme="majorHAnsi" w:eastAsiaTheme="majorEastAsia" w:hAnsiTheme="majorHAnsi" w:cstheme="majorBidi"/>
      <w:b/>
      <w:bCs/>
      <w:color w:val="5B9BD5" w:themeColor="accent1"/>
      <w:szCs w:val="26"/>
      <w:lang w:val="en-US"/>
    </w:rPr>
  </w:style>
  <w:style w:type="paragraph" w:styleId="Commarcadores">
    <w:name w:val="List Bullet"/>
    <w:basedOn w:val="Normal"/>
    <w:uiPriority w:val="99"/>
    <w:semiHidden/>
    <w:unhideWhenUsed/>
    <w:rsid w:val="003510EA"/>
    <w:pPr>
      <w:numPr>
        <w:numId w:val="1"/>
      </w:numPr>
      <w:contextualSpacing/>
    </w:pPr>
  </w:style>
  <w:style w:type="paragraph" w:styleId="Numerada">
    <w:name w:val="List Number"/>
    <w:basedOn w:val="Normal"/>
    <w:uiPriority w:val="99"/>
    <w:unhideWhenUsed/>
    <w:rsid w:val="003510EA"/>
    <w:pPr>
      <w:numPr>
        <w:numId w:val="2"/>
      </w:numPr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3510EA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3510E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36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5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30C1B-A1FD-44AA-856B-9310864B4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2283</Words>
  <Characters>12330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Arnaldo Pereira</cp:lastModifiedBy>
  <cp:revision>2</cp:revision>
  <dcterms:created xsi:type="dcterms:W3CDTF">2026-10-10T21:04:00Z</dcterms:created>
  <dcterms:modified xsi:type="dcterms:W3CDTF">2026-10-10T21:04:00Z</dcterms:modified>
</cp:coreProperties>
</file>