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5240C" w14:textId="1CA53546" w:rsidR="0066287A" w:rsidRDefault="005A7ED8" w:rsidP="005A7ED8">
      <w:pPr>
        <w:pStyle w:val="Ttulo1"/>
        <w:jc w:val="center"/>
      </w:pPr>
      <w:r>
        <w:t>Requisitos não funcionais</w:t>
      </w:r>
    </w:p>
    <w:p w14:paraId="669ECB6A" w14:textId="77777777" w:rsidR="005A7ED8" w:rsidRDefault="005A7ED8" w:rsidP="005A7ED8"/>
    <w:p w14:paraId="7E82BA08" w14:textId="7A3832A2" w:rsidR="005A7ED8" w:rsidRDefault="00ED1A97" w:rsidP="005A7ED8">
      <w:r w:rsidRPr="00ED1A97">
        <w:t>RNF0</w:t>
      </w:r>
      <w:r>
        <w:t>1</w:t>
      </w:r>
      <w:r w:rsidRPr="00ED1A97">
        <w:t xml:space="preserve"> — O sistema deve exigir login e senha para acesso às informações.</w:t>
      </w:r>
    </w:p>
    <w:p w14:paraId="3604C114" w14:textId="3F27610D" w:rsidR="00ED1A97" w:rsidRDefault="00ED1A97" w:rsidP="00ED1A97">
      <w:r w:rsidRPr="00ED1A97">
        <w:t>RNF0</w:t>
      </w:r>
      <w:r>
        <w:t>2</w:t>
      </w:r>
      <w:r w:rsidRPr="00ED1A97">
        <w:t xml:space="preserve"> — As senhas dos usuários devem ser armazenadas de forma segura, utilizando mecanismo de criptografia/</w:t>
      </w:r>
      <w:proofErr w:type="spellStart"/>
      <w:r w:rsidRPr="00ED1A97">
        <w:t>hash</w:t>
      </w:r>
      <w:proofErr w:type="spellEnd"/>
      <w:r w:rsidRPr="00ED1A97">
        <w:t xml:space="preserve"> adequado.</w:t>
      </w:r>
    </w:p>
    <w:p w14:paraId="5E3C6720" w14:textId="28025A1E" w:rsidR="00ED1A97" w:rsidRDefault="00ED1A97" w:rsidP="00ED1A97">
      <w:r w:rsidRPr="00ED1A97">
        <w:t>RNF0</w:t>
      </w:r>
      <w:r>
        <w:t>3</w:t>
      </w:r>
      <w:r w:rsidRPr="00ED1A97">
        <w:t xml:space="preserve"> — As informações de autenticação devem ser transmitidas por meio de conexão segura utilizando HTTPS.</w:t>
      </w:r>
    </w:p>
    <w:p w14:paraId="726E12C2" w14:textId="1B1465A2" w:rsidR="002800D2" w:rsidRDefault="002800D2" w:rsidP="00ED1A97">
      <w:r w:rsidRPr="00ED1A97">
        <w:t>RNF0</w:t>
      </w:r>
      <w:r w:rsidR="00810C2F">
        <w:t>4</w:t>
      </w:r>
      <w:r w:rsidRPr="00ED1A97">
        <w:t xml:space="preserve"> — </w:t>
      </w:r>
      <w:r w:rsidRPr="002800D2">
        <w:t>O sistema deve registrar os acessos e tentativas de autenticação para fins de auditoria e segurança.</w:t>
      </w:r>
    </w:p>
    <w:p w14:paraId="13A99DCC" w14:textId="5916F3F0" w:rsidR="002800D2" w:rsidRDefault="002800D2" w:rsidP="00ED1A97">
      <w:r w:rsidRPr="00ED1A97">
        <w:t>RNF0</w:t>
      </w:r>
      <w:r w:rsidR="00810C2F">
        <w:t>5</w:t>
      </w:r>
      <w:r w:rsidRPr="00ED1A97">
        <w:t xml:space="preserve"> — </w:t>
      </w:r>
      <w:r w:rsidRPr="002800D2">
        <w:t>A sessão do usuário deve ser encerrada automaticamente após um período determinado de inatividade</w:t>
      </w:r>
      <w:r w:rsidR="00810C2F">
        <w:t>.</w:t>
      </w:r>
    </w:p>
    <w:p w14:paraId="6F1E54FA" w14:textId="4805C2F4" w:rsidR="00810C2F" w:rsidRDefault="00810C2F" w:rsidP="00ED1A97">
      <w:r w:rsidRPr="00ED1A97">
        <w:t>RNF0</w:t>
      </w:r>
      <w:r>
        <w:t>5</w:t>
      </w:r>
      <w:r w:rsidRPr="00ED1A97">
        <w:t xml:space="preserve"> —</w:t>
      </w:r>
      <w:r>
        <w:t xml:space="preserve">O sistema deve </w:t>
      </w:r>
      <w:r w:rsidRPr="00810C2F">
        <w:t>permitir recuperação de senha de maneira segura.</w:t>
      </w:r>
    </w:p>
    <w:p w14:paraId="67BB82B3" w14:textId="77777777" w:rsidR="00810C2F" w:rsidRPr="005A7ED8" w:rsidRDefault="00810C2F" w:rsidP="00ED1A97"/>
    <w:p w14:paraId="4BD14304" w14:textId="77777777" w:rsidR="00ED1A97" w:rsidRPr="005A7ED8" w:rsidRDefault="00ED1A97" w:rsidP="005A7ED8"/>
    <w:sectPr w:rsidR="00ED1A97" w:rsidRPr="005A7E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ED8"/>
    <w:rsid w:val="000B2991"/>
    <w:rsid w:val="002800D2"/>
    <w:rsid w:val="005A7ED8"/>
    <w:rsid w:val="00641A93"/>
    <w:rsid w:val="0066287A"/>
    <w:rsid w:val="00810C2F"/>
    <w:rsid w:val="00ED1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B8366"/>
  <w15:chartTrackingRefBased/>
  <w15:docId w15:val="{3DC69AA5-A5C7-402E-B6EC-0300621BB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A7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A7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A7E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A7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A7E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A7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A7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A7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A7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A7E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A7E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A7E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A7E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A7ED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A7E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A7ED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A7E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A7E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A7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A7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A7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A7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A7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A7ED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A7ED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A7ED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A7E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A7ED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A7E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96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Dutra</dc:creator>
  <cp:keywords/>
  <dc:description/>
  <cp:lastModifiedBy>Carlos Dutra</cp:lastModifiedBy>
  <cp:revision>1</cp:revision>
  <dcterms:created xsi:type="dcterms:W3CDTF">2026-08-20T22:32:00Z</dcterms:created>
  <dcterms:modified xsi:type="dcterms:W3CDTF">2026-08-20T23:35:00Z</dcterms:modified>
</cp:coreProperties>
</file>