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AE" w:rsidRPr="001F47AE" w:rsidRDefault="001F47AE" w:rsidP="001F47A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7A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INTRODUÇÃ</w:t>
      </w:r>
      <w:r w:rsidRPr="001F47AE">
        <w:rPr>
          <w:rFonts w:ascii="Times New Roman" w:hAnsi="Times New Roman" w:cs="Times New Roman"/>
          <w:b/>
          <w:sz w:val="24"/>
          <w:szCs w:val="24"/>
        </w:rPr>
        <w:t>O</w:t>
      </w:r>
    </w:p>
    <w:p w:rsidR="00B63737" w:rsidRDefault="00DD4F98" w:rsidP="00DD4F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F2D44" w:rsidRPr="00DD4F98">
        <w:rPr>
          <w:rFonts w:ascii="Times New Roman" w:hAnsi="Times New Roman" w:cs="Times New Roman"/>
          <w:sz w:val="24"/>
          <w:szCs w:val="24"/>
        </w:rPr>
        <w:t>ma instituição de ensino lida diariamente com diversos processos que envolvem os alunos. Por isso, buscar novos métodos para a otimização de todos esses processos traz a</w:t>
      </w:r>
      <w:r w:rsidR="00881E47">
        <w:rPr>
          <w:rFonts w:ascii="Times New Roman" w:hAnsi="Times New Roman" w:cs="Times New Roman"/>
          <w:sz w:val="24"/>
          <w:szCs w:val="24"/>
        </w:rPr>
        <w:t xml:space="preserve"> entidade,</w:t>
      </w:r>
      <w:r w:rsidR="000F2D44" w:rsidRPr="00DD4F98">
        <w:rPr>
          <w:rFonts w:ascii="Times New Roman" w:hAnsi="Times New Roman" w:cs="Times New Roman"/>
          <w:sz w:val="24"/>
          <w:szCs w:val="24"/>
        </w:rPr>
        <w:t xml:space="preserve"> economia de tempo e de dinheiro. </w:t>
      </w:r>
    </w:p>
    <w:p w:rsidR="000F2D44" w:rsidRPr="00DD4F98" w:rsidRDefault="000F2D44" w:rsidP="00DD4F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F98">
        <w:rPr>
          <w:rFonts w:ascii="Times New Roman" w:hAnsi="Times New Roman" w:cs="Times New Roman"/>
          <w:sz w:val="24"/>
          <w:szCs w:val="24"/>
        </w:rPr>
        <w:t xml:space="preserve">Um exemplo disso é a disponibilização de material didático para os alunos. Todos </w:t>
      </w:r>
      <w:r w:rsidR="003D0AAF" w:rsidRPr="00DD4F98">
        <w:rPr>
          <w:rFonts w:ascii="Times New Roman" w:hAnsi="Times New Roman" w:cs="Times New Roman"/>
          <w:sz w:val="24"/>
          <w:szCs w:val="24"/>
        </w:rPr>
        <w:t>os dias, são gasta</w:t>
      </w:r>
      <w:r w:rsidRPr="00DD4F98">
        <w:rPr>
          <w:rFonts w:ascii="Times New Roman" w:hAnsi="Times New Roman" w:cs="Times New Roman"/>
          <w:sz w:val="24"/>
          <w:szCs w:val="24"/>
        </w:rPr>
        <w:t>s muitas resmas de pa</w:t>
      </w:r>
      <w:r w:rsidR="003D0AAF" w:rsidRPr="00DD4F98">
        <w:rPr>
          <w:rFonts w:ascii="Times New Roman" w:hAnsi="Times New Roman" w:cs="Times New Roman"/>
          <w:sz w:val="24"/>
          <w:szCs w:val="24"/>
        </w:rPr>
        <w:t>pel para impressão de material</w:t>
      </w:r>
      <w:r w:rsidR="00DD4F98">
        <w:rPr>
          <w:rFonts w:ascii="Times New Roman" w:hAnsi="Times New Roman" w:cs="Times New Roman"/>
          <w:sz w:val="24"/>
          <w:szCs w:val="24"/>
        </w:rPr>
        <w:t xml:space="preserve"> didático</w:t>
      </w:r>
      <w:r w:rsidR="003D0AAF" w:rsidRPr="00DD4F98">
        <w:rPr>
          <w:rFonts w:ascii="Times New Roman" w:hAnsi="Times New Roman" w:cs="Times New Roman"/>
          <w:sz w:val="24"/>
          <w:szCs w:val="24"/>
        </w:rPr>
        <w:t xml:space="preserve"> para alunos de diversos cursos. Esse processo é custoso, pois demanda tempo e</w:t>
      </w:r>
      <w:r w:rsidR="00306536">
        <w:rPr>
          <w:rFonts w:ascii="Times New Roman" w:hAnsi="Times New Roman" w:cs="Times New Roman"/>
          <w:sz w:val="24"/>
          <w:szCs w:val="24"/>
        </w:rPr>
        <w:t xml:space="preserve"> dinheiro. Além disso, a</w:t>
      </w:r>
      <w:bookmarkStart w:id="0" w:name="_GoBack"/>
      <w:r w:rsidR="00306536">
        <w:rPr>
          <w:rFonts w:ascii="Times New Roman" w:hAnsi="Times New Roman" w:cs="Times New Roman"/>
          <w:sz w:val="24"/>
          <w:szCs w:val="24"/>
        </w:rPr>
        <w:t xml:space="preserve"> visão</w:t>
      </w:r>
      <w:r w:rsidR="003D0AAF" w:rsidRPr="00DD4F9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3D0AAF" w:rsidRPr="00DD4F98">
        <w:rPr>
          <w:rFonts w:ascii="Times New Roman" w:hAnsi="Times New Roman" w:cs="Times New Roman"/>
          <w:sz w:val="24"/>
          <w:szCs w:val="24"/>
        </w:rPr>
        <w:t>ecológica entra em questão.  O tempo para que o papel seja decomposto na natureza é de 3 a 6 meses. Informatizar esse material</w:t>
      </w:r>
      <w:r w:rsidR="00DD4F98" w:rsidRPr="00DD4F98">
        <w:rPr>
          <w:rFonts w:ascii="Times New Roman" w:hAnsi="Times New Roman" w:cs="Times New Roman"/>
          <w:sz w:val="24"/>
          <w:szCs w:val="24"/>
        </w:rPr>
        <w:t xml:space="preserve"> didático</w:t>
      </w:r>
      <w:r w:rsidR="003D0AAF" w:rsidRPr="00DD4F98">
        <w:rPr>
          <w:rFonts w:ascii="Times New Roman" w:hAnsi="Times New Roman" w:cs="Times New Roman"/>
          <w:sz w:val="24"/>
          <w:szCs w:val="24"/>
        </w:rPr>
        <w:t xml:space="preserve"> e disponibilizá-lo para</w:t>
      </w:r>
      <w:r w:rsidR="00DD4F98" w:rsidRPr="00DD4F98">
        <w:rPr>
          <w:rFonts w:ascii="Times New Roman" w:hAnsi="Times New Roman" w:cs="Times New Roman"/>
          <w:sz w:val="24"/>
          <w:szCs w:val="24"/>
        </w:rPr>
        <w:t xml:space="preserve"> os alunos possibilita que </w:t>
      </w:r>
      <w:r w:rsidR="000E67EF">
        <w:rPr>
          <w:rFonts w:ascii="Times New Roman" w:hAnsi="Times New Roman" w:cs="Times New Roman"/>
          <w:sz w:val="24"/>
          <w:szCs w:val="24"/>
        </w:rPr>
        <w:t>h</w:t>
      </w:r>
      <w:r w:rsidR="00DD4F98" w:rsidRPr="00DD4F98">
        <w:rPr>
          <w:rFonts w:ascii="Times New Roman" w:hAnsi="Times New Roman" w:cs="Times New Roman"/>
          <w:sz w:val="24"/>
          <w:szCs w:val="24"/>
        </w:rPr>
        <w:t>aja uma preocupação ambiental.</w:t>
      </w:r>
      <w:r w:rsidR="003D0AAF" w:rsidRPr="00DD4F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47B" w:rsidRDefault="00DD4F98" w:rsidP="00DD4F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F98">
        <w:rPr>
          <w:rFonts w:ascii="Times New Roman" w:hAnsi="Times New Roman" w:cs="Times New Roman"/>
          <w:sz w:val="24"/>
          <w:szCs w:val="24"/>
        </w:rPr>
        <w:t>A criação de um sistema que possa integrar várias atividades rotineiras de uma instituição de ensino pode trazer</w:t>
      </w:r>
      <w:r w:rsidR="000E67EF">
        <w:rPr>
          <w:rFonts w:ascii="Times New Roman" w:hAnsi="Times New Roman" w:cs="Times New Roman"/>
          <w:sz w:val="24"/>
          <w:szCs w:val="24"/>
        </w:rPr>
        <w:t>,</w:t>
      </w:r>
      <w:r w:rsidRPr="00DD4F98">
        <w:rPr>
          <w:rFonts w:ascii="Times New Roman" w:hAnsi="Times New Roman" w:cs="Times New Roman"/>
          <w:sz w:val="24"/>
          <w:szCs w:val="24"/>
        </w:rPr>
        <w:t xml:space="preserve"> além de benefícios para </w:t>
      </w:r>
      <w:r w:rsidR="00881E47">
        <w:rPr>
          <w:rFonts w:ascii="Times New Roman" w:hAnsi="Times New Roman" w:cs="Times New Roman"/>
          <w:sz w:val="24"/>
          <w:szCs w:val="24"/>
        </w:rPr>
        <w:t xml:space="preserve">organização, </w:t>
      </w:r>
      <w:r w:rsidRPr="00DD4F98">
        <w:rPr>
          <w:rFonts w:ascii="Times New Roman" w:hAnsi="Times New Roman" w:cs="Times New Roman"/>
          <w:sz w:val="24"/>
          <w:szCs w:val="24"/>
        </w:rPr>
        <w:t>benefícios para os alunos</w:t>
      </w:r>
      <w:r w:rsidR="008D14B9">
        <w:rPr>
          <w:rFonts w:ascii="Times New Roman" w:hAnsi="Times New Roman" w:cs="Times New Roman"/>
          <w:sz w:val="24"/>
          <w:szCs w:val="24"/>
        </w:rPr>
        <w:t>. Esses podem ter a comod</w:t>
      </w:r>
      <w:r w:rsidR="00952006">
        <w:rPr>
          <w:rFonts w:ascii="Times New Roman" w:hAnsi="Times New Roman" w:cs="Times New Roman"/>
          <w:sz w:val="24"/>
          <w:szCs w:val="24"/>
        </w:rPr>
        <w:t xml:space="preserve">idade e </w:t>
      </w:r>
      <w:r w:rsidR="00D85D31">
        <w:rPr>
          <w:rFonts w:ascii="Times New Roman" w:hAnsi="Times New Roman" w:cs="Times New Roman"/>
          <w:sz w:val="24"/>
          <w:szCs w:val="24"/>
        </w:rPr>
        <w:t xml:space="preserve">a </w:t>
      </w:r>
      <w:r w:rsidR="00952006">
        <w:rPr>
          <w:rFonts w:ascii="Times New Roman" w:hAnsi="Times New Roman" w:cs="Times New Roman"/>
          <w:sz w:val="24"/>
          <w:szCs w:val="24"/>
        </w:rPr>
        <w:t xml:space="preserve">facilidade de ter </w:t>
      </w:r>
      <w:r w:rsidR="008D14B9">
        <w:rPr>
          <w:rFonts w:ascii="Times New Roman" w:hAnsi="Times New Roman" w:cs="Times New Roman"/>
          <w:sz w:val="24"/>
          <w:szCs w:val="24"/>
        </w:rPr>
        <w:t>acesso às suas notas</w:t>
      </w:r>
      <w:r w:rsidR="00952006">
        <w:rPr>
          <w:rFonts w:ascii="Times New Roman" w:hAnsi="Times New Roman" w:cs="Times New Roman"/>
          <w:sz w:val="24"/>
          <w:szCs w:val="24"/>
        </w:rPr>
        <w:t>, média de presença e material didático.</w:t>
      </w:r>
    </w:p>
    <w:p w:rsidR="00952006" w:rsidRPr="00DD4F98" w:rsidRDefault="00952006" w:rsidP="00DD4F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a ser apresentad</w:t>
      </w:r>
      <w:r w:rsidR="00D85D31">
        <w:rPr>
          <w:rFonts w:ascii="Times New Roman" w:hAnsi="Times New Roman" w:cs="Times New Roman"/>
          <w:sz w:val="24"/>
          <w:szCs w:val="24"/>
        </w:rPr>
        <w:t>o, consiste na ideia central de possibilitar a toda comunidade acadêmica do SENAI</w:t>
      </w:r>
      <w:r w:rsidR="00881E47">
        <w:rPr>
          <w:rFonts w:ascii="Times New Roman" w:hAnsi="Times New Roman" w:cs="Times New Roman"/>
          <w:sz w:val="24"/>
          <w:szCs w:val="24"/>
        </w:rPr>
        <w:t xml:space="preserve"> </w:t>
      </w:r>
      <w:r w:rsidR="00D85D31">
        <w:rPr>
          <w:rFonts w:ascii="Times New Roman" w:hAnsi="Times New Roman" w:cs="Times New Roman"/>
          <w:sz w:val="24"/>
          <w:szCs w:val="24"/>
        </w:rPr>
        <w:t>- Serviço Nacional de Aprendizagem Industrial, a</w:t>
      </w:r>
      <w:r w:rsidR="00EE48AE">
        <w:rPr>
          <w:rFonts w:ascii="Times New Roman" w:hAnsi="Times New Roman" w:cs="Times New Roman"/>
          <w:sz w:val="24"/>
          <w:szCs w:val="24"/>
        </w:rPr>
        <w:t xml:space="preserve"> </w:t>
      </w:r>
      <w:r w:rsidR="00D85D31">
        <w:rPr>
          <w:rFonts w:ascii="Times New Roman" w:hAnsi="Times New Roman" w:cs="Times New Roman"/>
          <w:sz w:val="24"/>
          <w:szCs w:val="24"/>
        </w:rPr>
        <w:t>otimização e automatização de processos próprios de uma instituição de ensino.</w:t>
      </w:r>
      <w:r w:rsidR="001F47AE">
        <w:rPr>
          <w:rFonts w:ascii="Times New Roman" w:hAnsi="Times New Roman" w:cs="Times New Roman"/>
          <w:sz w:val="24"/>
          <w:szCs w:val="24"/>
        </w:rPr>
        <w:t xml:space="preserve"> Para isso, o presente projeto pretende criar um SGA</w:t>
      </w:r>
      <w:r w:rsidR="000C34E2">
        <w:rPr>
          <w:rFonts w:ascii="Times New Roman" w:hAnsi="Times New Roman" w:cs="Times New Roman"/>
          <w:sz w:val="24"/>
          <w:szCs w:val="24"/>
        </w:rPr>
        <w:t xml:space="preserve"> </w:t>
      </w:r>
      <w:r w:rsidR="001F47AE">
        <w:rPr>
          <w:rFonts w:ascii="Times New Roman" w:hAnsi="Times New Roman" w:cs="Times New Roman"/>
          <w:sz w:val="24"/>
          <w:szCs w:val="24"/>
        </w:rPr>
        <w:t>-</w:t>
      </w:r>
      <w:r w:rsidR="000C34E2">
        <w:rPr>
          <w:rFonts w:ascii="Times New Roman" w:hAnsi="Times New Roman" w:cs="Times New Roman"/>
          <w:sz w:val="24"/>
          <w:szCs w:val="24"/>
        </w:rPr>
        <w:t xml:space="preserve"> </w:t>
      </w:r>
      <w:r w:rsidR="001F47AE">
        <w:rPr>
          <w:rFonts w:ascii="Times New Roman" w:hAnsi="Times New Roman" w:cs="Times New Roman"/>
          <w:sz w:val="24"/>
          <w:szCs w:val="24"/>
        </w:rPr>
        <w:t>Sistema de Gestão Acadêmica, que proporcionará todas essas funcionalidades.</w:t>
      </w:r>
    </w:p>
    <w:sectPr w:rsidR="00952006" w:rsidRPr="00DD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CE"/>
    <w:rsid w:val="000C34E2"/>
    <w:rsid w:val="000E67EF"/>
    <w:rsid w:val="000F2D44"/>
    <w:rsid w:val="00137073"/>
    <w:rsid w:val="001F47AE"/>
    <w:rsid w:val="00306536"/>
    <w:rsid w:val="0034447B"/>
    <w:rsid w:val="003D0AAF"/>
    <w:rsid w:val="006A5757"/>
    <w:rsid w:val="00762FB3"/>
    <w:rsid w:val="00785FCE"/>
    <w:rsid w:val="00881E47"/>
    <w:rsid w:val="008C022A"/>
    <w:rsid w:val="008D14B9"/>
    <w:rsid w:val="00952006"/>
    <w:rsid w:val="00B63737"/>
    <w:rsid w:val="00D36548"/>
    <w:rsid w:val="00D85D31"/>
    <w:rsid w:val="00DD4F98"/>
    <w:rsid w:val="00E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 Cetafaju</dc:creator>
  <cp:lastModifiedBy>Tarde Cetafaju</cp:lastModifiedBy>
  <cp:revision>2</cp:revision>
  <dcterms:created xsi:type="dcterms:W3CDTF">2016-04-07T20:43:00Z</dcterms:created>
  <dcterms:modified xsi:type="dcterms:W3CDTF">2016-04-07T20:43:00Z</dcterms:modified>
</cp:coreProperties>
</file>