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E052E" w14:textId="48ABB01D" w:rsidR="00736E02" w:rsidRPr="00E637E0" w:rsidRDefault="00736E02" w:rsidP="001C3083">
      <w:pPr>
        <w:pStyle w:val="Heading1"/>
        <w:jc w:val="center"/>
      </w:pPr>
      <w:r w:rsidRPr="00E637E0">
        <w:t>## Terminal Homework:</w:t>
      </w:r>
      <w:r w:rsidR="00D755F9">
        <w:br/>
      </w:r>
      <w:r w:rsidRPr="00E637E0">
        <w:rPr>
          <w:rFonts w:ascii="Segoe UI Emoji" w:hAnsi="Segoe UI Emoji" w:cs="Segoe UI Emoji"/>
        </w:rPr>
        <w:t>♣♦♠♥</w:t>
      </w:r>
      <w:r w:rsidRPr="00E637E0">
        <w:t xml:space="preserve"> A High Stakes Investigation </w:t>
      </w:r>
      <w:r w:rsidRPr="00E637E0">
        <w:rPr>
          <w:rFonts w:ascii="Segoe UI Emoji" w:hAnsi="Segoe UI Emoji" w:cs="Segoe UI Emoji"/>
        </w:rPr>
        <w:t>♣♦♠♥</w:t>
      </w:r>
      <w:r w:rsidRPr="00E637E0">
        <w:t>!</w:t>
      </w:r>
    </w:p>
    <w:p w14:paraId="4EF4D826" w14:textId="77777777" w:rsidR="00736E02" w:rsidRPr="00E637E0" w:rsidRDefault="00736E02" w:rsidP="00E637E0">
      <w:pPr>
        <w:pStyle w:val="Heading2"/>
      </w:pPr>
      <w:r w:rsidRPr="00E637E0">
        <w:t>## Lucky Duck Security Investigation Instructions</w:t>
      </w:r>
    </w:p>
    <w:p w14:paraId="0D88DEEA" w14:textId="77777777" w:rsidR="00736E02" w:rsidRPr="00E637E0" w:rsidRDefault="00736E02" w:rsidP="00E637E0">
      <w:pPr>
        <w:pStyle w:val="Heading4"/>
      </w:pPr>
      <w:r w:rsidRPr="00E637E0">
        <w:t xml:space="preserve">#### Dealer Analysis   </w:t>
      </w:r>
    </w:p>
    <w:p w14:paraId="767E1C8F" w14:textId="1EE90177" w:rsidR="00F61C7B" w:rsidRDefault="003B19B3" w:rsidP="00736E02">
      <w:pPr>
        <w:pStyle w:val="PlainText"/>
        <w:rPr>
          <w:rFonts w:ascii="Bahnschrift" w:hAnsi="Bahnschrift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F771D69" wp14:editId="3B35ED9A">
            <wp:extent cx="5865495" cy="30067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7DF" w14:textId="102BA4E3" w:rsidR="003B19B3" w:rsidRDefault="001A44DA" w:rsidP="00736E02">
      <w:pPr>
        <w:pStyle w:val="PlainText"/>
        <w:rPr>
          <w:rFonts w:ascii="Bahnschrift" w:hAnsi="Bahnschrift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61572D" wp14:editId="0B2F76CE">
            <wp:extent cx="5865495" cy="3959225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748" w14:textId="3C0668A8" w:rsidR="003B19B3" w:rsidRDefault="004F37D2" w:rsidP="00736E02">
      <w:pPr>
        <w:pStyle w:val="PlainText"/>
        <w:rPr>
          <w:rFonts w:ascii="Bahnschrift" w:hAnsi="Bahnschrift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9B7DE" wp14:editId="4DEFA579">
            <wp:extent cx="5865495" cy="458216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6CFB" w14:textId="77777777" w:rsidR="00736E02" w:rsidRPr="00E637E0" w:rsidRDefault="00736E02" w:rsidP="00E637E0">
      <w:pPr>
        <w:pStyle w:val="Heading3"/>
      </w:pPr>
      <w:r w:rsidRPr="00E637E0">
        <w:lastRenderedPageBreak/>
        <w:t>### Step 4: Scripting your Tasks</w:t>
      </w:r>
    </w:p>
    <w:p w14:paraId="0C3A5B15" w14:textId="779C2349" w:rsidR="00736E02" w:rsidRPr="00E637E0" w:rsidRDefault="000E2F06" w:rsidP="00E637E0">
      <w:pPr>
        <w:pStyle w:val="Heading4"/>
      </w:pPr>
      <w:r>
        <w:rPr>
          <w:noProof/>
        </w:rPr>
        <w:drawing>
          <wp:inline distT="0" distB="0" distL="0" distR="0" wp14:anchorId="3C02B103" wp14:editId="14CF4DB2">
            <wp:extent cx="5865495" cy="273367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E02" w:rsidRPr="00E637E0">
        <w:t>**Bonus:**  In case there is future fraud on the other Lucky Duck Games, create a shell script called `roulette_dealer_finder_by_time_and_game.sh` that has the three following arguments:</w:t>
      </w:r>
    </w:p>
    <w:p w14:paraId="7B1FFA19" w14:textId="3452E895" w:rsidR="0015379F" w:rsidRDefault="0015379F" w:rsidP="00736E02">
      <w:pPr>
        <w:pStyle w:val="PlainText"/>
        <w:rPr>
          <w:rFonts w:ascii="Bahnschrift" w:hAnsi="Bahnschrift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BB15D51" wp14:editId="5D7BCC04">
            <wp:extent cx="5865495" cy="396430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70A6" w14:textId="6B730BBA" w:rsidR="00736E02" w:rsidRPr="00E637E0" w:rsidRDefault="00D206C5" w:rsidP="00736E02">
      <w:pPr>
        <w:pStyle w:val="PlainText"/>
        <w:rPr>
          <w:rFonts w:ascii="Bahnschrift" w:hAnsi="Bahnschrift" w:cs="Courier New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795D662" wp14:editId="36FEEF4C">
            <wp:extent cx="5865495" cy="105029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6E02" w:rsidRPr="00E637E0" w:rsidSect="006906F7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1MDA3MDY0NTQzNDRX0lEKTi0uzszPAykwqgUAiRx4WiwAAAA="/>
  </w:docVars>
  <w:rsids>
    <w:rsidRoot w:val="001401AC"/>
    <w:rsid w:val="000E2F06"/>
    <w:rsid w:val="001401AC"/>
    <w:rsid w:val="0015379F"/>
    <w:rsid w:val="001A44DA"/>
    <w:rsid w:val="001C3083"/>
    <w:rsid w:val="00276B20"/>
    <w:rsid w:val="002B528D"/>
    <w:rsid w:val="003B19B3"/>
    <w:rsid w:val="004508F6"/>
    <w:rsid w:val="00472726"/>
    <w:rsid w:val="004C1A91"/>
    <w:rsid w:val="004F37D2"/>
    <w:rsid w:val="00571643"/>
    <w:rsid w:val="006F5316"/>
    <w:rsid w:val="00736E02"/>
    <w:rsid w:val="007A47A2"/>
    <w:rsid w:val="00A452A8"/>
    <w:rsid w:val="00BD1EAB"/>
    <w:rsid w:val="00C05EDF"/>
    <w:rsid w:val="00D206C5"/>
    <w:rsid w:val="00D755F9"/>
    <w:rsid w:val="00E1053D"/>
    <w:rsid w:val="00E637E0"/>
    <w:rsid w:val="00F61C7B"/>
    <w:rsid w:val="00F6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FAC7"/>
  <w15:chartTrackingRefBased/>
  <w15:docId w15:val="{9ABE2F53-5E93-4B11-BF30-6D10B02F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7E0"/>
  </w:style>
  <w:style w:type="paragraph" w:styleId="Heading1">
    <w:name w:val="heading 1"/>
    <w:basedOn w:val="Normal"/>
    <w:next w:val="Normal"/>
    <w:link w:val="Heading1Char"/>
    <w:uiPriority w:val="9"/>
    <w:qFormat/>
    <w:rsid w:val="00E637E0"/>
    <w:pPr>
      <w:keepNext/>
      <w:keepLines/>
      <w:spacing w:before="360" w:after="120"/>
      <w:outlineLvl w:val="0"/>
    </w:pPr>
    <w:rPr>
      <w:rFonts w:ascii="Bahnschrift" w:eastAsiaTheme="majorEastAsia" w:hAnsi="Bahnschrift" w:cstheme="majorBidi"/>
      <w:b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7E0"/>
    <w:pPr>
      <w:keepNext/>
      <w:keepLines/>
      <w:spacing w:before="160" w:after="120"/>
      <w:outlineLvl w:val="1"/>
    </w:pPr>
    <w:rPr>
      <w:rFonts w:ascii="Bahnschrift" w:eastAsiaTheme="majorEastAsia" w:hAnsi="Bahnschrift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7E0"/>
    <w:pPr>
      <w:keepNext/>
      <w:keepLines/>
      <w:spacing w:before="160" w:after="120"/>
      <w:outlineLvl w:val="2"/>
    </w:pPr>
    <w:rPr>
      <w:rFonts w:ascii="Bahnschrift" w:eastAsiaTheme="majorEastAsia" w:hAnsi="Bahnschrift" w:cstheme="majorBidi"/>
      <w:b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7E0"/>
    <w:pPr>
      <w:keepNext/>
      <w:keepLines/>
      <w:spacing w:before="160" w:after="120"/>
      <w:outlineLvl w:val="3"/>
    </w:pPr>
    <w:rPr>
      <w:rFonts w:ascii="Bahnschrift" w:eastAsiaTheme="majorEastAsia" w:hAnsi="Bahnschrift" w:cstheme="majorBidi"/>
      <w:i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7E0"/>
    <w:pPr>
      <w:keepNext/>
      <w:keepLines/>
      <w:spacing w:before="40" w:after="0"/>
      <w:outlineLvl w:val="4"/>
    </w:pPr>
    <w:rPr>
      <w:rFonts w:ascii="Bahnschrift" w:eastAsiaTheme="majorEastAsia" w:hAnsi="Bahnschrift" w:cstheme="majorBidi"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906F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906F7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E637E0"/>
    <w:rPr>
      <w:rFonts w:ascii="Bahnschrift" w:eastAsiaTheme="majorEastAsia" w:hAnsi="Bahnschrift" w:cstheme="majorBidi"/>
      <w:b/>
      <w:sz w:val="36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37E0"/>
    <w:rPr>
      <w:rFonts w:ascii="Bahnschrift" w:eastAsiaTheme="majorEastAsia" w:hAnsi="Bahnschrift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37E0"/>
    <w:rPr>
      <w:rFonts w:ascii="Bahnschrift" w:eastAsiaTheme="majorEastAsia" w:hAnsi="Bahnschrift" w:cstheme="majorBidi"/>
      <w:b/>
      <w:color w:val="1F3763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637E0"/>
    <w:rPr>
      <w:rFonts w:ascii="Bahnschrift" w:eastAsiaTheme="majorEastAsia" w:hAnsi="Bahnschrift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7E0"/>
    <w:rPr>
      <w:rFonts w:ascii="Bahnschrift" w:eastAsiaTheme="majorEastAsia" w:hAnsi="Bahnschrift" w:cstheme="majorBidi"/>
      <w:color w:val="2F5496" w:themeColor="accent1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erica.s.watkins@gmail.com</dc:creator>
  <cp:keywords/>
  <dc:description/>
  <cp:lastModifiedBy>erica.s.watkins@gmail.com</cp:lastModifiedBy>
  <cp:revision>22</cp:revision>
  <dcterms:created xsi:type="dcterms:W3CDTF">2020-02-23T19:16:00Z</dcterms:created>
  <dcterms:modified xsi:type="dcterms:W3CDTF">2020-02-23T20:14:00Z</dcterms:modified>
</cp:coreProperties>
</file>