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4DA9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UzimaCare Production Budget Proposal – Year 1</w:t>
      </w:r>
    </w:p>
    <w:p w14:paraId="64500C4E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1. Project Overview &amp; Scope</w:t>
      </w:r>
    </w:p>
    <w:p w14:paraId="6DF50A37" w14:textId="77777777" w:rsidR="002C1718" w:rsidRPr="002C1718" w:rsidRDefault="002C1718" w:rsidP="002C1718">
      <w:r w:rsidRPr="002C1718">
        <w:rPr>
          <w:b/>
          <w:bCs/>
        </w:rPr>
        <w:t>Project:</w:t>
      </w:r>
      <w:r w:rsidRPr="002C1718">
        <w:t xml:space="preserve"> UzimaCare – Digital Hospital Referral System</w:t>
      </w:r>
      <w:r w:rsidRPr="002C1718">
        <w:br/>
      </w:r>
      <w:r w:rsidRPr="002C1718">
        <w:rPr>
          <w:b/>
          <w:bCs/>
        </w:rPr>
        <w:t>Deployment Goal:</w:t>
      </w:r>
      <w:r w:rsidRPr="002C1718">
        <w:t xml:space="preserve"> Live production use across </w:t>
      </w:r>
      <w:r w:rsidRPr="002C1718">
        <w:rPr>
          <w:b/>
          <w:bCs/>
        </w:rPr>
        <w:t>10–100 healthcare facilities</w:t>
      </w:r>
      <w:r w:rsidRPr="002C1718">
        <w:t xml:space="preserve"> in Kenya.</w:t>
      </w:r>
    </w:p>
    <w:p w14:paraId="6C95BFD0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Scope of Production Deployment</w:t>
      </w:r>
    </w:p>
    <w:p w14:paraId="47EC74B1" w14:textId="77777777" w:rsidR="002C1718" w:rsidRPr="002C1718" w:rsidRDefault="002C1718" w:rsidP="002C1718">
      <w:r w:rsidRPr="002C1718">
        <w:t>The approved budget will support:</w:t>
      </w:r>
    </w:p>
    <w:p w14:paraId="554573F4" w14:textId="77777777" w:rsidR="002C1718" w:rsidRPr="002C1718" w:rsidRDefault="002C1718" w:rsidP="002C1718">
      <w:r w:rsidRPr="002C1718">
        <w:rPr>
          <w:b/>
          <w:bCs/>
        </w:rPr>
        <w:t>Core Operations</w:t>
      </w:r>
    </w:p>
    <w:p w14:paraId="647E46AF" w14:textId="77777777" w:rsidR="002C1718" w:rsidRPr="002C1718" w:rsidRDefault="002C1718" w:rsidP="002C1718">
      <w:pPr>
        <w:numPr>
          <w:ilvl w:val="0"/>
          <w:numId w:val="1"/>
        </w:numPr>
      </w:pPr>
      <w:r w:rsidRPr="002C1718">
        <w:t>Digital referral submission and tracking</w:t>
      </w:r>
    </w:p>
    <w:p w14:paraId="5B6A88C1" w14:textId="77777777" w:rsidR="002C1718" w:rsidRPr="002C1718" w:rsidRDefault="002C1718" w:rsidP="002C1718">
      <w:pPr>
        <w:numPr>
          <w:ilvl w:val="0"/>
          <w:numId w:val="1"/>
        </w:numPr>
      </w:pPr>
      <w:r w:rsidRPr="002C1718">
        <w:t>Patient and facility data management</w:t>
      </w:r>
    </w:p>
    <w:p w14:paraId="210D4482" w14:textId="77777777" w:rsidR="002C1718" w:rsidRPr="002C1718" w:rsidRDefault="002C1718" w:rsidP="002C1718">
      <w:pPr>
        <w:numPr>
          <w:ilvl w:val="0"/>
          <w:numId w:val="1"/>
        </w:numPr>
      </w:pPr>
      <w:r w:rsidRPr="002C1718">
        <w:t>Secure cloud backend (hosted on Convex)</w:t>
      </w:r>
    </w:p>
    <w:p w14:paraId="1509F463" w14:textId="77777777" w:rsidR="002C1718" w:rsidRPr="002C1718" w:rsidRDefault="002C1718" w:rsidP="002C1718">
      <w:r w:rsidRPr="002C1718">
        <w:rPr>
          <w:b/>
          <w:bCs/>
        </w:rPr>
        <w:t>AI Services (via OpenAI)</w:t>
      </w:r>
    </w:p>
    <w:p w14:paraId="39F1468B" w14:textId="77777777" w:rsidR="002C1718" w:rsidRPr="002C1718" w:rsidRDefault="002C1718" w:rsidP="002C1718">
      <w:pPr>
        <w:numPr>
          <w:ilvl w:val="0"/>
          <w:numId w:val="2"/>
        </w:numPr>
      </w:pPr>
      <w:r w:rsidRPr="002C1718">
        <w:t>Medical case summarization</w:t>
      </w:r>
    </w:p>
    <w:p w14:paraId="782C0E65" w14:textId="77777777" w:rsidR="002C1718" w:rsidRPr="002C1718" w:rsidRDefault="002C1718" w:rsidP="002C1718">
      <w:pPr>
        <w:numPr>
          <w:ilvl w:val="0"/>
          <w:numId w:val="2"/>
        </w:numPr>
      </w:pPr>
      <w:r w:rsidRPr="002C1718">
        <w:t>Analysis of uploaded files (PDF, DOCX, text)</w:t>
      </w:r>
    </w:p>
    <w:p w14:paraId="4D3138F8" w14:textId="77777777" w:rsidR="002C1718" w:rsidRPr="002C1718" w:rsidRDefault="002C1718" w:rsidP="002C1718">
      <w:pPr>
        <w:numPr>
          <w:ilvl w:val="0"/>
          <w:numId w:val="2"/>
        </w:numPr>
      </w:pPr>
      <w:r w:rsidRPr="002C1718">
        <w:t>Image text extraction and basic medical image interpretation</w:t>
      </w:r>
    </w:p>
    <w:p w14:paraId="74635ABB" w14:textId="77777777" w:rsidR="002C1718" w:rsidRPr="002C1718" w:rsidRDefault="002C1718" w:rsidP="002C1718">
      <w:r w:rsidRPr="002C1718">
        <w:rPr>
          <w:b/>
          <w:bCs/>
        </w:rPr>
        <w:t>Communication</w:t>
      </w:r>
    </w:p>
    <w:p w14:paraId="229CB391" w14:textId="77777777" w:rsidR="002C1718" w:rsidRPr="002C1718" w:rsidRDefault="002C1718" w:rsidP="002C1718">
      <w:pPr>
        <w:numPr>
          <w:ilvl w:val="0"/>
          <w:numId w:val="3"/>
        </w:numPr>
      </w:pPr>
      <w:r w:rsidRPr="002C1718">
        <w:t>Patient and facility SMS notifications via Africa's Talking</w:t>
      </w:r>
    </w:p>
    <w:p w14:paraId="70A1906C" w14:textId="77777777" w:rsidR="002C1718" w:rsidRPr="002C1718" w:rsidRDefault="002C1718" w:rsidP="002C1718">
      <w:r w:rsidRPr="002C1718">
        <w:rPr>
          <w:b/>
          <w:bCs/>
        </w:rPr>
        <w:t>Payments</w:t>
      </w:r>
    </w:p>
    <w:p w14:paraId="012E7BC5" w14:textId="77777777" w:rsidR="002C1718" w:rsidRPr="002C1718" w:rsidRDefault="002C1718" w:rsidP="002C1718">
      <w:pPr>
        <w:numPr>
          <w:ilvl w:val="0"/>
          <w:numId w:val="4"/>
        </w:numPr>
      </w:pPr>
      <w:r w:rsidRPr="002C1718">
        <w:t>M-Pesa Paybill integration via Safaricom</w:t>
      </w:r>
    </w:p>
    <w:p w14:paraId="6F4EE3D8" w14:textId="77777777" w:rsidR="002C1718" w:rsidRPr="002C1718" w:rsidRDefault="002C1718" w:rsidP="002C1718">
      <w:r w:rsidRPr="002C1718">
        <w:rPr>
          <w:b/>
          <w:bCs/>
        </w:rPr>
        <w:t>Branding &amp; Access</w:t>
      </w:r>
    </w:p>
    <w:p w14:paraId="4087C6E9" w14:textId="77777777" w:rsidR="002C1718" w:rsidRPr="002C1718" w:rsidRDefault="002C1718" w:rsidP="002C1718">
      <w:pPr>
        <w:numPr>
          <w:ilvl w:val="0"/>
          <w:numId w:val="5"/>
        </w:numPr>
      </w:pPr>
      <w:r w:rsidRPr="002C1718">
        <w:t xml:space="preserve">Kenyan domain </w:t>
      </w:r>
      <w:proofErr w:type="gramStart"/>
      <w:r w:rsidRPr="002C1718">
        <w:t>(.co.ke</w:t>
      </w:r>
      <w:proofErr w:type="gramEnd"/>
      <w:r w:rsidRPr="002C1718">
        <w:t>)</w:t>
      </w:r>
    </w:p>
    <w:p w14:paraId="33E6BE2C" w14:textId="77777777" w:rsidR="002C1718" w:rsidRPr="002C1718" w:rsidRDefault="002C1718" w:rsidP="002C1718">
      <w:r w:rsidRPr="002C1718">
        <w:pict w14:anchorId="0EE8D2CD">
          <v:rect id="_x0000_i1091" style="width:0;height:1.5pt" o:hralign="center" o:hrstd="t" o:hr="t" fillcolor="#a0a0a0" stroked="f"/>
        </w:pict>
      </w:r>
    </w:p>
    <w:p w14:paraId="361A7C8B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2. AI Cost Breakdown (OpenAI)</w:t>
      </w:r>
    </w:p>
    <w:p w14:paraId="3128C32E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How Tokens Work</w:t>
      </w:r>
    </w:p>
    <w:p w14:paraId="03D477A8" w14:textId="77777777" w:rsidR="002C1718" w:rsidRPr="002C1718" w:rsidRDefault="002C1718" w:rsidP="002C1718">
      <w:pPr>
        <w:numPr>
          <w:ilvl w:val="0"/>
          <w:numId w:val="6"/>
        </w:numPr>
      </w:pPr>
      <w:r w:rsidRPr="002C1718">
        <w:rPr>
          <w:b/>
          <w:bCs/>
        </w:rPr>
        <w:t>1 token ≈ 0.75 words</w:t>
      </w:r>
    </w:p>
    <w:p w14:paraId="08FF2780" w14:textId="77777777" w:rsidR="002C1718" w:rsidRPr="002C1718" w:rsidRDefault="002C1718" w:rsidP="002C1718">
      <w:pPr>
        <w:numPr>
          <w:ilvl w:val="0"/>
          <w:numId w:val="6"/>
        </w:numPr>
      </w:pPr>
      <w:r w:rsidRPr="002C1718">
        <w:rPr>
          <w:b/>
          <w:bCs/>
        </w:rPr>
        <w:t>1,000 tokens ≈ 750 words</w:t>
      </w:r>
    </w:p>
    <w:p w14:paraId="3F9B0735" w14:textId="77777777" w:rsidR="002C1718" w:rsidRPr="002C1718" w:rsidRDefault="002C1718" w:rsidP="002C1718">
      <w:pPr>
        <w:numPr>
          <w:ilvl w:val="0"/>
          <w:numId w:val="6"/>
        </w:numPr>
      </w:pPr>
      <w:r w:rsidRPr="002C1718">
        <w:t>A typical referral summary (clinical notes + output):</w:t>
      </w:r>
    </w:p>
    <w:p w14:paraId="39704E73" w14:textId="77777777" w:rsidR="002C1718" w:rsidRPr="002C1718" w:rsidRDefault="002C1718" w:rsidP="002C1718">
      <w:pPr>
        <w:numPr>
          <w:ilvl w:val="1"/>
          <w:numId w:val="6"/>
        </w:numPr>
      </w:pPr>
      <w:r w:rsidRPr="002C1718">
        <w:rPr>
          <w:b/>
          <w:bCs/>
        </w:rPr>
        <w:lastRenderedPageBreak/>
        <w:t>2,000–3,000 tokens per case</w:t>
      </w:r>
    </w:p>
    <w:p w14:paraId="247E7595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Cost Rate (GPT-4o average)</w:t>
      </w:r>
    </w:p>
    <w:p w14:paraId="2271ACDF" w14:textId="77777777" w:rsidR="002C1718" w:rsidRPr="002C1718" w:rsidRDefault="002C1718" w:rsidP="002C1718">
      <w:r w:rsidRPr="002C1718">
        <w:t xml:space="preserve">≈ </w:t>
      </w:r>
      <w:r w:rsidRPr="002C1718">
        <w:rPr>
          <w:b/>
          <w:bCs/>
        </w:rPr>
        <w:t>KES 0.50 – 1 per 1,000 tokens</w:t>
      </w:r>
    </w:p>
    <w:p w14:paraId="7E01B562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Estimated Cost per Referral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2117"/>
      </w:tblGrid>
      <w:tr w:rsidR="002C1718" w:rsidRPr="002C1718" w14:paraId="5DF54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870A8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Tokens per case</w:t>
            </w:r>
          </w:p>
        </w:tc>
        <w:tc>
          <w:tcPr>
            <w:tcW w:w="0" w:type="auto"/>
            <w:vAlign w:val="center"/>
            <w:hideMark/>
          </w:tcPr>
          <w:p w14:paraId="4D26A0D7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Cost</w:t>
            </w:r>
          </w:p>
        </w:tc>
      </w:tr>
      <w:tr w:rsidR="002C1718" w:rsidRPr="002C1718" w14:paraId="472BF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291C" w14:textId="77777777" w:rsidR="002C1718" w:rsidRPr="002C1718" w:rsidRDefault="002C1718" w:rsidP="002C1718">
            <w:r w:rsidRPr="002C1718">
              <w:t>2,000 tokens</w:t>
            </w:r>
          </w:p>
        </w:tc>
        <w:tc>
          <w:tcPr>
            <w:tcW w:w="0" w:type="auto"/>
            <w:vAlign w:val="center"/>
            <w:hideMark/>
          </w:tcPr>
          <w:p w14:paraId="7AF5EA57" w14:textId="77777777" w:rsidR="002C1718" w:rsidRPr="002C1718" w:rsidRDefault="002C1718" w:rsidP="002C1718">
            <w:r w:rsidRPr="002C1718">
              <w:t>~KES 1–2</w:t>
            </w:r>
          </w:p>
        </w:tc>
      </w:tr>
      <w:tr w:rsidR="002C1718" w:rsidRPr="002C1718" w14:paraId="0151D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2F08" w14:textId="77777777" w:rsidR="002C1718" w:rsidRPr="002C1718" w:rsidRDefault="002C1718" w:rsidP="002C1718">
            <w:r w:rsidRPr="002C1718">
              <w:t>3,000 tokens</w:t>
            </w:r>
          </w:p>
        </w:tc>
        <w:tc>
          <w:tcPr>
            <w:tcW w:w="0" w:type="auto"/>
            <w:vAlign w:val="center"/>
            <w:hideMark/>
          </w:tcPr>
          <w:p w14:paraId="0539467D" w14:textId="77777777" w:rsidR="002C1718" w:rsidRPr="002C1718" w:rsidRDefault="002C1718" w:rsidP="002C1718">
            <w:r w:rsidRPr="002C1718">
              <w:t>~KES 2–3</w:t>
            </w:r>
          </w:p>
        </w:tc>
      </w:tr>
      <w:tr w:rsidR="002C1718" w:rsidRPr="002C1718" w14:paraId="01F0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5650" w14:textId="77777777" w:rsidR="002C1718" w:rsidRPr="002C1718" w:rsidRDefault="002C1718" w:rsidP="002C1718">
            <w:r w:rsidRPr="002C1718">
              <w:t>With file/image analysis</w:t>
            </w:r>
          </w:p>
        </w:tc>
        <w:tc>
          <w:tcPr>
            <w:tcW w:w="0" w:type="auto"/>
            <w:vAlign w:val="center"/>
            <w:hideMark/>
          </w:tcPr>
          <w:p w14:paraId="58A30B29" w14:textId="77777777" w:rsidR="002C1718" w:rsidRPr="002C1718" w:rsidRDefault="002C1718" w:rsidP="002C1718">
            <w:r w:rsidRPr="002C1718">
              <w:t>~KES 3–6 per referral</w:t>
            </w:r>
          </w:p>
        </w:tc>
      </w:tr>
    </w:tbl>
    <w:p w14:paraId="719D87AB" w14:textId="77777777" w:rsidR="002C1718" w:rsidRPr="002C1718" w:rsidRDefault="002C1718" w:rsidP="002C1718">
      <w:r w:rsidRPr="002C1718">
        <w:rPr>
          <w:b/>
          <w:bCs/>
        </w:rPr>
        <w:t>Average planning value:</w:t>
      </w:r>
      <w:r w:rsidRPr="002C1718">
        <w:t xml:space="preserve"> </w:t>
      </w:r>
      <w:r w:rsidRPr="002C1718">
        <w:rPr>
          <w:b/>
          <w:bCs/>
        </w:rPr>
        <w:t>KES 5 per referral</w:t>
      </w:r>
    </w:p>
    <w:p w14:paraId="436AAB07" w14:textId="77777777" w:rsidR="002C1718" w:rsidRPr="002C1718" w:rsidRDefault="002C1718" w:rsidP="002C1718">
      <w:r w:rsidRPr="002C1718">
        <w:pict w14:anchorId="14EBB607">
          <v:rect id="_x0000_i1092" style="width:0;height:1.5pt" o:hralign="center" o:hrstd="t" o:hr="t" fillcolor="#a0a0a0" stroked="f"/>
        </w:pict>
      </w:r>
    </w:p>
    <w:p w14:paraId="6E2FF858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Scaling by Referral Volume</w:t>
      </w:r>
    </w:p>
    <w:p w14:paraId="415728C7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Daily → Monthly → Annual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728"/>
        <w:gridCol w:w="1397"/>
        <w:gridCol w:w="1389"/>
      </w:tblGrid>
      <w:tr w:rsidR="002C1718" w:rsidRPr="002C1718" w14:paraId="2EB29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427D8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Referrals</w:t>
            </w:r>
          </w:p>
        </w:tc>
        <w:tc>
          <w:tcPr>
            <w:tcW w:w="0" w:type="auto"/>
            <w:vAlign w:val="center"/>
            <w:hideMark/>
          </w:tcPr>
          <w:p w14:paraId="4B39633C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Monthly Volume</w:t>
            </w:r>
          </w:p>
        </w:tc>
        <w:tc>
          <w:tcPr>
            <w:tcW w:w="0" w:type="auto"/>
            <w:vAlign w:val="center"/>
            <w:hideMark/>
          </w:tcPr>
          <w:p w14:paraId="73A0BF7F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Monthly Cost</w:t>
            </w:r>
          </w:p>
        </w:tc>
        <w:tc>
          <w:tcPr>
            <w:tcW w:w="0" w:type="auto"/>
            <w:vAlign w:val="center"/>
            <w:hideMark/>
          </w:tcPr>
          <w:p w14:paraId="78DF6F02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Annual Cost</w:t>
            </w:r>
          </w:p>
        </w:tc>
      </w:tr>
      <w:tr w:rsidR="002C1718" w:rsidRPr="002C1718" w14:paraId="2EAAB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53E7" w14:textId="77777777" w:rsidR="002C1718" w:rsidRPr="002C1718" w:rsidRDefault="002C1718" w:rsidP="002C1718">
            <w:r w:rsidRPr="002C1718">
              <w:t>1/day</w:t>
            </w:r>
          </w:p>
        </w:tc>
        <w:tc>
          <w:tcPr>
            <w:tcW w:w="0" w:type="auto"/>
            <w:vAlign w:val="center"/>
            <w:hideMark/>
          </w:tcPr>
          <w:p w14:paraId="6CB9861A" w14:textId="77777777" w:rsidR="002C1718" w:rsidRPr="002C1718" w:rsidRDefault="002C1718" w:rsidP="002C1718">
            <w:r w:rsidRPr="002C1718">
              <w:t>30</w:t>
            </w:r>
          </w:p>
        </w:tc>
        <w:tc>
          <w:tcPr>
            <w:tcW w:w="0" w:type="auto"/>
            <w:vAlign w:val="center"/>
            <w:hideMark/>
          </w:tcPr>
          <w:p w14:paraId="245A94B3" w14:textId="77777777" w:rsidR="002C1718" w:rsidRPr="002C1718" w:rsidRDefault="002C1718" w:rsidP="002C1718">
            <w:r w:rsidRPr="002C1718">
              <w:t>~KES 150</w:t>
            </w:r>
          </w:p>
        </w:tc>
        <w:tc>
          <w:tcPr>
            <w:tcW w:w="0" w:type="auto"/>
            <w:vAlign w:val="center"/>
            <w:hideMark/>
          </w:tcPr>
          <w:p w14:paraId="4207573E" w14:textId="77777777" w:rsidR="002C1718" w:rsidRPr="002C1718" w:rsidRDefault="002C1718" w:rsidP="002C1718">
            <w:r w:rsidRPr="002C1718">
              <w:t>~KES 1,800</w:t>
            </w:r>
          </w:p>
        </w:tc>
      </w:tr>
      <w:tr w:rsidR="002C1718" w:rsidRPr="002C1718" w14:paraId="47E19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9A92" w14:textId="77777777" w:rsidR="002C1718" w:rsidRPr="002C1718" w:rsidRDefault="002C1718" w:rsidP="002C1718">
            <w:r w:rsidRPr="002C1718">
              <w:t>10/day</w:t>
            </w:r>
          </w:p>
        </w:tc>
        <w:tc>
          <w:tcPr>
            <w:tcW w:w="0" w:type="auto"/>
            <w:vAlign w:val="center"/>
            <w:hideMark/>
          </w:tcPr>
          <w:p w14:paraId="7786BA96" w14:textId="77777777" w:rsidR="002C1718" w:rsidRPr="002C1718" w:rsidRDefault="002C1718" w:rsidP="002C1718">
            <w:r w:rsidRPr="002C1718">
              <w:t>300</w:t>
            </w:r>
          </w:p>
        </w:tc>
        <w:tc>
          <w:tcPr>
            <w:tcW w:w="0" w:type="auto"/>
            <w:vAlign w:val="center"/>
            <w:hideMark/>
          </w:tcPr>
          <w:p w14:paraId="06B10DBF" w14:textId="77777777" w:rsidR="002C1718" w:rsidRPr="002C1718" w:rsidRDefault="002C1718" w:rsidP="002C1718">
            <w:r w:rsidRPr="002C1718">
              <w:t>~KES 1,500</w:t>
            </w:r>
          </w:p>
        </w:tc>
        <w:tc>
          <w:tcPr>
            <w:tcW w:w="0" w:type="auto"/>
            <w:vAlign w:val="center"/>
            <w:hideMark/>
          </w:tcPr>
          <w:p w14:paraId="51691899" w14:textId="77777777" w:rsidR="002C1718" w:rsidRPr="002C1718" w:rsidRDefault="002C1718" w:rsidP="002C1718">
            <w:r w:rsidRPr="002C1718">
              <w:t>~KES 18,000</w:t>
            </w:r>
          </w:p>
        </w:tc>
      </w:tr>
      <w:tr w:rsidR="002C1718" w:rsidRPr="002C1718" w14:paraId="7A51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57CF" w14:textId="77777777" w:rsidR="002C1718" w:rsidRPr="002C1718" w:rsidRDefault="002C1718" w:rsidP="002C1718">
            <w:r w:rsidRPr="002C1718">
              <w:t>100/day</w:t>
            </w:r>
          </w:p>
        </w:tc>
        <w:tc>
          <w:tcPr>
            <w:tcW w:w="0" w:type="auto"/>
            <w:vAlign w:val="center"/>
            <w:hideMark/>
          </w:tcPr>
          <w:p w14:paraId="52536163" w14:textId="77777777" w:rsidR="002C1718" w:rsidRPr="002C1718" w:rsidRDefault="002C1718" w:rsidP="002C1718">
            <w:r w:rsidRPr="002C1718">
              <w:t>3,000</w:t>
            </w:r>
          </w:p>
        </w:tc>
        <w:tc>
          <w:tcPr>
            <w:tcW w:w="0" w:type="auto"/>
            <w:vAlign w:val="center"/>
            <w:hideMark/>
          </w:tcPr>
          <w:p w14:paraId="63CBEDDA" w14:textId="77777777" w:rsidR="002C1718" w:rsidRPr="002C1718" w:rsidRDefault="002C1718" w:rsidP="002C1718">
            <w:r w:rsidRPr="002C1718">
              <w:t>~KES 15,000</w:t>
            </w:r>
          </w:p>
        </w:tc>
        <w:tc>
          <w:tcPr>
            <w:tcW w:w="0" w:type="auto"/>
            <w:vAlign w:val="center"/>
            <w:hideMark/>
          </w:tcPr>
          <w:p w14:paraId="2170AAB3" w14:textId="77777777" w:rsidR="002C1718" w:rsidRPr="002C1718" w:rsidRDefault="002C1718" w:rsidP="002C1718">
            <w:r w:rsidRPr="002C1718">
              <w:t>~KES 180,000</w:t>
            </w:r>
          </w:p>
        </w:tc>
      </w:tr>
      <w:tr w:rsidR="002C1718" w:rsidRPr="002C1718" w14:paraId="7E324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2E77" w14:textId="77777777" w:rsidR="002C1718" w:rsidRPr="002C1718" w:rsidRDefault="002C1718" w:rsidP="002C1718">
            <w:r w:rsidRPr="002C1718">
              <w:t>1,000/day</w:t>
            </w:r>
          </w:p>
        </w:tc>
        <w:tc>
          <w:tcPr>
            <w:tcW w:w="0" w:type="auto"/>
            <w:vAlign w:val="center"/>
            <w:hideMark/>
          </w:tcPr>
          <w:p w14:paraId="53A34C31" w14:textId="77777777" w:rsidR="002C1718" w:rsidRPr="002C1718" w:rsidRDefault="002C1718" w:rsidP="002C1718">
            <w:r w:rsidRPr="002C1718">
              <w:t>30,000</w:t>
            </w:r>
          </w:p>
        </w:tc>
        <w:tc>
          <w:tcPr>
            <w:tcW w:w="0" w:type="auto"/>
            <w:vAlign w:val="center"/>
            <w:hideMark/>
          </w:tcPr>
          <w:p w14:paraId="3AAEE026" w14:textId="77777777" w:rsidR="002C1718" w:rsidRPr="002C1718" w:rsidRDefault="002C1718" w:rsidP="002C1718">
            <w:r w:rsidRPr="002C1718">
              <w:t>~KES 150,000</w:t>
            </w:r>
          </w:p>
        </w:tc>
        <w:tc>
          <w:tcPr>
            <w:tcW w:w="0" w:type="auto"/>
            <w:vAlign w:val="center"/>
            <w:hideMark/>
          </w:tcPr>
          <w:p w14:paraId="61D9DE4E" w14:textId="77777777" w:rsidR="002C1718" w:rsidRPr="002C1718" w:rsidRDefault="002C1718" w:rsidP="002C1718">
            <w:r w:rsidRPr="002C1718">
              <w:t>~KES 1.8M</w:t>
            </w:r>
          </w:p>
        </w:tc>
      </w:tr>
    </w:tbl>
    <w:p w14:paraId="690CC1E2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Expected Start Range (10–100 facilities)</w:t>
      </w:r>
    </w:p>
    <w:p w14:paraId="2976F9CF" w14:textId="77777777" w:rsidR="002C1718" w:rsidRPr="002C1718" w:rsidRDefault="002C1718" w:rsidP="002C1718">
      <w:r w:rsidRPr="002C1718">
        <w:rPr>
          <w:b/>
          <w:bCs/>
        </w:rPr>
        <w:t>Monthly AI budget:</w:t>
      </w:r>
      <w:r w:rsidRPr="002C1718">
        <w:br/>
      </w:r>
      <w:r w:rsidRPr="002C1718">
        <w:rPr>
          <w:b/>
          <w:bCs/>
        </w:rPr>
        <w:t>KES 2,000 – 20,000</w:t>
      </w:r>
    </w:p>
    <w:p w14:paraId="545A3398" w14:textId="77777777" w:rsidR="002C1718" w:rsidRPr="002C1718" w:rsidRDefault="002C1718" w:rsidP="002C1718">
      <w:r w:rsidRPr="002C1718">
        <w:t>(OpenAI is pay-as-you-use, no subscription.)</w:t>
      </w:r>
    </w:p>
    <w:p w14:paraId="237A2D4E" w14:textId="77777777" w:rsidR="002C1718" w:rsidRPr="002C1718" w:rsidRDefault="002C1718" w:rsidP="002C1718">
      <w:r w:rsidRPr="002C1718">
        <w:pict w14:anchorId="31B2DCD2">
          <v:rect id="_x0000_i1093" style="width:0;height:1.5pt" o:hralign="center" o:hrstd="t" o:hr="t" fillcolor="#a0a0a0" stroked="f"/>
        </w:pict>
      </w:r>
    </w:p>
    <w:p w14:paraId="2128D012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3. SMS Cost (Africa’s Talking)</w:t>
      </w:r>
    </w:p>
    <w:p w14:paraId="35C30800" w14:textId="77777777" w:rsidR="002C1718" w:rsidRPr="002C1718" w:rsidRDefault="002C1718" w:rsidP="002C1718">
      <w:r w:rsidRPr="002C1718">
        <w:t xml:space="preserve">Cost per SMS: </w:t>
      </w:r>
      <w:r w:rsidRPr="002C1718">
        <w:rPr>
          <w:b/>
          <w:bCs/>
        </w:rPr>
        <w:t>KES 0.40 – 0.80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397"/>
        <w:gridCol w:w="1640"/>
      </w:tblGrid>
      <w:tr w:rsidR="002C1718" w:rsidRPr="002C1718" w14:paraId="4EC4A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6AA17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lastRenderedPageBreak/>
              <w:t>Messages/month</w:t>
            </w:r>
          </w:p>
        </w:tc>
        <w:tc>
          <w:tcPr>
            <w:tcW w:w="0" w:type="auto"/>
            <w:vAlign w:val="center"/>
            <w:hideMark/>
          </w:tcPr>
          <w:p w14:paraId="7E87EFC5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Monthly Cost</w:t>
            </w:r>
          </w:p>
        </w:tc>
        <w:tc>
          <w:tcPr>
            <w:tcW w:w="0" w:type="auto"/>
            <w:vAlign w:val="center"/>
            <w:hideMark/>
          </w:tcPr>
          <w:p w14:paraId="40065A58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Annual Cost</w:t>
            </w:r>
          </w:p>
        </w:tc>
      </w:tr>
      <w:tr w:rsidR="002C1718" w:rsidRPr="002C1718" w14:paraId="17B6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6040" w14:textId="77777777" w:rsidR="002C1718" w:rsidRPr="002C1718" w:rsidRDefault="002C1718" w:rsidP="002C1718">
            <w:r w:rsidRPr="002C1718">
              <w:t>1,000</w:t>
            </w:r>
          </w:p>
        </w:tc>
        <w:tc>
          <w:tcPr>
            <w:tcW w:w="0" w:type="auto"/>
            <w:vAlign w:val="center"/>
            <w:hideMark/>
          </w:tcPr>
          <w:p w14:paraId="374873B5" w14:textId="77777777" w:rsidR="002C1718" w:rsidRPr="002C1718" w:rsidRDefault="002C1718" w:rsidP="002C1718">
            <w:r w:rsidRPr="002C1718">
              <w:t>400 – 800</w:t>
            </w:r>
          </w:p>
        </w:tc>
        <w:tc>
          <w:tcPr>
            <w:tcW w:w="0" w:type="auto"/>
            <w:vAlign w:val="center"/>
            <w:hideMark/>
          </w:tcPr>
          <w:p w14:paraId="718BB547" w14:textId="77777777" w:rsidR="002C1718" w:rsidRPr="002C1718" w:rsidRDefault="002C1718" w:rsidP="002C1718">
            <w:r w:rsidRPr="002C1718">
              <w:t>4,800 – 9,600</w:t>
            </w:r>
          </w:p>
        </w:tc>
      </w:tr>
      <w:tr w:rsidR="002C1718" w:rsidRPr="002C1718" w14:paraId="6B77B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86CD" w14:textId="77777777" w:rsidR="002C1718" w:rsidRPr="002C1718" w:rsidRDefault="002C1718" w:rsidP="002C1718">
            <w:r w:rsidRPr="002C1718">
              <w:t>5,000</w:t>
            </w:r>
          </w:p>
        </w:tc>
        <w:tc>
          <w:tcPr>
            <w:tcW w:w="0" w:type="auto"/>
            <w:vAlign w:val="center"/>
            <w:hideMark/>
          </w:tcPr>
          <w:p w14:paraId="27A64FD3" w14:textId="77777777" w:rsidR="002C1718" w:rsidRPr="002C1718" w:rsidRDefault="002C1718" w:rsidP="002C1718">
            <w:r w:rsidRPr="002C1718">
              <w:t>2,000 – 4,000</w:t>
            </w:r>
          </w:p>
        </w:tc>
        <w:tc>
          <w:tcPr>
            <w:tcW w:w="0" w:type="auto"/>
            <w:vAlign w:val="center"/>
            <w:hideMark/>
          </w:tcPr>
          <w:p w14:paraId="325113F7" w14:textId="77777777" w:rsidR="002C1718" w:rsidRPr="002C1718" w:rsidRDefault="002C1718" w:rsidP="002C1718">
            <w:r w:rsidRPr="002C1718">
              <w:t>24,000 – 48,000</w:t>
            </w:r>
          </w:p>
        </w:tc>
      </w:tr>
      <w:tr w:rsidR="002C1718" w:rsidRPr="002C1718" w14:paraId="3CF0F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D722" w14:textId="77777777" w:rsidR="002C1718" w:rsidRPr="002C1718" w:rsidRDefault="002C1718" w:rsidP="002C1718">
            <w:r w:rsidRPr="002C1718">
              <w:t>10,000</w:t>
            </w:r>
          </w:p>
        </w:tc>
        <w:tc>
          <w:tcPr>
            <w:tcW w:w="0" w:type="auto"/>
            <w:vAlign w:val="center"/>
            <w:hideMark/>
          </w:tcPr>
          <w:p w14:paraId="70FD2577" w14:textId="77777777" w:rsidR="002C1718" w:rsidRPr="002C1718" w:rsidRDefault="002C1718" w:rsidP="002C1718">
            <w:r w:rsidRPr="002C1718">
              <w:t>4,000 – 8,000</w:t>
            </w:r>
          </w:p>
        </w:tc>
        <w:tc>
          <w:tcPr>
            <w:tcW w:w="0" w:type="auto"/>
            <w:vAlign w:val="center"/>
            <w:hideMark/>
          </w:tcPr>
          <w:p w14:paraId="3A9338A6" w14:textId="77777777" w:rsidR="002C1718" w:rsidRPr="002C1718" w:rsidRDefault="002C1718" w:rsidP="002C1718">
            <w:r w:rsidRPr="002C1718">
              <w:t>48,000 – 96,000</w:t>
            </w:r>
          </w:p>
        </w:tc>
      </w:tr>
    </w:tbl>
    <w:p w14:paraId="03AE9105" w14:textId="77777777" w:rsidR="002C1718" w:rsidRPr="002C1718" w:rsidRDefault="002C1718" w:rsidP="002C1718">
      <w:r w:rsidRPr="002C1718">
        <w:rPr>
          <w:b/>
          <w:bCs/>
        </w:rPr>
        <w:t>Expected start:</w:t>
      </w:r>
      <w:r w:rsidRPr="002C1718">
        <w:br/>
      </w:r>
      <w:r w:rsidRPr="002C1718">
        <w:rPr>
          <w:b/>
          <w:bCs/>
        </w:rPr>
        <w:t>KES 2,000 – 8,000/month</w:t>
      </w:r>
    </w:p>
    <w:p w14:paraId="5AFE1859" w14:textId="77777777" w:rsidR="002C1718" w:rsidRPr="002C1718" w:rsidRDefault="002C1718" w:rsidP="002C1718">
      <w:r w:rsidRPr="002C1718">
        <w:pict w14:anchorId="35CE398F">
          <v:rect id="_x0000_i1094" style="width:0;height:1.5pt" o:hralign="center" o:hrstd="t" o:hr="t" fillcolor="#a0a0a0" stroked="f"/>
        </w:pict>
      </w:r>
    </w:p>
    <w:p w14:paraId="60F8FCA0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4. M-Pesa Paybill → Bank Flow</w:t>
      </w:r>
    </w:p>
    <w:p w14:paraId="4B006E5A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How It Works</w:t>
      </w:r>
    </w:p>
    <w:p w14:paraId="6A963F92" w14:textId="77777777" w:rsidR="002C1718" w:rsidRPr="002C1718" w:rsidRDefault="002C1718" w:rsidP="002C1718">
      <w:pPr>
        <w:numPr>
          <w:ilvl w:val="0"/>
          <w:numId w:val="7"/>
        </w:numPr>
      </w:pPr>
      <w:r w:rsidRPr="002C1718">
        <w:t>Organization registers for Paybill with Safaricom</w:t>
      </w:r>
    </w:p>
    <w:p w14:paraId="2111ABD1" w14:textId="77777777" w:rsidR="002C1718" w:rsidRPr="002C1718" w:rsidRDefault="002C1718" w:rsidP="002C1718">
      <w:pPr>
        <w:numPr>
          <w:ilvl w:val="0"/>
          <w:numId w:val="7"/>
        </w:numPr>
      </w:pPr>
      <w:r w:rsidRPr="002C1718">
        <w:t>Customer/facility pays via:</w:t>
      </w:r>
    </w:p>
    <w:p w14:paraId="3DF93A5B" w14:textId="77777777" w:rsidR="002C1718" w:rsidRPr="002C1718" w:rsidRDefault="002C1718" w:rsidP="002C1718">
      <w:pPr>
        <w:numPr>
          <w:ilvl w:val="1"/>
          <w:numId w:val="7"/>
        </w:numPr>
      </w:pPr>
      <w:r w:rsidRPr="002C1718">
        <w:t>M-Pesa → Paybill number</w:t>
      </w:r>
    </w:p>
    <w:p w14:paraId="1D408F33" w14:textId="77777777" w:rsidR="002C1718" w:rsidRPr="002C1718" w:rsidRDefault="002C1718" w:rsidP="002C1718">
      <w:pPr>
        <w:numPr>
          <w:ilvl w:val="0"/>
          <w:numId w:val="7"/>
        </w:numPr>
      </w:pPr>
      <w:r w:rsidRPr="002C1718">
        <w:t>Safaricom settles funds:</w:t>
      </w:r>
    </w:p>
    <w:p w14:paraId="50C25EB5" w14:textId="77777777" w:rsidR="002C1718" w:rsidRPr="002C1718" w:rsidRDefault="002C1718" w:rsidP="002C1718">
      <w:pPr>
        <w:numPr>
          <w:ilvl w:val="1"/>
          <w:numId w:val="7"/>
        </w:numPr>
      </w:pPr>
      <w:r w:rsidRPr="002C1718">
        <w:t xml:space="preserve">Automatically transferred to the organization’s </w:t>
      </w:r>
      <w:r w:rsidRPr="002C1718">
        <w:rPr>
          <w:b/>
          <w:bCs/>
        </w:rPr>
        <w:t>linked bank account</w:t>
      </w:r>
    </w:p>
    <w:p w14:paraId="4BB83506" w14:textId="77777777" w:rsidR="002C1718" w:rsidRPr="002C1718" w:rsidRDefault="002C1718" w:rsidP="002C1718">
      <w:pPr>
        <w:numPr>
          <w:ilvl w:val="1"/>
          <w:numId w:val="7"/>
        </w:numPr>
      </w:pPr>
      <w:r w:rsidRPr="002C1718">
        <w:t>Settlement: daily or next working day</w:t>
      </w:r>
    </w:p>
    <w:p w14:paraId="74D6F6E7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Cost</w:t>
      </w:r>
    </w:p>
    <w:p w14:paraId="75CADFF2" w14:textId="77777777" w:rsidR="002C1718" w:rsidRPr="002C1718" w:rsidRDefault="002C1718" w:rsidP="002C1718">
      <w:pPr>
        <w:numPr>
          <w:ilvl w:val="0"/>
          <w:numId w:val="8"/>
        </w:numPr>
      </w:pPr>
      <w:r w:rsidRPr="002C1718">
        <w:t xml:space="preserve">Setup: </w:t>
      </w:r>
      <w:r w:rsidRPr="002C1718">
        <w:rPr>
          <w:b/>
          <w:bCs/>
        </w:rPr>
        <w:t>KES 0 – 5,000 (one-time)</w:t>
      </w:r>
    </w:p>
    <w:p w14:paraId="02FE33A4" w14:textId="77777777" w:rsidR="002C1718" w:rsidRPr="002C1718" w:rsidRDefault="002C1718" w:rsidP="002C1718">
      <w:pPr>
        <w:numPr>
          <w:ilvl w:val="0"/>
          <w:numId w:val="8"/>
        </w:numPr>
      </w:pPr>
      <w:r w:rsidRPr="002C1718">
        <w:t xml:space="preserve">Monthly fee: </w:t>
      </w:r>
      <w:r w:rsidRPr="002C1718">
        <w:rPr>
          <w:b/>
          <w:bCs/>
        </w:rPr>
        <w:t>KES 0</w:t>
      </w:r>
    </w:p>
    <w:p w14:paraId="6D0FBD44" w14:textId="77777777" w:rsidR="002C1718" w:rsidRPr="002C1718" w:rsidRDefault="002C1718" w:rsidP="002C1718">
      <w:pPr>
        <w:numPr>
          <w:ilvl w:val="0"/>
          <w:numId w:val="8"/>
        </w:numPr>
      </w:pPr>
      <w:r w:rsidRPr="002C1718">
        <w:t>Only standard M-Pesa transaction charges apply</w:t>
      </w:r>
    </w:p>
    <w:p w14:paraId="0FDCDDBB" w14:textId="77777777" w:rsidR="002C1718" w:rsidRPr="002C1718" w:rsidRDefault="002C1718" w:rsidP="002C1718">
      <w:r w:rsidRPr="002C1718">
        <w:pict w14:anchorId="4382F18D">
          <v:rect id="_x0000_i1095" style="width:0;height:1.5pt" o:hralign="center" o:hrstd="t" o:hr="t" fillcolor="#a0a0a0" stroked="f"/>
        </w:pict>
      </w:r>
    </w:p>
    <w:p w14:paraId="27331B70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5. Domain</w:t>
      </w:r>
    </w:p>
    <w:p w14:paraId="6EB05C9E" w14:textId="77777777" w:rsidR="002C1718" w:rsidRPr="002C1718" w:rsidRDefault="002C1718" w:rsidP="002C1718">
      <w:r w:rsidRPr="002C1718">
        <w:t>Recommended</w:t>
      </w:r>
      <w:proofErr w:type="gramStart"/>
      <w:r w:rsidRPr="002C1718">
        <w:t xml:space="preserve">: </w:t>
      </w:r>
      <w:r w:rsidRPr="002C1718">
        <w:rPr>
          <w:b/>
          <w:bCs/>
        </w:rPr>
        <w:t>.</w:t>
      </w:r>
      <w:proofErr w:type="gramEnd"/>
      <w:r w:rsidRPr="002C1718">
        <w:rPr>
          <w:b/>
          <w:bCs/>
        </w:rPr>
        <w:t>co.ke</w:t>
      </w:r>
    </w:p>
    <w:p w14:paraId="7EDE1DCB" w14:textId="77777777" w:rsidR="002C1718" w:rsidRPr="002C1718" w:rsidRDefault="002C1718" w:rsidP="002C1718">
      <w:r w:rsidRPr="002C1718">
        <w:t xml:space="preserve">Annual cost: </w:t>
      </w:r>
      <w:r w:rsidRPr="002C1718">
        <w:rPr>
          <w:b/>
          <w:bCs/>
        </w:rPr>
        <w:t>KES 800 – 1,500</w:t>
      </w:r>
    </w:p>
    <w:p w14:paraId="2A29F374" w14:textId="77777777" w:rsidR="002C1718" w:rsidRPr="002C1718" w:rsidRDefault="002C1718" w:rsidP="002C1718">
      <w:r w:rsidRPr="002C1718">
        <w:t>Suggested registrars:</w:t>
      </w:r>
    </w:p>
    <w:p w14:paraId="266D629D" w14:textId="77777777" w:rsidR="002C1718" w:rsidRPr="002C1718" w:rsidRDefault="002C1718" w:rsidP="002C1718">
      <w:pPr>
        <w:numPr>
          <w:ilvl w:val="0"/>
          <w:numId w:val="9"/>
        </w:numPr>
      </w:pPr>
      <w:proofErr w:type="spellStart"/>
      <w:r w:rsidRPr="002C1718">
        <w:t>Truehost</w:t>
      </w:r>
      <w:proofErr w:type="spellEnd"/>
      <w:r w:rsidRPr="002C1718">
        <w:t xml:space="preserve"> Kenya</w:t>
      </w:r>
    </w:p>
    <w:p w14:paraId="4D6CE0B9" w14:textId="77777777" w:rsidR="002C1718" w:rsidRPr="002C1718" w:rsidRDefault="002C1718" w:rsidP="002C1718">
      <w:pPr>
        <w:numPr>
          <w:ilvl w:val="0"/>
          <w:numId w:val="9"/>
        </w:numPr>
      </w:pPr>
      <w:r w:rsidRPr="002C1718">
        <w:t>Kenya Web Experts</w:t>
      </w:r>
    </w:p>
    <w:p w14:paraId="64F6022E" w14:textId="77777777" w:rsidR="002C1718" w:rsidRPr="002C1718" w:rsidRDefault="002C1718" w:rsidP="002C1718">
      <w:pPr>
        <w:numPr>
          <w:ilvl w:val="0"/>
          <w:numId w:val="9"/>
        </w:numPr>
      </w:pPr>
      <w:proofErr w:type="spellStart"/>
      <w:r w:rsidRPr="002C1718">
        <w:lastRenderedPageBreak/>
        <w:t>HostPinnacle</w:t>
      </w:r>
      <w:proofErr w:type="spellEnd"/>
    </w:p>
    <w:p w14:paraId="4CBE8AE8" w14:textId="77777777" w:rsidR="002C1718" w:rsidRPr="002C1718" w:rsidRDefault="002C1718" w:rsidP="002C1718">
      <w:r w:rsidRPr="002C1718">
        <w:pict w14:anchorId="11797675">
          <v:rect id="_x0000_i1096" style="width:0;height:1.5pt" o:hralign="center" o:hrstd="t" o:hr="t" fillcolor="#a0a0a0" stroked="f"/>
        </w:pict>
      </w:r>
    </w:p>
    <w:p w14:paraId="44E3CB36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6. Hosting</w:t>
      </w:r>
    </w:p>
    <w:p w14:paraId="71F7A3CA" w14:textId="77777777" w:rsidR="002C1718" w:rsidRPr="002C1718" w:rsidRDefault="002C1718" w:rsidP="002C1718">
      <w:r w:rsidRPr="002C1718">
        <w:t>Backend hosted on Convex:</w:t>
      </w:r>
      <w:r w:rsidRPr="002C1718">
        <w:br/>
      </w:r>
      <w:r w:rsidRPr="002C1718">
        <w:rPr>
          <w:b/>
          <w:bCs/>
        </w:rPr>
        <w:t>KES 0</w:t>
      </w:r>
    </w:p>
    <w:p w14:paraId="44538008" w14:textId="77777777" w:rsidR="002C1718" w:rsidRPr="002C1718" w:rsidRDefault="002C1718" w:rsidP="002C1718">
      <w:r w:rsidRPr="002C1718">
        <w:t>(No infrastructure cost at current scale.)</w:t>
      </w:r>
    </w:p>
    <w:p w14:paraId="5263924A" w14:textId="77777777" w:rsidR="002C1718" w:rsidRPr="002C1718" w:rsidRDefault="002C1718" w:rsidP="002C1718">
      <w:r w:rsidRPr="002C1718">
        <w:pict w14:anchorId="7BC21DDF">
          <v:rect id="_x0000_i1097" style="width:0;height:1.5pt" o:hralign="center" o:hrstd="t" o:hr="t" fillcolor="#a0a0a0" stroked="f"/>
        </w:pict>
      </w:r>
    </w:p>
    <w:p w14:paraId="50F0037D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7. Cost Summary by Duration</w:t>
      </w:r>
    </w:p>
    <w:p w14:paraId="22C2ADC0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Month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518"/>
      </w:tblGrid>
      <w:tr w:rsidR="002C1718" w:rsidRPr="002C1718" w14:paraId="5542D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06256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B1950F0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Cost (KES)</w:t>
            </w:r>
          </w:p>
        </w:tc>
      </w:tr>
      <w:tr w:rsidR="002C1718" w:rsidRPr="002C1718" w14:paraId="57A8D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8255" w14:textId="77777777" w:rsidR="002C1718" w:rsidRPr="002C1718" w:rsidRDefault="002C1718" w:rsidP="002C1718">
            <w:r w:rsidRPr="002C1718">
              <w:t>OpenAI</w:t>
            </w:r>
          </w:p>
        </w:tc>
        <w:tc>
          <w:tcPr>
            <w:tcW w:w="0" w:type="auto"/>
            <w:vAlign w:val="center"/>
            <w:hideMark/>
          </w:tcPr>
          <w:p w14:paraId="7D91A661" w14:textId="77777777" w:rsidR="002C1718" w:rsidRPr="002C1718" w:rsidRDefault="002C1718" w:rsidP="002C1718">
            <w:r w:rsidRPr="002C1718">
              <w:t>2,000 – 20,000</w:t>
            </w:r>
          </w:p>
        </w:tc>
      </w:tr>
      <w:tr w:rsidR="002C1718" w:rsidRPr="002C1718" w14:paraId="26008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9CBC" w14:textId="77777777" w:rsidR="002C1718" w:rsidRPr="002C1718" w:rsidRDefault="002C1718" w:rsidP="002C1718">
            <w:r w:rsidRPr="002C1718">
              <w:t>SMS</w:t>
            </w:r>
          </w:p>
        </w:tc>
        <w:tc>
          <w:tcPr>
            <w:tcW w:w="0" w:type="auto"/>
            <w:vAlign w:val="center"/>
            <w:hideMark/>
          </w:tcPr>
          <w:p w14:paraId="170E9897" w14:textId="77777777" w:rsidR="002C1718" w:rsidRPr="002C1718" w:rsidRDefault="002C1718" w:rsidP="002C1718">
            <w:r w:rsidRPr="002C1718">
              <w:t>2,000 – 8,000</w:t>
            </w:r>
          </w:p>
        </w:tc>
      </w:tr>
      <w:tr w:rsidR="002C1718" w:rsidRPr="002C1718" w14:paraId="26A0F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34A2" w14:textId="77777777" w:rsidR="002C1718" w:rsidRPr="002C1718" w:rsidRDefault="002C1718" w:rsidP="002C1718">
            <w:r w:rsidRPr="002C1718">
              <w:t>Domain (annual)</w:t>
            </w:r>
          </w:p>
        </w:tc>
        <w:tc>
          <w:tcPr>
            <w:tcW w:w="0" w:type="auto"/>
            <w:vAlign w:val="center"/>
            <w:hideMark/>
          </w:tcPr>
          <w:p w14:paraId="56D43924" w14:textId="77777777" w:rsidR="002C1718" w:rsidRPr="002C1718" w:rsidRDefault="002C1718" w:rsidP="002C1718">
            <w:r w:rsidRPr="002C1718">
              <w:t>800 – 1,500</w:t>
            </w:r>
          </w:p>
        </w:tc>
      </w:tr>
      <w:tr w:rsidR="002C1718" w:rsidRPr="002C1718" w14:paraId="7B089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542F" w14:textId="77777777" w:rsidR="002C1718" w:rsidRPr="002C1718" w:rsidRDefault="002C1718" w:rsidP="002C1718">
            <w:r w:rsidRPr="002C1718">
              <w:t>Paybill setup (one-time)</w:t>
            </w:r>
          </w:p>
        </w:tc>
        <w:tc>
          <w:tcPr>
            <w:tcW w:w="0" w:type="auto"/>
            <w:vAlign w:val="center"/>
            <w:hideMark/>
          </w:tcPr>
          <w:p w14:paraId="48D052E2" w14:textId="77777777" w:rsidR="002C1718" w:rsidRPr="002C1718" w:rsidRDefault="002C1718" w:rsidP="002C1718">
            <w:r w:rsidRPr="002C1718">
              <w:t>0 – 5,000</w:t>
            </w:r>
          </w:p>
        </w:tc>
      </w:tr>
    </w:tbl>
    <w:p w14:paraId="12A412C0" w14:textId="77777777" w:rsidR="002C1718" w:rsidRPr="002C1718" w:rsidRDefault="002C1718" w:rsidP="002C1718">
      <w:r w:rsidRPr="002C1718">
        <w:rPr>
          <w:b/>
          <w:bCs/>
        </w:rPr>
        <w:t>Total Month 1:</w:t>
      </w:r>
      <w:r w:rsidRPr="002C1718">
        <w:br/>
      </w:r>
      <w:r w:rsidRPr="002C1718">
        <w:rPr>
          <w:b/>
          <w:bCs/>
        </w:rPr>
        <w:t>4,800 – 34,500</w:t>
      </w:r>
    </w:p>
    <w:p w14:paraId="3B6FFCA2" w14:textId="77777777" w:rsidR="002C1718" w:rsidRPr="002C1718" w:rsidRDefault="002C1718" w:rsidP="002C1718">
      <w:r w:rsidRPr="002C1718">
        <w:pict w14:anchorId="6100FD21">
          <v:rect id="_x0000_i1098" style="width:0;height:1.5pt" o:hralign="center" o:hrstd="t" o:hr="t" fillcolor="#a0a0a0" stroked="f"/>
        </w:pict>
      </w:r>
    </w:p>
    <w:p w14:paraId="523BA51F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First 4 Months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518"/>
      </w:tblGrid>
      <w:tr w:rsidR="002C1718" w:rsidRPr="002C1718" w14:paraId="65093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A8109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07509E4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Cost (KES)</w:t>
            </w:r>
          </w:p>
        </w:tc>
      </w:tr>
      <w:tr w:rsidR="002C1718" w:rsidRPr="002C1718" w14:paraId="64BBE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89EF" w14:textId="77777777" w:rsidR="002C1718" w:rsidRPr="002C1718" w:rsidRDefault="002C1718" w:rsidP="002C1718">
            <w:r w:rsidRPr="002C1718">
              <w:t>OpenAI</w:t>
            </w:r>
          </w:p>
        </w:tc>
        <w:tc>
          <w:tcPr>
            <w:tcW w:w="0" w:type="auto"/>
            <w:vAlign w:val="center"/>
            <w:hideMark/>
          </w:tcPr>
          <w:p w14:paraId="12626B52" w14:textId="77777777" w:rsidR="002C1718" w:rsidRPr="002C1718" w:rsidRDefault="002C1718" w:rsidP="002C1718">
            <w:r w:rsidRPr="002C1718">
              <w:t>8,000 – 80,000</w:t>
            </w:r>
          </w:p>
        </w:tc>
      </w:tr>
      <w:tr w:rsidR="002C1718" w:rsidRPr="002C1718" w14:paraId="776E1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BDB2" w14:textId="77777777" w:rsidR="002C1718" w:rsidRPr="002C1718" w:rsidRDefault="002C1718" w:rsidP="002C1718">
            <w:r w:rsidRPr="002C1718">
              <w:t>SMS</w:t>
            </w:r>
          </w:p>
        </w:tc>
        <w:tc>
          <w:tcPr>
            <w:tcW w:w="0" w:type="auto"/>
            <w:vAlign w:val="center"/>
            <w:hideMark/>
          </w:tcPr>
          <w:p w14:paraId="5B2A0E29" w14:textId="77777777" w:rsidR="002C1718" w:rsidRPr="002C1718" w:rsidRDefault="002C1718" w:rsidP="002C1718">
            <w:r w:rsidRPr="002C1718">
              <w:t>8,000 – 32,000</w:t>
            </w:r>
          </w:p>
        </w:tc>
      </w:tr>
      <w:tr w:rsidR="002C1718" w:rsidRPr="002C1718" w14:paraId="49EB9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04D0" w14:textId="77777777" w:rsidR="002C1718" w:rsidRPr="002C1718" w:rsidRDefault="002C1718" w:rsidP="002C1718">
            <w:r w:rsidRPr="002C1718">
              <w:t>Domain</w:t>
            </w:r>
          </w:p>
        </w:tc>
        <w:tc>
          <w:tcPr>
            <w:tcW w:w="0" w:type="auto"/>
            <w:vAlign w:val="center"/>
            <w:hideMark/>
          </w:tcPr>
          <w:p w14:paraId="0AC886E4" w14:textId="77777777" w:rsidR="002C1718" w:rsidRPr="002C1718" w:rsidRDefault="002C1718" w:rsidP="002C1718">
            <w:r w:rsidRPr="002C1718">
              <w:t>800 – 1,500</w:t>
            </w:r>
          </w:p>
        </w:tc>
      </w:tr>
      <w:tr w:rsidR="002C1718" w:rsidRPr="002C1718" w14:paraId="484F4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5E10" w14:textId="77777777" w:rsidR="002C1718" w:rsidRPr="002C1718" w:rsidRDefault="002C1718" w:rsidP="002C1718">
            <w:r w:rsidRPr="002C1718">
              <w:t>Paybill</w:t>
            </w:r>
          </w:p>
        </w:tc>
        <w:tc>
          <w:tcPr>
            <w:tcW w:w="0" w:type="auto"/>
            <w:vAlign w:val="center"/>
            <w:hideMark/>
          </w:tcPr>
          <w:p w14:paraId="607D771C" w14:textId="77777777" w:rsidR="002C1718" w:rsidRPr="002C1718" w:rsidRDefault="002C1718" w:rsidP="002C1718">
            <w:r w:rsidRPr="002C1718">
              <w:t>0 – 5,000</w:t>
            </w:r>
          </w:p>
        </w:tc>
      </w:tr>
    </w:tbl>
    <w:p w14:paraId="25050885" w14:textId="77777777" w:rsidR="002C1718" w:rsidRPr="002C1718" w:rsidRDefault="002C1718" w:rsidP="002C1718">
      <w:r w:rsidRPr="002C1718">
        <w:rPr>
          <w:b/>
          <w:bCs/>
        </w:rPr>
        <w:t>Total (4 months):</w:t>
      </w:r>
      <w:r w:rsidRPr="002C1718">
        <w:br/>
      </w:r>
      <w:r w:rsidRPr="002C1718">
        <w:rPr>
          <w:b/>
          <w:bCs/>
        </w:rPr>
        <w:t>16,800 – 118,500</w:t>
      </w:r>
    </w:p>
    <w:p w14:paraId="4D24AF1B" w14:textId="77777777" w:rsidR="002C1718" w:rsidRPr="002C1718" w:rsidRDefault="002C1718" w:rsidP="002C1718">
      <w:r w:rsidRPr="002C1718">
        <w:pict w14:anchorId="7DFBC469">
          <v:rect id="_x0000_i1099" style="width:0;height:1.5pt" o:hralign="center" o:hrstd="t" o:hr="t" fillcolor="#a0a0a0" stroked="f"/>
        </w:pict>
      </w:r>
    </w:p>
    <w:p w14:paraId="135E8204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lastRenderedPageBreak/>
        <w:t>Year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834"/>
      </w:tblGrid>
      <w:tr w:rsidR="002C1718" w:rsidRPr="002C1718" w14:paraId="5A5C7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E99D0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44F898A" w14:textId="77777777" w:rsidR="002C1718" w:rsidRPr="002C1718" w:rsidRDefault="002C1718" w:rsidP="002C1718">
            <w:pPr>
              <w:rPr>
                <w:b/>
                <w:bCs/>
              </w:rPr>
            </w:pPr>
            <w:r w:rsidRPr="002C1718">
              <w:rPr>
                <w:b/>
                <w:bCs/>
              </w:rPr>
              <w:t>Annual Cost (KES)</w:t>
            </w:r>
          </w:p>
        </w:tc>
      </w:tr>
      <w:tr w:rsidR="002C1718" w:rsidRPr="002C1718" w14:paraId="61738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C159" w14:textId="77777777" w:rsidR="002C1718" w:rsidRPr="002C1718" w:rsidRDefault="002C1718" w:rsidP="002C1718">
            <w:r w:rsidRPr="002C1718">
              <w:t>OpenAI</w:t>
            </w:r>
          </w:p>
        </w:tc>
        <w:tc>
          <w:tcPr>
            <w:tcW w:w="0" w:type="auto"/>
            <w:vAlign w:val="center"/>
            <w:hideMark/>
          </w:tcPr>
          <w:p w14:paraId="2D2E39FE" w14:textId="77777777" w:rsidR="002C1718" w:rsidRPr="002C1718" w:rsidRDefault="002C1718" w:rsidP="002C1718">
            <w:r w:rsidRPr="002C1718">
              <w:t>24,000 – 240,000</w:t>
            </w:r>
          </w:p>
        </w:tc>
      </w:tr>
      <w:tr w:rsidR="002C1718" w:rsidRPr="002C1718" w14:paraId="5ED6A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BC6A" w14:textId="77777777" w:rsidR="002C1718" w:rsidRPr="002C1718" w:rsidRDefault="002C1718" w:rsidP="002C1718">
            <w:r w:rsidRPr="002C1718">
              <w:t>SMS</w:t>
            </w:r>
          </w:p>
        </w:tc>
        <w:tc>
          <w:tcPr>
            <w:tcW w:w="0" w:type="auto"/>
            <w:vAlign w:val="center"/>
            <w:hideMark/>
          </w:tcPr>
          <w:p w14:paraId="4352E98D" w14:textId="77777777" w:rsidR="002C1718" w:rsidRPr="002C1718" w:rsidRDefault="002C1718" w:rsidP="002C1718">
            <w:r w:rsidRPr="002C1718">
              <w:t>24,000 – 96,000</w:t>
            </w:r>
          </w:p>
        </w:tc>
      </w:tr>
      <w:tr w:rsidR="002C1718" w:rsidRPr="002C1718" w14:paraId="6AE02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CEB0" w14:textId="77777777" w:rsidR="002C1718" w:rsidRPr="002C1718" w:rsidRDefault="002C1718" w:rsidP="002C1718">
            <w:r w:rsidRPr="002C1718">
              <w:t>Domain</w:t>
            </w:r>
          </w:p>
        </w:tc>
        <w:tc>
          <w:tcPr>
            <w:tcW w:w="0" w:type="auto"/>
            <w:vAlign w:val="center"/>
            <w:hideMark/>
          </w:tcPr>
          <w:p w14:paraId="47282A00" w14:textId="77777777" w:rsidR="002C1718" w:rsidRPr="002C1718" w:rsidRDefault="002C1718" w:rsidP="002C1718">
            <w:r w:rsidRPr="002C1718">
              <w:t>800 – 1,500</w:t>
            </w:r>
          </w:p>
        </w:tc>
      </w:tr>
    </w:tbl>
    <w:p w14:paraId="34AF80B9" w14:textId="77777777" w:rsidR="002C1718" w:rsidRPr="002C1718" w:rsidRDefault="002C1718" w:rsidP="002C1718">
      <w:r w:rsidRPr="002C1718">
        <w:rPr>
          <w:b/>
          <w:bCs/>
        </w:rPr>
        <w:t>Total Annual Operating Cost:</w:t>
      </w:r>
      <w:r w:rsidRPr="002C1718">
        <w:br/>
      </w:r>
      <w:r w:rsidRPr="002C1718">
        <w:rPr>
          <w:b/>
          <w:bCs/>
        </w:rPr>
        <w:t>48,800 – 337,500</w:t>
      </w:r>
    </w:p>
    <w:p w14:paraId="4BEA1358" w14:textId="77777777" w:rsidR="002C1718" w:rsidRPr="002C1718" w:rsidRDefault="002C1718" w:rsidP="002C1718">
      <w:r w:rsidRPr="002C1718">
        <w:pict w14:anchorId="3EAADFCA">
          <v:rect id="_x0000_i1100" style="width:0;height:1.5pt" o:hralign="center" o:hrstd="t" o:hr="t" fillcolor="#a0a0a0" stroked="f"/>
        </w:pict>
      </w:r>
    </w:p>
    <w:p w14:paraId="6DF50483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8. Key Financial Insight</w:t>
      </w:r>
    </w:p>
    <w:p w14:paraId="6BBB04DB" w14:textId="77777777" w:rsidR="002C1718" w:rsidRPr="002C1718" w:rsidRDefault="002C1718" w:rsidP="002C1718">
      <w:pPr>
        <w:numPr>
          <w:ilvl w:val="0"/>
          <w:numId w:val="10"/>
        </w:numPr>
      </w:pPr>
      <w:r w:rsidRPr="002C1718">
        <w:rPr>
          <w:b/>
          <w:bCs/>
        </w:rPr>
        <w:t>Cost per referral (average):</w:t>
      </w:r>
      <w:r w:rsidRPr="002C1718">
        <w:t xml:space="preserve"> ~KES 5–10 (AI + SMS)</w:t>
      </w:r>
    </w:p>
    <w:p w14:paraId="00B63BBA" w14:textId="77777777" w:rsidR="002C1718" w:rsidRPr="002C1718" w:rsidRDefault="002C1718" w:rsidP="002C1718">
      <w:pPr>
        <w:numPr>
          <w:ilvl w:val="0"/>
          <w:numId w:val="10"/>
        </w:numPr>
      </w:pPr>
      <w:r w:rsidRPr="002C1718">
        <w:t xml:space="preserve">Backend hosting: </w:t>
      </w:r>
      <w:r w:rsidRPr="002C1718">
        <w:rPr>
          <w:b/>
          <w:bCs/>
        </w:rPr>
        <w:t>Free</w:t>
      </w:r>
    </w:p>
    <w:p w14:paraId="6A1DECEA" w14:textId="77777777" w:rsidR="002C1718" w:rsidRPr="002C1718" w:rsidRDefault="002C1718" w:rsidP="002C1718">
      <w:pPr>
        <w:numPr>
          <w:ilvl w:val="0"/>
          <w:numId w:val="10"/>
        </w:numPr>
      </w:pPr>
      <w:r w:rsidRPr="002C1718">
        <w:t>No fixed AI subscription</w:t>
      </w:r>
    </w:p>
    <w:p w14:paraId="1916BC81" w14:textId="77777777" w:rsidR="002C1718" w:rsidRPr="002C1718" w:rsidRDefault="002C1718" w:rsidP="002C1718">
      <w:pPr>
        <w:numPr>
          <w:ilvl w:val="0"/>
          <w:numId w:val="10"/>
        </w:numPr>
      </w:pPr>
      <w:r w:rsidRPr="002C1718">
        <w:t>Costs scale only with usage</w:t>
      </w:r>
    </w:p>
    <w:p w14:paraId="184A6A98" w14:textId="77777777" w:rsidR="002C1718" w:rsidRPr="002C1718" w:rsidRDefault="002C1718" w:rsidP="002C1718">
      <w:r w:rsidRPr="002C1718">
        <w:pict w14:anchorId="3C5814BC">
          <v:rect id="_x0000_i1101" style="width:0;height:1.5pt" o:hralign="center" o:hrstd="t" o:hr="t" fillcolor="#a0a0a0" stroked="f"/>
        </w:pict>
      </w:r>
    </w:p>
    <w:p w14:paraId="79E818DD" w14:textId="77777777" w:rsidR="002C1718" w:rsidRPr="002C1718" w:rsidRDefault="002C1718" w:rsidP="002C1718">
      <w:pPr>
        <w:rPr>
          <w:b/>
          <w:bCs/>
        </w:rPr>
      </w:pPr>
      <w:r w:rsidRPr="002C1718">
        <w:rPr>
          <w:b/>
          <w:bCs/>
        </w:rPr>
        <w:t>9. Approval Request</w:t>
      </w:r>
    </w:p>
    <w:p w14:paraId="580ED9B5" w14:textId="77777777" w:rsidR="002C1718" w:rsidRPr="002C1718" w:rsidRDefault="002C1718" w:rsidP="002C1718">
      <w:r w:rsidRPr="002C1718">
        <w:t>Approval is requested for operational funding within the following ranges:</w:t>
      </w:r>
    </w:p>
    <w:p w14:paraId="4CC2E5AC" w14:textId="77777777" w:rsidR="002C1718" w:rsidRPr="002C1718" w:rsidRDefault="002C1718" w:rsidP="002C1718">
      <w:pPr>
        <w:numPr>
          <w:ilvl w:val="0"/>
          <w:numId w:val="11"/>
        </w:numPr>
      </w:pPr>
      <w:r w:rsidRPr="002C1718">
        <w:rPr>
          <w:b/>
          <w:bCs/>
        </w:rPr>
        <w:t>Month 1:</w:t>
      </w:r>
      <w:r w:rsidRPr="002C1718">
        <w:t xml:space="preserve"> KES 5,000 – 35,000</w:t>
      </w:r>
    </w:p>
    <w:p w14:paraId="6BF1C70E" w14:textId="77777777" w:rsidR="002C1718" w:rsidRPr="002C1718" w:rsidRDefault="002C1718" w:rsidP="002C1718">
      <w:pPr>
        <w:numPr>
          <w:ilvl w:val="0"/>
          <w:numId w:val="11"/>
        </w:numPr>
      </w:pPr>
      <w:r w:rsidRPr="002C1718">
        <w:rPr>
          <w:b/>
          <w:bCs/>
        </w:rPr>
        <w:t>First 4 Months:</w:t>
      </w:r>
      <w:r w:rsidRPr="002C1718">
        <w:t xml:space="preserve"> KES 17,000 – 120,000</w:t>
      </w:r>
    </w:p>
    <w:p w14:paraId="356E608B" w14:textId="77777777" w:rsidR="002C1718" w:rsidRPr="002C1718" w:rsidRDefault="002C1718" w:rsidP="002C1718">
      <w:pPr>
        <w:numPr>
          <w:ilvl w:val="0"/>
          <w:numId w:val="11"/>
        </w:numPr>
      </w:pPr>
      <w:r w:rsidRPr="002C1718">
        <w:rPr>
          <w:b/>
          <w:bCs/>
        </w:rPr>
        <w:t>Year 1:</w:t>
      </w:r>
      <w:r w:rsidRPr="002C1718">
        <w:t xml:space="preserve"> KES 50,000 – 340,000</w:t>
      </w:r>
    </w:p>
    <w:p w14:paraId="667A8318" w14:textId="77777777" w:rsidR="002C1718" w:rsidRPr="002C1718" w:rsidRDefault="002C1718" w:rsidP="002C1718">
      <w:r w:rsidRPr="002C1718">
        <w:t>This will support onboarding of 10–100 facilities and full live deployment.</w:t>
      </w:r>
    </w:p>
    <w:p w14:paraId="0B2857AB" w14:textId="77777777" w:rsidR="002C1718" w:rsidRDefault="002C1718"/>
    <w:sectPr w:rsidR="002C1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3D3"/>
    <w:multiLevelType w:val="multilevel"/>
    <w:tmpl w:val="D562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02E84"/>
    <w:multiLevelType w:val="multilevel"/>
    <w:tmpl w:val="6F56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F1C13"/>
    <w:multiLevelType w:val="multilevel"/>
    <w:tmpl w:val="852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7779C"/>
    <w:multiLevelType w:val="multilevel"/>
    <w:tmpl w:val="CEC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74C3B"/>
    <w:multiLevelType w:val="multilevel"/>
    <w:tmpl w:val="4AB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F6A25"/>
    <w:multiLevelType w:val="multilevel"/>
    <w:tmpl w:val="C272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035FD"/>
    <w:multiLevelType w:val="multilevel"/>
    <w:tmpl w:val="D36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F07D6"/>
    <w:multiLevelType w:val="multilevel"/>
    <w:tmpl w:val="98B8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1796A"/>
    <w:multiLevelType w:val="multilevel"/>
    <w:tmpl w:val="506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6794B"/>
    <w:multiLevelType w:val="multilevel"/>
    <w:tmpl w:val="26AA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422F9"/>
    <w:multiLevelType w:val="multilevel"/>
    <w:tmpl w:val="B27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779114">
    <w:abstractNumId w:val="10"/>
  </w:num>
  <w:num w:numId="2" w16cid:durableId="1196432986">
    <w:abstractNumId w:val="3"/>
  </w:num>
  <w:num w:numId="3" w16cid:durableId="2139908322">
    <w:abstractNumId w:val="2"/>
  </w:num>
  <w:num w:numId="4" w16cid:durableId="1362630047">
    <w:abstractNumId w:val="0"/>
  </w:num>
  <w:num w:numId="5" w16cid:durableId="1987927451">
    <w:abstractNumId w:val="7"/>
  </w:num>
  <w:num w:numId="6" w16cid:durableId="9840472">
    <w:abstractNumId w:val="8"/>
  </w:num>
  <w:num w:numId="7" w16cid:durableId="1133209987">
    <w:abstractNumId w:val="5"/>
  </w:num>
  <w:num w:numId="8" w16cid:durableId="743141678">
    <w:abstractNumId w:val="4"/>
  </w:num>
  <w:num w:numId="9" w16cid:durableId="1896308710">
    <w:abstractNumId w:val="9"/>
  </w:num>
  <w:num w:numId="10" w16cid:durableId="1355375693">
    <w:abstractNumId w:val="1"/>
  </w:num>
  <w:num w:numId="11" w16cid:durableId="7488900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18"/>
    <w:rsid w:val="002C1718"/>
    <w:rsid w:val="00B6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16BA"/>
  <w15:chartTrackingRefBased/>
  <w15:docId w15:val="{989A3AE9-4640-44F9-89F0-3D821CB5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Adesh</dc:creator>
  <cp:keywords/>
  <dc:description/>
  <cp:lastModifiedBy>Eric Adesh</cp:lastModifiedBy>
  <cp:revision>1</cp:revision>
  <dcterms:created xsi:type="dcterms:W3CDTF">2026-02-26T09:40:00Z</dcterms:created>
  <dcterms:modified xsi:type="dcterms:W3CDTF">2026-02-26T09:42:00Z</dcterms:modified>
</cp:coreProperties>
</file>