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a6d2f"/>
          <w:sz w:val="40"/>
          <w:szCs w:val="40"/>
        </w:rPr>
        <w:t xml:space="preserve">GUÍA DE DESPLIEGUE</w:t>
      </w:r>
    </w:p>
    <w:p>
      <w:pPr>
        <w:spacing w:after="40"/>
      </w:pPr>
      <w:r>
        <w:rPr>
          <w:sz w:val="28"/>
          <w:szCs w:val="28"/>
        </w:rPr>
        <w:t xml:space="preserve">Sistema de Gestión ROSHAN</w:t>
      </w:r>
    </w:p>
    <w:p>
      <w:pPr>
        <w:spacing w:after="40"/>
      </w:pPr>
      <w:r>
        <w:rPr>
          <w:i/>
          <w:iCs/>
          <w:color w:val="555555"/>
        </w:rPr>
        <w:t xml:space="preserve">Documento 10 — Etapa de despliegue</w:t>
      </w:r>
    </w:p>
    <w:p>
      <w:pPr>
        <w:spacing w:after="400"/>
      </w:pPr>
      <w:r>
        <w:rPr>
          <w:i/>
          <w:iCs/>
          <w:color w:val="555555"/>
        </w:rPr>
        <w:t xml:space="preserve">Instrucciones para instalar el sistema en la PC de la clienta (Riki)</w:t>
      </w:r>
    </w:p>
    <w:p>
      <w:pPr>
        <w:pStyle w:val="Heading1"/>
        <w:spacing w:after="160" w:before="320"/>
      </w:pPr>
      <w:r>
        <w:t xml:space="preserve">1. Antes de ir</w:t>
      </w:r>
    </w:p>
    <w:p>
      <w:pPr>
        <w:spacing w:after="160"/>
      </w:pPr>
      <w:r>
        <w:t xml:space="preserve">Esta guía asume que vas a estar físicamente frente a la PC de Riki (o conectada por AnyDesk/TeamViewer). Instalar SQL Server y los demás programas no se puede hacer a distancia sin acceso a esa máquina.</w:t>
      </w:r>
    </w:p>
    <w:p>
      <w:pPr>
        <w:spacing w:after="160"/>
      </w:pPr>
      <w:r>
        <w:t xml:space="preserve">Llevá con vos (en un pendrive, o subido a tu Google Drive/OneDrive personal):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carpeta "07 - Desarrollo\Backend" completa, EXCEPTO las subcarpetas "venv" y el archivo ".env" (se recrean en destino).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carpeta "07 - Desarrollo\Frontend" completa, EXCEPTO "node_modules" y ".output" (se recrean en destino).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archivo "10 - Despliegue\ROSHAN.bak" (backup de la base con los datos reales cargados hasta hoy). Generá uno nuevo el mismo día de la instalación si ya cargaste más datos — el comando está en el Paso 3.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 xml:space="preserve">Una vez instalado, el sistema funciona todos los días SIN internet (todo corre local en la PC de Riki). Internet solo hace falta este día, para descargar los instaladores.</w:t>
      </w:r>
    </w:p>
    <w:p>
      <w:pPr>
        <w:pStyle w:val="Heading1"/>
        <w:spacing w:after="160" w:before="320"/>
      </w:pPr>
      <w:r>
        <w:t xml:space="preserve">2. Programas que hay que instalar en la PC de Riki</w:t>
      </w:r>
    </w:p>
    <w:p>
      <w:pPr>
        <w:spacing w:after="160"/>
      </w:pPr>
      <w:r>
        <w:t xml:space="preserve">Todos son gratuitos. Se instalan una sola vez.</w:t>
      </w:r>
    </w:p>
    <w:p>
      <w:pPr>
        <w:pStyle w:val="Heading2"/>
        <w:spacing w:after="120" w:before="240"/>
      </w:pPr>
      <w:r>
        <w:t xml:space="preserve">2.1 SQL Server Express</w:t>
      </w:r>
    </w:p>
    <w:p>
      <w:pPr>
        <w:spacing w:after="160"/>
      </w:pPr>
      <w:r>
        <w:t xml:space="preserve">Descargar de: https://www.microsoft.com/sql-server/sql-server-downloads → edición "Express".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la instalación, elegir el tipo "Básica" (Basic).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terminar, anotar el nombre de instancia que muestra (normalmente NOMBRE-DE-LA-PC\SQLEXPRESS).</w:t>
      </w:r>
    </w:p>
    <w:p>
      <w:pPr>
        <w:pStyle w:val="Heading2"/>
        <w:spacing w:after="120" w:before="240"/>
      </w:pPr>
      <w:r>
        <w:t xml:space="preserve">2.2 ODBC Driver 18 for SQL Server</w:t>
      </w:r>
    </w:p>
    <w:p>
      <w:pPr>
        <w:spacing w:after="160"/>
      </w:pPr>
      <w:r>
        <w:t xml:space="preserve">Descargar de: https://learn.microsoft.com/sql/connect/odbc/download-odbc-driver-for-sql-server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Instalación simple, "Siguiente" en todas las pantallas.</w:t>
      </w:r>
    </w:p>
    <w:p>
      <w:pPr>
        <w:pStyle w:val="Heading2"/>
        <w:spacing w:after="120" w:before="240"/>
      </w:pPr>
      <w:r>
        <w:t xml:space="preserve">2.3 Python</w:t>
      </w:r>
    </w:p>
    <w:p>
      <w:pPr>
        <w:spacing w:after="160"/>
      </w:pPr>
      <w:r>
        <w:t xml:space="preserve">Descargar la versión más reciente de: https://www.python.org/downloads/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IMPORTANTE: en la primera pantalla del instalador, tildar la casilla "Add python.exe to PATH" antes de instalar.</w:t>
      </w:r>
    </w:p>
    <w:p>
      <w:pPr>
        <w:pStyle w:val="Heading2"/>
        <w:spacing w:after="120" w:before="240"/>
      </w:pPr>
      <w:r>
        <w:t xml:space="preserve">2.4 Node.js</w:t>
      </w:r>
    </w:p>
    <w:p>
      <w:pPr>
        <w:spacing w:after="160"/>
      </w:pPr>
      <w:r>
        <w:t xml:space="preserve">Descargar la versión "LTS" de: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Instalación simple, "Siguiente" en todas las pantallas (ya agrega Node al PATH solo).</w:t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 xml:space="preserve">Después de instalar Python y Node, es más prolijo reiniciar la PC antes de seguir, para que Windows reconozca los comandos nuevos en cualquier ventana.</w:t>
      </w:r>
    </w:p>
    <w:p>
      <w:pPr>
        <w:pStyle w:val="Heading1"/>
        <w:spacing w:after="160" w:before="320"/>
      </w:pPr>
      <w:r>
        <w:t xml:space="preserve">3. Restaurar la base de datos</w:t>
      </w:r>
    </w:p>
    <w:p>
      <w:pPr>
        <w:spacing w:after="160"/>
      </w:pPr>
      <w:r>
        <w:t xml:space="preserve">Abrí "SQL Server Management Studio" (si no lo tenés, se descarga gratis de la misma página de SQL Server) o usá el símbolo del sistema con el comando de abajo. Conectate al servidor con el nombre de instancia anotado en el paso 2.1.</w:t>
      </w:r>
    </w:p>
    <w:p>
      <w:pPr>
        <w:spacing w:after="160"/>
      </w:pPr>
      <w:r>
        <w:t xml:space="preserve">Copiá el archivo ROSHAN.bak dentro de la carpeta de Backups de SQL Server (algo como C:\Program Files\Microsoft SQL Server\MSSQL17.MSSQLSERVER\MSSQL\Backup\), y después ejecutá: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RESTORE DATABASE ROSHAN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FROM DISK = 'C:\Program Files\Microsoft SQL Server\MSSQL17.MSSQLSERVER\MSSQL\Backup\ROSHAN.bak'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WITH REPLACE;</w:t>
      </w:r>
    </w:p>
    <w:p>
      <w:pPr>
        <w:spacing w:after="160"/>
      </w:pPr>
      <w:r>
        <w:t xml:space="preserve">Si preferís arrancar con la base vacía (sin los datos de prueba), en cambio corré el script "06 - Diseño\ScripRoshan.sql" completo.</w:t>
      </w:r>
    </w:p>
    <w:p>
      <w:pPr>
        <w:pStyle w:val="Heading1"/>
        <w:spacing w:after="160" w:before="320"/>
      </w:pPr>
      <w:r>
        <w:t xml:space="preserve">4. Configurar el backend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Dentro de "07 - Desarrollo\Backend", copiá el archivo ".env.example" y renombrá la copia a ".env".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Abrí ese ".env" con el Bloc de notas y completá: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JWT_SECRET_KEY=&lt;pegar acá el resultado del comando de abajo&gt;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DB_SERVER=&lt;el nombre de instancia del paso 2.1&gt;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DB_NAME=ROSHAN</w:t>
      </w:r>
    </w:p>
    <w:p>
      <w:pPr>
        <w:spacing w:after="160"/>
      </w:pPr>
      <w:r>
        <w:t xml:space="preserve">Para generar una clave nueva (no reutilizar la de desarrollo), abrí la consola (cmd) dentro de la carpeta Backend y corré: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python -c "import secrets; print(secrets.token_hex(32))"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la misma consola, creá el entorno virtual e instalá las dependencias: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Poné la contraseña real de Riki (no la de prueba "roshan2026"):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python scripts_admin\crear_usuario.py</w:t>
      </w:r>
    </w:p>
    <w:p>
      <w:pPr>
        <w:pStyle w:val="Heading1"/>
        <w:spacing w:after="160" w:before="320"/>
      </w:pPr>
      <w:r>
        <w:t xml:space="preserve">5. Compilar el frontend</w:t>
      </w:r>
    </w:p>
    <w:p>
      <w:pPr>
        <w:spacing w:after="160"/>
      </w:pPr>
      <w:r>
        <w:t xml:space="preserve">Dentro de "07 - Desarrollo\Frontend", abrí una consola y corré: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60"/>
      </w:pPr>
      <w:r>
        <w:t xml:space="preserve">Este paso tarda unos minutos la primera vez. El archivo "iniciar-frontend.bat" ya hace este paso solo si hace falta, así que en instalaciones futuras no es necesario repetirlo a mano.</w:t>
      </w:r>
    </w:p>
    <w:p>
      <w:pPr>
        <w:pStyle w:val="Heading1"/>
        <w:spacing w:after="160" w:before="320"/>
      </w:pPr>
      <w:r>
        <w:t xml:space="preserve">6. Probar que todo funcione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Hacé doble clic en "Iniciar Roshan.bat" (está en la carpeta raíz del proyecto).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Deberían abrirse dos ventanas negras (Backend y Frontend) y el navegador solo, en http://localhost:8080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Iniciá sesión con el usuario "riki" y la contraseña real que configuraste en el Paso 4 (con crear_usuario.py).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Probá crear un cliente de prueba, un turno, y borralo después — así confirmás que escribe y lee bien de la base.</w:t>
      </w:r>
    </w:p>
    <w:p>
      <w:pPr>
        <w:pStyle w:val="Heading1"/>
        <w:spacing w:after="160" w:before="320"/>
      </w:pPr>
      <w:r>
        <w:t xml:space="preserve">7. Dejarlo listo para el uso diario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Copiá el archivo "Iniciar Roshan.bat" al Escritorio como acceso directo (click derecho → Crear acceso directo, y arrastrá esa copia al Escritorio).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Borrá los datos de prueba que hayas cargado en el Paso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Explicale a Riki que debe dejar las dos ventanas negras abiertas mientras usa el sistema, y que para cerrarlo simplemente las cierra.</w:t>
      </w:r>
    </w:p>
    <w:p>
      <w:pPr>
        <w:pStyle w:val="Heading1"/>
        <w:spacing w:after="160" w:before="320"/>
      </w:pPr>
      <w:r>
        <w:t xml:space="preserve">8. Configurar el respaldo</w:t>
      </w:r>
    </w:p>
    <w:p>
      <w:pPr>
        <w:spacing w:after="160"/>
      </w:pPr>
      <w:r>
        <w:t xml:space="preserve">El respaldo tiene que vivir en la infraestructura de Riki, no en la tuya. Opciones, de más simple a más robusta: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simple: cada tanto, repetir el comando BACKUP DATABASE del Paso 3 (al revés: BACKUP en lugar de RESTORE) guardando el .bak en un disco externo de Riki, o en su propia cuenta de OneDrive/Google Drive.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Automático: programar una tarea en el "Programador de tareas" de Windows que corra ese mismo comando una vez por día (te puedo ayudar a armar ese script cuando quieras).</w:t>
      </w:r>
    </w:p>
    <w:p>
      <w:pPr>
        <w:spacing w:after="160"/>
      </w:pPr>
      <w:r>
        <w:t xml:space="preserve">Como la base pesa apenas unos MB, cualquiera de las dos opciones es liviana y no ocupa espacio relevante.</w:t>
      </w:r>
    </w:p>
    <w:p>
      <w:pPr>
        <w:pStyle w:val="Heading1"/>
        <w:spacing w:after="160" w:before="320"/>
      </w:pPr>
      <w:r>
        <w:t xml:space="preserve">9. Checklist final de entrega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Server Express instalado y la base ROSHAN restaurada.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con ".env" propio (clave nueva, no la de desarrollo).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compilado ("npm run build" corrido al menos una vez).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 "riki" con la contraseña real, no la de prueba.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directo a "Iniciar Roshan.bat" en el Escritorio, probado con un login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prueba borrados de la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Respaldo configurado apuntando a infraestructura de Riki (no a tu PC).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2026-09-14T02:20:01.764Z</dcterms:created>
  <dcterms:modified xsi:type="dcterms:W3CDTF">2026-09-14T02:20:01.766Z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