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08" w:rsidRDefault="00C8269E">
      <w:pPr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/>
        </w:rPr>
        <w:t xml:space="preserve">DataMining Project3 </w:t>
      </w:r>
      <w:r w:rsidRPr="00C8269E">
        <w:rPr>
          <w:rFonts w:ascii="Times New Roman" w:eastAsia="標楷體" w:hAnsi="標楷體" w:cs="Times New Roman"/>
        </w:rPr>
        <w:t>林嘉源</w:t>
      </w:r>
      <w:r w:rsidRPr="00C8269E">
        <w:rPr>
          <w:rFonts w:ascii="Times New Roman" w:eastAsia="標楷體" w:hAnsi="Times New Roman" w:cs="Times New Roman"/>
        </w:rPr>
        <w:t xml:space="preserve"> P76051072</w:t>
      </w:r>
    </w:p>
    <w:p w:rsidR="00C8269E" w:rsidRDefault="00C8269E" w:rsidP="00C826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HITS Experiment (Graph 1~8)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CODE: </w:t>
      </w:r>
      <w:r w:rsidRPr="00C8269E">
        <w:rPr>
          <w:rFonts w:ascii="Times New Roman" w:eastAsia="標楷體" w:hAnsi="Times New Roman" w:cs="Times New Roman"/>
        </w:rPr>
        <w:t>project3_HITS.py</w:t>
      </w:r>
    </w:p>
    <w:p w:rsidR="00C8269E" w:rsidRP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GRAPH-1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88260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</w:t>
      </w:r>
      <w:r>
        <w:rPr>
          <w:rFonts w:ascii="Times New Roman" w:eastAsia="標楷體" w:hAnsi="Times New Roman" w:cs="Times New Roman" w:hint="eastAsia"/>
        </w:rPr>
        <w:t xml:space="preserve">auth 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 xml:space="preserve"> hub </w:t>
      </w:r>
      <w:r>
        <w:rPr>
          <w:rFonts w:ascii="Times New Roman" w:eastAsia="標楷體" w:hAnsi="Times New Roman" w:cs="Times New Roman" w:hint="eastAsia"/>
        </w:rPr>
        <w:t>的計算方式</w:t>
      </w:r>
      <w:r>
        <w:rPr>
          <w:rFonts w:ascii="Times New Roman" w:eastAsia="標楷體" w:hAnsi="Times New Roman" w:cs="Times New Roman" w:hint="eastAsia"/>
        </w:rPr>
        <w:t>: 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 xml:space="preserve"> = A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t</w:t>
      </w:r>
      <w:r>
        <w:rPr>
          <w:rFonts w:ascii="Times New Roman" w:eastAsia="標楷體" w:hAnsi="Times New Roman" w:cs="Times New Roman" w:hint="eastAsia"/>
        </w:rPr>
        <w:t>*h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t-1</w:t>
      </w:r>
      <w:r>
        <w:rPr>
          <w:rFonts w:ascii="Times New Roman" w:eastAsia="標楷體" w:hAnsi="Times New Roman" w:cs="Times New Roman" w:hint="eastAsia"/>
        </w:rPr>
        <w:t>, 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 xml:space="preserve"> = A*a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t-1</w:t>
      </w:r>
      <w:r>
        <w:rPr>
          <w:rFonts w:ascii="Times New Roman" w:eastAsia="標楷體" w:hAnsi="Times New Roman" w:cs="Times New Roman" w:hint="eastAsia"/>
        </w:rPr>
        <w:t>, A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 xml:space="preserve">graph-1 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adjacency matrix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[i] (</w:t>
      </w:r>
      <w:r>
        <w:rPr>
          <w:rFonts w:ascii="Times New Roman" w:eastAsia="標楷體" w:hAnsi="Times New Roman" w:cs="Times New Roman" w:hint="eastAsia"/>
        </w:rPr>
        <w:t>向量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element)</w:t>
      </w:r>
      <w:r>
        <w:rPr>
          <w:rFonts w:ascii="Times New Roman" w:eastAsia="標楷體" w:hAnsi="Times New Roman" w:cs="Times New Roman" w:hint="eastAsia"/>
        </w:rPr>
        <w:t>正比於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(</w:t>
      </w:r>
      <w:r>
        <w:rPr>
          <w:rFonts w:ascii="Times New Roman" w:eastAsia="標楷體" w:hAnsi="Times New Roman" w:cs="Times New Roman" w:hint="eastAsia"/>
          <w:vertAlign w:val="superscript"/>
        </w:rPr>
        <w:t>i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)</w:t>
      </w:r>
      <w:r w:rsidR="00A52C5A" w:rsidRPr="00A52C5A">
        <w:rPr>
          <w:rFonts w:ascii="Times New Roman" w:eastAsia="標楷體" w:hAnsi="Times New Roman" w:cs="Times New Roman" w:hint="eastAsia"/>
        </w:rPr>
        <w:t xml:space="preserve"> </w:t>
      </w:r>
      <w:r w:rsidR="00A52C5A">
        <w:rPr>
          <w:rFonts w:ascii="Times New Roman" w:eastAsia="標楷體" w:hAnsi="Times New Roman" w:cs="Times New Roman" w:hint="eastAsia"/>
        </w:rPr>
        <w:t>的和</w:t>
      </w:r>
      <w:r>
        <w:rPr>
          <w:rFonts w:ascii="Times New Roman" w:eastAsia="標楷體" w:hAnsi="Times New Roman" w:cs="Times New Roman" w:hint="eastAsia"/>
        </w:rPr>
        <w:t>，即</w:t>
      </w:r>
      <w:r>
        <w:rPr>
          <w:rFonts w:ascii="Times New Roman" w:eastAsia="標楷體" w:hAnsi="Times New Roman" w:cs="Times New Roman" w:hint="eastAsia"/>
        </w:rPr>
        <w:t>adjacency matrix A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行向量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[i] (</w:t>
      </w:r>
      <w:r>
        <w:rPr>
          <w:rFonts w:ascii="Times New Roman" w:eastAsia="標楷體" w:hAnsi="Times New Roman" w:cs="Times New Roman" w:hint="eastAsia"/>
        </w:rPr>
        <w:t>向量</w:t>
      </w:r>
      <w:r>
        <w:rPr>
          <w:rFonts w:ascii="Times New Roman" w:eastAsia="標楷體" w:hAnsi="Times New Roman" w:cs="Times New Roman" w:hint="eastAsia"/>
        </w:rPr>
        <w:t>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element)</w:t>
      </w:r>
      <w:r>
        <w:rPr>
          <w:rFonts w:ascii="Times New Roman" w:eastAsia="標楷體" w:hAnsi="Times New Roman" w:cs="Times New Roman" w:hint="eastAsia"/>
        </w:rPr>
        <w:t>正比於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(i)</w:t>
      </w:r>
      <w:r w:rsidR="00A52C5A" w:rsidRPr="00A52C5A">
        <w:rPr>
          <w:rFonts w:ascii="Times New Roman" w:eastAsia="標楷體" w:hAnsi="Times New Roman" w:cs="Times New Roman" w:hint="eastAsia"/>
        </w:rPr>
        <w:t xml:space="preserve"> </w:t>
      </w:r>
      <w:r w:rsidR="00A52C5A">
        <w:rPr>
          <w:rFonts w:ascii="Times New Roman" w:eastAsia="標楷體" w:hAnsi="Times New Roman" w:cs="Times New Roman" w:hint="eastAsia"/>
        </w:rPr>
        <w:t>的和</w:t>
      </w:r>
      <w:r>
        <w:rPr>
          <w:rFonts w:ascii="Times New Roman" w:eastAsia="標楷體" w:hAnsi="Times New Roman" w:cs="Times New Roman" w:hint="eastAsia"/>
        </w:rPr>
        <w:t>，即</w:t>
      </w:r>
      <w:r>
        <w:rPr>
          <w:rFonts w:ascii="Times New Roman" w:eastAsia="標楷體" w:hAnsi="Times New Roman" w:cs="Times New Roman" w:hint="eastAsia"/>
        </w:rPr>
        <w:t>adjacency matrix A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列向量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(</w:t>
      </w:r>
      <w:r>
        <w:rPr>
          <w:rFonts w:ascii="Times New Roman" w:eastAsia="標楷體" w:hAnsi="Times New Roman" w:cs="Times New Roman" w:hint="eastAsia"/>
          <w:vertAlign w:val="superscript"/>
        </w:rPr>
        <w:t>1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)</w:t>
      </w:r>
      <w:r w:rsidRPr="00C8269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的和為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，顯然</w:t>
      </w:r>
      <w:r>
        <w:rPr>
          <w:rFonts w:ascii="Times New Roman" w:eastAsia="標楷體" w:hAnsi="Times New Roman" w:cs="Times New Roman" w:hint="eastAsia"/>
        </w:rPr>
        <w:t>Node-1(</w:t>
      </w:r>
      <w:r>
        <w:rPr>
          <w:rFonts w:ascii="Times New Roman" w:eastAsia="標楷體" w:hAnsi="Times New Roman" w:cs="Times New Roman" w:hint="eastAsia"/>
        </w:rPr>
        <w:t>以下稱</w:t>
      </w:r>
      <w:r>
        <w:rPr>
          <w:rFonts w:ascii="Times New Roman" w:eastAsia="標楷體" w:hAnsi="Times New Roman" w:cs="Times New Roman" w:hint="eastAsia"/>
        </w:rPr>
        <w:t>N1)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authority 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，若以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的值來做排序</w:t>
      </w:r>
      <w:r>
        <w:rPr>
          <w:rFonts w:ascii="Times New Roman" w:eastAsia="標楷體" w:hAnsi="Times New Roman" w:cs="Times New Roman" w:hint="eastAsia"/>
        </w:rPr>
        <w:t>: N2 =N3=N4=N5=N6&gt;N1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同理，因為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(</w:t>
      </w:r>
      <w:r>
        <w:rPr>
          <w:rFonts w:ascii="Times New Roman" w:eastAsia="標楷體" w:hAnsi="Times New Roman" w:cs="Times New Roman" w:hint="eastAsia"/>
          <w:vertAlign w:val="subscript"/>
        </w:rPr>
        <w:t>6</w:t>
      </w:r>
      <w:r w:rsidRPr="00C8269E">
        <w:rPr>
          <w:rFonts w:ascii="Times New Roman" w:eastAsia="標楷體" w:hAnsi="Times New Roman" w:cs="Times New Roman" w:hint="eastAsia"/>
          <w:vertAlign w:val="subscript"/>
        </w:rPr>
        <w:t xml:space="preserve">) </w:t>
      </w:r>
      <w:r>
        <w:rPr>
          <w:rFonts w:ascii="Times New Roman" w:eastAsia="標楷體" w:hAnsi="Times New Roman" w:cs="Times New Roman" w:hint="eastAsia"/>
        </w:rPr>
        <w:t>的和為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，顯然</w:t>
      </w:r>
      <w:r>
        <w:rPr>
          <w:rFonts w:ascii="Times New Roman" w:eastAsia="標楷體" w:hAnsi="Times New Roman" w:cs="Times New Roman" w:hint="eastAsia"/>
        </w:rPr>
        <w:t>Node-6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hub 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，若以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的值來做排序</w:t>
      </w:r>
      <w:r>
        <w:rPr>
          <w:rFonts w:ascii="Times New Roman" w:eastAsia="標楷體" w:hAnsi="Times New Roman" w:cs="Times New Roman" w:hint="eastAsia"/>
        </w:rPr>
        <w:t xml:space="preserve">: </w:t>
      </w:r>
      <w:r w:rsidRPr="00C8269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N1=N2 =N3=N4=N5&gt;N6</w:t>
      </w:r>
      <w:r w:rsidRPr="00C8269E">
        <w:rPr>
          <w:rFonts w:ascii="Times New Roman" w:eastAsia="標楷體" w:hAnsi="Times New Roman" w:cs="Times New Roman" w:hint="eastAsia"/>
        </w:rPr>
        <w:t xml:space="preserve"> </w:t>
      </w:r>
    </w:p>
    <w:p w:rsidR="00C8269E" w:rsidRP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2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14102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各個行向量的和為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，顯然</w:t>
      </w:r>
      <w:r>
        <w:rPr>
          <w:rFonts w:ascii="Times New Roman" w:eastAsia="標楷體" w:hAnsi="Times New Roman" w:cs="Times New Roman" w:hint="eastAsia"/>
        </w:rPr>
        <w:t>N1~N</w:t>
      </w:r>
      <w:r w:rsidR="00AF336A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均相同，若以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的值來做排序</w:t>
      </w:r>
      <w:r>
        <w:rPr>
          <w:rFonts w:ascii="Times New Roman" w:eastAsia="標楷體" w:hAnsi="Times New Roman" w:cs="Times New Roman" w:hint="eastAsia"/>
        </w:rPr>
        <w:t>: N1=N2 =N3=N4=N5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同理，因為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各個列向量的和為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，顯然</w:t>
      </w:r>
      <w:r>
        <w:rPr>
          <w:rFonts w:ascii="Times New Roman" w:eastAsia="標楷體" w:hAnsi="Times New Roman" w:cs="Times New Roman" w:hint="eastAsia"/>
        </w:rPr>
        <w:t>N1~N</w:t>
      </w:r>
      <w:r w:rsidR="00AF336A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的</w:t>
      </w:r>
      <w:r w:rsidR="00AF336A"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均相同，若以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的值來做排序</w:t>
      </w:r>
      <w:r>
        <w:rPr>
          <w:rFonts w:ascii="Times New Roman" w:eastAsia="標楷體" w:hAnsi="Times New Roman" w:cs="Times New Roman" w:hint="eastAsia"/>
        </w:rPr>
        <w:t>: N1=N2 =N3=N4=N5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C8269E" w:rsidRP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3</w:t>
      </w:r>
    </w:p>
    <w:p w:rsidR="00C8269E" w:rsidRDefault="00AF336A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09316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A</w:t>
      </w:r>
      <w:r w:rsidR="00AF336A" w:rsidRPr="00AF336A">
        <w:rPr>
          <w:rFonts w:ascii="Times New Roman" w:eastAsia="標楷體" w:hAnsi="Times New Roman" w:cs="Times New Roman" w:hint="eastAsia"/>
          <w:vertAlign w:val="superscript"/>
        </w:rPr>
        <w:t>(2)</w:t>
      </w:r>
      <w:r w:rsidR="00AF336A" w:rsidRPr="00AF336A">
        <w:rPr>
          <w:rFonts w:ascii="Times New Roman" w:eastAsia="標楷體" w:hAnsi="Times New Roman" w:cs="Times New Roman" w:hint="eastAsia"/>
        </w:rPr>
        <w:t xml:space="preserve"> </w:t>
      </w:r>
      <w:r w:rsidR="00AF336A">
        <w:rPr>
          <w:rFonts w:ascii="Times New Roman" w:eastAsia="標楷體" w:hAnsi="Times New Roman" w:cs="Times New Roman" w:hint="eastAsia"/>
        </w:rPr>
        <w:t>,A</w:t>
      </w:r>
      <w:r w:rsidR="00AF336A" w:rsidRPr="00AF336A">
        <w:rPr>
          <w:rFonts w:ascii="Times New Roman" w:eastAsia="標楷體" w:hAnsi="Times New Roman" w:cs="Times New Roman" w:hint="eastAsia"/>
          <w:vertAlign w:val="superscript"/>
        </w:rPr>
        <w:t>(3)</w:t>
      </w:r>
      <w:r>
        <w:rPr>
          <w:rFonts w:ascii="Times New Roman" w:eastAsia="標楷體" w:hAnsi="Times New Roman" w:cs="Times New Roman" w:hint="eastAsia"/>
        </w:rPr>
        <w:t>行向量的和為</w:t>
      </w:r>
      <w:r w:rsidR="00AF336A">
        <w:rPr>
          <w:rFonts w:ascii="Times New Roman" w:eastAsia="標楷體" w:hAnsi="Times New Roman" w:cs="Times New Roman" w:hint="eastAsia"/>
        </w:rPr>
        <w:t>2</w:t>
      </w:r>
      <w:r w:rsidR="00AF336A">
        <w:rPr>
          <w:rFonts w:ascii="Times New Roman" w:eastAsia="標楷體" w:hAnsi="Times New Roman" w:cs="Times New Roman" w:hint="eastAsia"/>
        </w:rPr>
        <w:t>，</w:t>
      </w:r>
      <w:r w:rsidR="00AF336A">
        <w:rPr>
          <w:rFonts w:ascii="Times New Roman" w:eastAsia="標楷體" w:hAnsi="Times New Roman" w:cs="Times New Roman" w:hint="eastAsia"/>
        </w:rPr>
        <w:t>A</w:t>
      </w:r>
      <w:r w:rsidR="00AF336A" w:rsidRPr="00AF336A">
        <w:rPr>
          <w:rFonts w:ascii="Times New Roman" w:eastAsia="標楷體" w:hAnsi="Times New Roman" w:cs="Times New Roman" w:hint="eastAsia"/>
          <w:vertAlign w:val="superscript"/>
        </w:rPr>
        <w:t>(</w:t>
      </w:r>
      <w:r w:rsidR="00AF336A">
        <w:rPr>
          <w:rFonts w:ascii="Times New Roman" w:eastAsia="標楷體" w:hAnsi="Times New Roman" w:cs="Times New Roman" w:hint="eastAsia"/>
          <w:vertAlign w:val="superscript"/>
        </w:rPr>
        <w:t>1</w:t>
      </w:r>
      <w:r w:rsidR="00AF336A" w:rsidRPr="00AF336A">
        <w:rPr>
          <w:rFonts w:ascii="Times New Roman" w:eastAsia="標楷體" w:hAnsi="Times New Roman" w:cs="Times New Roman" w:hint="eastAsia"/>
          <w:vertAlign w:val="superscript"/>
        </w:rPr>
        <w:t>)</w:t>
      </w:r>
      <w:r w:rsidR="00AF336A" w:rsidRPr="00AF336A">
        <w:rPr>
          <w:rFonts w:ascii="Times New Roman" w:eastAsia="標楷體" w:hAnsi="Times New Roman" w:cs="Times New Roman" w:hint="eastAsia"/>
        </w:rPr>
        <w:t xml:space="preserve"> </w:t>
      </w:r>
      <w:r w:rsidR="00AF336A">
        <w:rPr>
          <w:rFonts w:ascii="Times New Roman" w:eastAsia="標楷體" w:hAnsi="Times New Roman" w:cs="Times New Roman" w:hint="eastAsia"/>
        </w:rPr>
        <w:t>,A</w:t>
      </w:r>
      <w:r w:rsidR="00AF336A" w:rsidRPr="00AF336A">
        <w:rPr>
          <w:rFonts w:ascii="Times New Roman" w:eastAsia="標楷體" w:hAnsi="Times New Roman" w:cs="Times New Roman" w:hint="eastAsia"/>
          <w:vertAlign w:val="superscript"/>
        </w:rPr>
        <w:t>(</w:t>
      </w:r>
      <w:r w:rsidR="00AF336A">
        <w:rPr>
          <w:rFonts w:ascii="Times New Roman" w:eastAsia="標楷體" w:hAnsi="Times New Roman" w:cs="Times New Roman" w:hint="eastAsia"/>
          <w:vertAlign w:val="superscript"/>
        </w:rPr>
        <w:t>4</w:t>
      </w:r>
      <w:r w:rsidR="00AF336A" w:rsidRPr="00AF336A">
        <w:rPr>
          <w:rFonts w:ascii="Times New Roman" w:eastAsia="標楷體" w:hAnsi="Times New Roman" w:cs="Times New Roman" w:hint="eastAsia"/>
          <w:vertAlign w:val="superscript"/>
        </w:rPr>
        <w:t>)</w:t>
      </w:r>
      <w:r w:rsidR="00680DD3">
        <w:rPr>
          <w:rFonts w:ascii="Times New Roman" w:eastAsia="標楷體" w:hAnsi="Times New Roman" w:cs="Times New Roman" w:hint="eastAsia"/>
        </w:rPr>
        <w:t>行</w:t>
      </w:r>
      <w:r w:rsidR="00AF336A">
        <w:rPr>
          <w:rFonts w:ascii="Times New Roman" w:eastAsia="標楷體" w:hAnsi="Times New Roman" w:cs="Times New Roman" w:hint="eastAsia"/>
        </w:rPr>
        <w:t>向量的和為</w:t>
      </w:r>
      <w:r w:rsidR="00AF336A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，顯然</w:t>
      </w:r>
      <w:r>
        <w:rPr>
          <w:rFonts w:ascii="Times New Roman" w:eastAsia="標楷體" w:hAnsi="Times New Roman" w:cs="Times New Roman" w:hint="eastAsia"/>
        </w:rPr>
        <w:t>N</w:t>
      </w:r>
      <w:r w:rsidR="00AF336A">
        <w:rPr>
          <w:rFonts w:ascii="Times New Roman" w:eastAsia="標楷體" w:hAnsi="Times New Roman" w:cs="Times New Roman" w:hint="eastAsia"/>
        </w:rPr>
        <w:t>2,N3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相同</w:t>
      </w:r>
      <w:r w:rsidR="00AF336A">
        <w:rPr>
          <w:rFonts w:ascii="Times New Roman" w:eastAsia="標楷體" w:hAnsi="Times New Roman" w:cs="Times New Roman" w:hint="eastAsia"/>
        </w:rPr>
        <w:t>，</w:t>
      </w:r>
      <w:r w:rsidR="00AF336A">
        <w:rPr>
          <w:rFonts w:ascii="Times New Roman" w:eastAsia="標楷體" w:hAnsi="Times New Roman" w:cs="Times New Roman" w:hint="eastAsia"/>
        </w:rPr>
        <w:t>N1,N4</w:t>
      </w:r>
      <w:r w:rsidR="00AF336A">
        <w:rPr>
          <w:rFonts w:ascii="Times New Roman" w:eastAsia="標楷體" w:hAnsi="Times New Roman" w:cs="Times New Roman" w:hint="eastAsia"/>
        </w:rPr>
        <w:t>的</w:t>
      </w:r>
      <w:r w:rsidR="00AF336A">
        <w:rPr>
          <w:rFonts w:ascii="Times New Roman" w:eastAsia="標楷體" w:hAnsi="Times New Roman" w:cs="Times New Roman" w:hint="eastAsia"/>
        </w:rPr>
        <w:t>authority</w:t>
      </w:r>
      <w:r w:rsidR="00AF336A">
        <w:rPr>
          <w:rFonts w:ascii="Times New Roman" w:eastAsia="標楷體" w:hAnsi="Times New Roman" w:cs="Times New Roman" w:hint="eastAsia"/>
        </w:rPr>
        <w:t>相同，且</w:t>
      </w:r>
      <w:r w:rsidR="00AF336A">
        <w:rPr>
          <w:rFonts w:ascii="Times New Roman" w:eastAsia="標楷體" w:hAnsi="Times New Roman" w:cs="Times New Roman" w:hint="eastAsia"/>
        </w:rPr>
        <w:t>N2</w:t>
      </w:r>
      <w:r w:rsidR="00AF336A">
        <w:rPr>
          <w:rFonts w:ascii="Times New Roman" w:eastAsia="標楷體" w:hAnsi="Times New Roman" w:cs="Times New Roman" w:hint="eastAsia"/>
        </w:rPr>
        <w:t>會比</w:t>
      </w:r>
      <w:r w:rsidR="00AF336A">
        <w:rPr>
          <w:rFonts w:ascii="Times New Roman" w:eastAsia="標楷體" w:hAnsi="Times New Roman" w:cs="Times New Roman" w:hint="eastAsia"/>
        </w:rPr>
        <w:t>N1</w:t>
      </w:r>
      <w:r w:rsidR="00AF336A">
        <w:rPr>
          <w:rFonts w:ascii="Times New Roman" w:eastAsia="標楷體" w:hAnsi="Times New Roman" w:cs="Times New Roman" w:hint="eastAsia"/>
        </w:rPr>
        <w:t>大</w:t>
      </w:r>
      <w:r>
        <w:rPr>
          <w:rFonts w:ascii="Times New Roman" w:eastAsia="標楷體" w:hAnsi="Times New Roman" w:cs="Times New Roman" w:hint="eastAsia"/>
        </w:rPr>
        <w:t>，若以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的值來做排序</w:t>
      </w:r>
      <w:r>
        <w:rPr>
          <w:rFonts w:ascii="Times New Roman" w:eastAsia="標楷體" w:hAnsi="Times New Roman" w:cs="Times New Roman" w:hint="eastAsia"/>
        </w:rPr>
        <w:t>:</w:t>
      </w:r>
      <w:r w:rsidR="00AF336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N2 =N3</w:t>
      </w:r>
      <w:r w:rsidR="00AF336A">
        <w:rPr>
          <w:rFonts w:ascii="Times New Roman" w:eastAsia="標楷體" w:hAnsi="Times New Roman" w:cs="Times New Roman" w:hint="eastAsia"/>
        </w:rPr>
        <w:t>&gt;</w:t>
      </w:r>
      <w:r w:rsidR="00AF336A" w:rsidRPr="00AF336A">
        <w:rPr>
          <w:rFonts w:ascii="Times New Roman" w:eastAsia="標楷體" w:hAnsi="Times New Roman" w:cs="Times New Roman" w:hint="eastAsia"/>
        </w:rPr>
        <w:t xml:space="preserve"> </w:t>
      </w:r>
      <w:r w:rsidR="00AF336A">
        <w:rPr>
          <w:rFonts w:ascii="Times New Roman" w:eastAsia="標楷體" w:hAnsi="Times New Roman" w:cs="Times New Roman" w:hint="eastAsia"/>
        </w:rPr>
        <w:t>N1=</w:t>
      </w:r>
      <w:r>
        <w:rPr>
          <w:rFonts w:ascii="Times New Roman" w:eastAsia="標楷體" w:hAnsi="Times New Roman" w:cs="Times New Roman" w:hint="eastAsia"/>
        </w:rPr>
        <w:t>N4</w:t>
      </w:r>
    </w:p>
    <w:p w:rsidR="00AF336A" w:rsidRDefault="00C8269E" w:rsidP="00AF336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同理，</w:t>
      </w:r>
      <w:r w:rsidR="00AF336A">
        <w:rPr>
          <w:rFonts w:ascii="Times New Roman" w:eastAsia="標楷體" w:hAnsi="Times New Roman" w:cs="Times New Roman" w:hint="eastAsia"/>
        </w:rPr>
        <w:t>因為</w:t>
      </w:r>
      <w:r w:rsidR="00AF336A">
        <w:rPr>
          <w:rFonts w:ascii="Times New Roman" w:eastAsia="標楷體" w:hAnsi="Times New Roman" w:cs="Times New Roman" w:hint="eastAsia"/>
        </w:rPr>
        <w:t>A</w:t>
      </w:r>
      <w:r w:rsidR="00AF336A" w:rsidRPr="00AF336A">
        <w:rPr>
          <w:rFonts w:ascii="Times New Roman" w:eastAsia="標楷體" w:hAnsi="Times New Roman" w:cs="Times New Roman" w:hint="eastAsia"/>
          <w:vertAlign w:val="subscript"/>
        </w:rPr>
        <w:t>(2)</w:t>
      </w:r>
      <w:r w:rsidR="00AF336A" w:rsidRPr="00AF336A">
        <w:rPr>
          <w:rFonts w:ascii="Times New Roman" w:eastAsia="標楷體" w:hAnsi="Times New Roman" w:cs="Times New Roman" w:hint="eastAsia"/>
        </w:rPr>
        <w:t xml:space="preserve"> </w:t>
      </w:r>
      <w:r w:rsidR="00AF336A">
        <w:rPr>
          <w:rFonts w:ascii="Times New Roman" w:eastAsia="標楷體" w:hAnsi="Times New Roman" w:cs="Times New Roman" w:hint="eastAsia"/>
        </w:rPr>
        <w:t>,A</w:t>
      </w:r>
      <w:r w:rsidR="00AF336A" w:rsidRPr="00AF336A">
        <w:rPr>
          <w:rFonts w:ascii="Times New Roman" w:eastAsia="標楷體" w:hAnsi="Times New Roman" w:cs="Times New Roman" w:hint="eastAsia"/>
          <w:vertAlign w:val="subscript"/>
        </w:rPr>
        <w:t>(3)</w:t>
      </w:r>
      <w:r w:rsidR="00680DD3">
        <w:rPr>
          <w:rFonts w:ascii="Times New Roman" w:eastAsia="標楷體" w:hAnsi="Times New Roman" w:cs="Times New Roman" w:hint="eastAsia"/>
        </w:rPr>
        <w:t>列</w:t>
      </w:r>
      <w:r w:rsidR="00AF336A">
        <w:rPr>
          <w:rFonts w:ascii="Times New Roman" w:eastAsia="標楷體" w:hAnsi="Times New Roman" w:cs="Times New Roman" w:hint="eastAsia"/>
        </w:rPr>
        <w:t>向量的和為</w:t>
      </w:r>
      <w:r w:rsidR="00AF336A">
        <w:rPr>
          <w:rFonts w:ascii="Times New Roman" w:eastAsia="標楷體" w:hAnsi="Times New Roman" w:cs="Times New Roman" w:hint="eastAsia"/>
        </w:rPr>
        <w:t>2</w:t>
      </w:r>
      <w:r w:rsidR="00AF336A">
        <w:rPr>
          <w:rFonts w:ascii="Times New Roman" w:eastAsia="標楷體" w:hAnsi="Times New Roman" w:cs="Times New Roman" w:hint="eastAsia"/>
        </w:rPr>
        <w:t>，</w:t>
      </w:r>
      <w:r w:rsidR="00AF336A">
        <w:rPr>
          <w:rFonts w:ascii="Times New Roman" w:eastAsia="標楷體" w:hAnsi="Times New Roman" w:cs="Times New Roman" w:hint="eastAsia"/>
        </w:rPr>
        <w:t>A</w:t>
      </w:r>
      <w:r w:rsidR="00AF336A" w:rsidRPr="00AF336A">
        <w:rPr>
          <w:rFonts w:ascii="Times New Roman" w:eastAsia="標楷體" w:hAnsi="Times New Roman" w:cs="Times New Roman" w:hint="eastAsia"/>
          <w:vertAlign w:val="subscript"/>
        </w:rPr>
        <w:t>(1)</w:t>
      </w:r>
      <w:r w:rsidR="00AF336A" w:rsidRPr="00AF336A">
        <w:rPr>
          <w:rFonts w:ascii="Times New Roman" w:eastAsia="標楷體" w:hAnsi="Times New Roman" w:cs="Times New Roman" w:hint="eastAsia"/>
        </w:rPr>
        <w:t xml:space="preserve"> </w:t>
      </w:r>
      <w:r w:rsidR="00AF336A">
        <w:rPr>
          <w:rFonts w:ascii="Times New Roman" w:eastAsia="標楷體" w:hAnsi="Times New Roman" w:cs="Times New Roman" w:hint="eastAsia"/>
        </w:rPr>
        <w:t>,A</w:t>
      </w:r>
      <w:r w:rsidR="00AF336A" w:rsidRPr="00AF336A">
        <w:rPr>
          <w:rFonts w:ascii="Times New Roman" w:eastAsia="標楷體" w:hAnsi="Times New Roman" w:cs="Times New Roman" w:hint="eastAsia"/>
          <w:vertAlign w:val="subscript"/>
        </w:rPr>
        <w:t>(4)</w:t>
      </w:r>
      <w:r w:rsidR="00AF336A">
        <w:rPr>
          <w:rFonts w:ascii="Times New Roman" w:eastAsia="標楷體" w:hAnsi="Times New Roman" w:cs="Times New Roman" w:hint="eastAsia"/>
        </w:rPr>
        <w:t>列向量的和為</w:t>
      </w:r>
      <w:r w:rsidR="00AF336A">
        <w:rPr>
          <w:rFonts w:ascii="Times New Roman" w:eastAsia="標楷體" w:hAnsi="Times New Roman" w:cs="Times New Roman" w:hint="eastAsia"/>
        </w:rPr>
        <w:t>1</w:t>
      </w:r>
      <w:r w:rsidR="00AF336A">
        <w:rPr>
          <w:rFonts w:ascii="Times New Roman" w:eastAsia="標楷體" w:hAnsi="Times New Roman" w:cs="Times New Roman" w:hint="eastAsia"/>
        </w:rPr>
        <w:t>，顯然</w:t>
      </w:r>
      <w:r w:rsidR="00AF336A">
        <w:rPr>
          <w:rFonts w:ascii="Times New Roman" w:eastAsia="標楷體" w:hAnsi="Times New Roman" w:cs="Times New Roman" w:hint="eastAsia"/>
        </w:rPr>
        <w:t>N2,N3</w:t>
      </w:r>
      <w:r w:rsidR="00AF336A">
        <w:rPr>
          <w:rFonts w:ascii="Times New Roman" w:eastAsia="標楷體" w:hAnsi="Times New Roman" w:cs="Times New Roman" w:hint="eastAsia"/>
        </w:rPr>
        <w:t>的</w:t>
      </w:r>
      <w:r w:rsidR="00AF336A">
        <w:rPr>
          <w:rFonts w:ascii="Times New Roman" w:eastAsia="標楷體" w:hAnsi="Times New Roman" w:cs="Times New Roman" w:hint="eastAsia"/>
        </w:rPr>
        <w:t>hub</w:t>
      </w:r>
      <w:r w:rsidR="00AF336A">
        <w:rPr>
          <w:rFonts w:ascii="Times New Roman" w:eastAsia="標楷體" w:hAnsi="Times New Roman" w:cs="Times New Roman" w:hint="eastAsia"/>
        </w:rPr>
        <w:t>相同，</w:t>
      </w:r>
      <w:r w:rsidR="00AF336A">
        <w:rPr>
          <w:rFonts w:ascii="Times New Roman" w:eastAsia="標楷體" w:hAnsi="Times New Roman" w:cs="Times New Roman" w:hint="eastAsia"/>
        </w:rPr>
        <w:t>N1,N4</w:t>
      </w:r>
      <w:r w:rsidR="00AF336A">
        <w:rPr>
          <w:rFonts w:ascii="Times New Roman" w:eastAsia="標楷體" w:hAnsi="Times New Roman" w:cs="Times New Roman" w:hint="eastAsia"/>
        </w:rPr>
        <w:t>的</w:t>
      </w:r>
      <w:r w:rsidR="00AF336A">
        <w:rPr>
          <w:rFonts w:ascii="Times New Roman" w:eastAsia="標楷體" w:hAnsi="Times New Roman" w:cs="Times New Roman" w:hint="eastAsia"/>
        </w:rPr>
        <w:t>hub</w:t>
      </w:r>
      <w:r w:rsidR="00AF336A">
        <w:rPr>
          <w:rFonts w:ascii="Times New Roman" w:eastAsia="標楷體" w:hAnsi="Times New Roman" w:cs="Times New Roman" w:hint="eastAsia"/>
        </w:rPr>
        <w:t>相同，且</w:t>
      </w:r>
      <w:r w:rsidR="00AF336A">
        <w:rPr>
          <w:rFonts w:ascii="Times New Roman" w:eastAsia="標楷體" w:hAnsi="Times New Roman" w:cs="Times New Roman" w:hint="eastAsia"/>
        </w:rPr>
        <w:t>N2</w:t>
      </w:r>
      <w:r w:rsidR="00AF336A">
        <w:rPr>
          <w:rFonts w:ascii="Times New Roman" w:eastAsia="標楷體" w:hAnsi="Times New Roman" w:cs="Times New Roman" w:hint="eastAsia"/>
        </w:rPr>
        <w:t>會比</w:t>
      </w:r>
      <w:r w:rsidR="00AF336A">
        <w:rPr>
          <w:rFonts w:ascii="Times New Roman" w:eastAsia="標楷體" w:hAnsi="Times New Roman" w:cs="Times New Roman" w:hint="eastAsia"/>
        </w:rPr>
        <w:t>N1</w:t>
      </w:r>
      <w:r w:rsidR="00AF336A">
        <w:rPr>
          <w:rFonts w:ascii="Times New Roman" w:eastAsia="標楷體" w:hAnsi="Times New Roman" w:cs="Times New Roman" w:hint="eastAsia"/>
        </w:rPr>
        <w:t>大，若以</w:t>
      </w:r>
      <w:r w:rsidR="00AF336A">
        <w:rPr>
          <w:rFonts w:ascii="Times New Roman" w:eastAsia="標楷體" w:hAnsi="Times New Roman" w:cs="Times New Roman" w:hint="eastAsia"/>
        </w:rPr>
        <w:t>hub</w:t>
      </w:r>
      <w:r w:rsidR="00AF336A">
        <w:rPr>
          <w:rFonts w:ascii="Times New Roman" w:eastAsia="標楷體" w:hAnsi="Times New Roman" w:cs="Times New Roman" w:hint="eastAsia"/>
        </w:rPr>
        <w:t>的值來做排序</w:t>
      </w:r>
      <w:r w:rsidR="00AF336A">
        <w:rPr>
          <w:rFonts w:ascii="Times New Roman" w:eastAsia="標楷體" w:hAnsi="Times New Roman" w:cs="Times New Roman" w:hint="eastAsia"/>
        </w:rPr>
        <w:t>: N2 =N3&gt;</w:t>
      </w:r>
      <w:r w:rsidR="00AF336A" w:rsidRPr="00AF336A">
        <w:rPr>
          <w:rFonts w:ascii="Times New Roman" w:eastAsia="標楷體" w:hAnsi="Times New Roman" w:cs="Times New Roman" w:hint="eastAsia"/>
        </w:rPr>
        <w:t xml:space="preserve"> </w:t>
      </w:r>
      <w:r w:rsidR="00AF336A">
        <w:rPr>
          <w:rFonts w:ascii="Times New Roman" w:eastAsia="標楷體" w:hAnsi="Times New Roman" w:cs="Times New Roman" w:hint="eastAsia"/>
        </w:rPr>
        <w:t>N1=N4</w:t>
      </w:r>
    </w:p>
    <w:p w:rsidR="00C8269E" w:rsidRDefault="00AF336A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4</w:t>
      </w:r>
    </w:p>
    <w:p w:rsidR="00AF336A" w:rsidRPr="00AF336A" w:rsidRDefault="00AF336A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042392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D3" w:rsidRDefault="00680DD3" w:rsidP="00680DD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A</w:t>
      </w:r>
      <w:r w:rsidRPr="00AF336A">
        <w:rPr>
          <w:rFonts w:ascii="Times New Roman" w:eastAsia="標楷體" w:hAnsi="Times New Roman" w:cs="Times New Roman" w:hint="eastAsia"/>
          <w:vertAlign w:val="superscript"/>
        </w:rPr>
        <w:t>(</w:t>
      </w:r>
      <w:r>
        <w:rPr>
          <w:rFonts w:ascii="Times New Roman" w:eastAsia="標楷體" w:hAnsi="Times New Roman" w:cs="Times New Roman" w:hint="eastAsia"/>
          <w:vertAlign w:val="superscript"/>
        </w:rPr>
        <w:t>5</w:t>
      </w:r>
      <w:r w:rsidRPr="00AF336A">
        <w:rPr>
          <w:rFonts w:ascii="Times New Roman" w:eastAsia="標楷體" w:hAnsi="Times New Roman" w:cs="Times New Roman" w:hint="eastAsia"/>
          <w:vertAlign w:val="superscript"/>
        </w:rPr>
        <w:t>)</w:t>
      </w:r>
      <w:r>
        <w:rPr>
          <w:rFonts w:ascii="Times New Roman" w:eastAsia="標楷體" w:hAnsi="Times New Roman" w:cs="Times New Roman" w:hint="eastAsia"/>
        </w:rPr>
        <w:t>行向量的和為</w:t>
      </w:r>
      <w:r>
        <w:rPr>
          <w:rFonts w:ascii="Times New Roman" w:eastAsia="標楷體" w:hAnsi="Times New Roman" w:cs="Times New Roman" w:hint="eastAsia"/>
        </w:rPr>
        <w:t>4(</w:t>
      </w:r>
      <w:r>
        <w:rPr>
          <w:rFonts w:ascii="Times New Roman" w:eastAsia="標楷體" w:hAnsi="Times New Roman" w:cs="Times New Roman" w:hint="eastAsia"/>
        </w:rPr>
        <w:t>較大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A</w:t>
      </w:r>
      <w:r w:rsidRPr="00AF336A">
        <w:rPr>
          <w:rFonts w:ascii="Times New Roman" w:eastAsia="標楷體" w:hAnsi="Times New Roman" w:cs="Times New Roman" w:hint="eastAsia"/>
          <w:vertAlign w:val="superscript"/>
        </w:rPr>
        <w:t>(</w:t>
      </w:r>
      <w:r>
        <w:rPr>
          <w:rFonts w:ascii="Times New Roman" w:eastAsia="標楷體" w:hAnsi="Times New Roman" w:cs="Times New Roman" w:hint="eastAsia"/>
          <w:vertAlign w:val="superscript"/>
        </w:rPr>
        <w:t>6</w:t>
      </w:r>
      <w:r w:rsidRPr="00AF336A">
        <w:rPr>
          <w:rFonts w:ascii="Times New Roman" w:eastAsia="標楷體" w:hAnsi="Times New Roman" w:cs="Times New Roman" w:hint="eastAsia"/>
          <w:vertAlign w:val="superscript"/>
        </w:rPr>
        <w:t>)</w:t>
      </w:r>
      <w:r w:rsidRPr="00AF336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行向量的和為</w:t>
      </w:r>
      <w:r>
        <w:rPr>
          <w:rFonts w:ascii="Times New Roman" w:eastAsia="標楷體" w:hAnsi="Times New Roman" w:cs="Times New Roman" w:hint="eastAsia"/>
        </w:rPr>
        <w:t>1(</w:t>
      </w:r>
      <w:r>
        <w:rPr>
          <w:rFonts w:ascii="Times New Roman" w:eastAsia="標楷體" w:hAnsi="Times New Roman" w:cs="Times New Roman" w:hint="eastAsia"/>
        </w:rPr>
        <w:t>較小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，顯然若以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的值來做排序</w:t>
      </w:r>
      <w:r>
        <w:rPr>
          <w:rFonts w:ascii="Times New Roman" w:eastAsia="標楷體" w:hAnsi="Times New Roman" w:cs="Times New Roman" w:hint="eastAsia"/>
        </w:rPr>
        <w:t>: N5 &gt;</w:t>
      </w:r>
      <w:r w:rsidRPr="00AF336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N6</w:t>
      </w:r>
    </w:p>
    <w:p w:rsidR="00680DD3" w:rsidRDefault="00680DD3" w:rsidP="00680DD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同理，因為</w:t>
      </w:r>
      <w:r>
        <w:rPr>
          <w:rFonts w:ascii="Times New Roman" w:eastAsia="標楷體" w:hAnsi="Times New Roman" w:cs="Times New Roman" w:hint="eastAsia"/>
        </w:rPr>
        <w:t>A</w:t>
      </w:r>
      <w:r w:rsidRPr="00680DD3">
        <w:rPr>
          <w:rFonts w:ascii="Times New Roman" w:eastAsia="標楷體" w:hAnsi="Times New Roman" w:cs="Times New Roman" w:hint="eastAsia"/>
          <w:vertAlign w:val="subscript"/>
        </w:rPr>
        <w:t>(</w:t>
      </w:r>
      <w:r>
        <w:rPr>
          <w:rFonts w:ascii="Times New Roman" w:eastAsia="標楷體" w:hAnsi="Times New Roman" w:cs="Times New Roman" w:hint="eastAsia"/>
          <w:vertAlign w:val="subscript"/>
        </w:rPr>
        <w:t>1</w:t>
      </w:r>
      <w:r w:rsidRPr="00680DD3">
        <w:rPr>
          <w:rFonts w:ascii="Times New Roman" w:eastAsia="標楷體" w:hAnsi="Times New Roman" w:cs="Times New Roman" w:hint="eastAsia"/>
          <w:vertAlign w:val="subscript"/>
        </w:rPr>
        <w:t>)</w:t>
      </w:r>
      <w:r>
        <w:rPr>
          <w:rFonts w:ascii="Times New Roman" w:eastAsia="標楷體" w:hAnsi="Times New Roman" w:cs="Times New Roman" w:hint="eastAsia"/>
        </w:rPr>
        <w:t>列向量的和為</w:t>
      </w:r>
      <w:r>
        <w:rPr>
          <w:rFonts w:ascii="Times New Roman" w:eastAsia="標楷體" w:hAnsi="Times New Roman" w:cs="Times New Roman" w:hint="eastAsia"/>
        </w:rPr>
        <w:t>5(</w:t>
      </w:r>
      <w:r>
        <w:rPr>
          <w:rFonts w:ascii="Times New Roman" w:eastAsia="標楷體" w:hAnsi="Times New Roman" w:cs="Times New Roman" w:hint="eastAsia"/>
        </w:rPr>
        <w:t>較大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A</w:t>
      </w:r>
      <w:r w:rsidRPr="00680DD3">
        <w:rPr>
          <w:rFonts w:ascii="Times New Roman" w:eastAsia="標楷體" w:hAnsi="Times New Roman" w:cs="Times New Roman" w:hint="eastAsia"/>
          <w:vertAlign w:val="subscript"/>
        </w:rPr>
        <w:t>(</w:t>
      </w:r>
      <w:r>
        <w:rPr>
          <w:rFonts w:ascii="Times New Roman" w:eastAsia="標楷體" w:hAnsi="Times New Roman" w:cs="Times New Roman" w:hint="eastAsia"/>
          <w:vertAlign w:val="subscript"/>
        </w:rPr>
        <w:t>2</w:t>
      </w:r>
      <w:r w:rsidRPr="00680DD3">
        <w:rPr>
          <w:rFonts w:ascii="Times New Roman" w:eastAsia="標楷體" w:hAnsi="Times New Roman" w:cs="Times New Roman" w:hint="eastAsia"/>
          <w:vertAlign w:val="subscript"/>
        </w:rPr>
        <w:t>)</w:t>
      </w:r>
      <w:r w:rsidRPr="00AF336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列向量的和為</w:t>
      </w:r>
      <w:r>
        <w:rPr>
          <w:rFonts w:ascii="Times New Roman" w:eastAsia="標楷體" w:hAnsi="Times New Roman" w:cs="Times New Roman" w:hint="eastAsia"/>
        </w:rPr>
        <w:t>1(</w:t>
      </w:r>
      <w:r>
        <w:rPr>
          <w:rFonts w:ascii="Times New Roman" w:eastAsia="標楷體" w:hAnsi="Times New Roman" w:cs="Times New Roman" w:hint="eastAsia"/>
        </w:rPr>
        <w:t>較小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，顯然若以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的值來做排序</w:t>
      </w:r>
      <w:r>
        <w:rPr>
          <w:rFonts w:ascii="Times New Roman" w:eastAsia="標楷體" w:hAnsi="Times New Roman" w:cs="Times New Roman" w:hint="eastAsia"/>
        </w:rPr>
        <w:t>: N1 &gt;</w:t>
      </w:r>
      <w:r w:rsidRPr="00AF336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N2</w:t>
      </w:r>
    </w:p>
    <w:p w:rsidR="00680DD3" w:rsidRDefault="00680DD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680DD3" w:rsidRDefault="00680DD3" w:rsidP="00680DD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lastRenderedPageBreak/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5</w:t>
      </w:r>
    </w:p>
    <w:p w:rsidR="00C8269E" w:rsidRDefault="003D2C1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run code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6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run code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7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DATASET: </w:t>
      </w:r>
      <w:r w:rsidRPr="003D2C18">
        <w:rPr>
          <w:rFonts w:ascii="Times New Roman" w:eastAsia="標楷體" w:hAnsi="Times New Roman" w:cs="Times New Roman"/>
        </w:rPr>
        <w:t>data</w:t>
      </w:r>
      <w:r>
        <w:rPr>
          <w:rFonts w:ascii="Times New Roman" w:eastAsia="標楷體" w:hAnsi="Times New Roman" w:cs="Times New Roman" w:hint="eastAsia"/>
        </w:rPr>
        <w:t>.csv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25479"/>
            <wp:effectExtent l="19050" t="0" r="2540" b="0"/>
            <wp:docPr id="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因為檔案內</w:t>
      </w:r>
      <w:r>
        <w:rPr>
          <w:rFonts w:ascii="Times New Roman" w:eastAsia="標楷體" w:hAnsi="Times New Roman" w:cs="Times New Roman" w:hint="eastAsia"/>
        </w:rPr>
        <w:t>transaction id</w:t>
      </w:r>
      <w:r>
        <w:rPr>
          <w:rFonts w:ascii="Times New Roman" w:eastAsia="標楷體" w:hAnsi="Times New Roman" w:cs="Times New Roman" w:hint="eastAsia"/>
        </w:rPr>
        <w:t>過大，僅擷取前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(size)</w:t>
      </w:r>
      <w:r>
        <w:rPr>
          <w:rFonts w:ascii="Times New Roman" w:eastAsia="標楷體" w:hAnsi="Times New Roman" w:cs="Times New Roman" w:hint="eastAsia"/>
        </w:rPr>
        <w:t>，並設定為</w:t>
      </w:r>
      <w:r>
        <w:rPr>
          <w:rFonts w:ascii="Times New Roman" w:eastAsia="標楷體" w:hAnsi="Times New Roman" w:cs="Times New Roman" w:hint="eastAsia"/>
        </w:rPr>
        <w:t>bidirected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 w:hint="eastAsia"/>
        </w:rPr>
        <w:t>g7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adjacency matrix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g7dict</w:t>
      </w:r>
      <w:r>
        <w:rPr>
          <w:rFonts w:ascii="Times New Roman" w:eastAsia="標楷體" w:hAnsi="Times New Roman" w:cs="Times New Roman" w:hint="eastAsia"/>
        </w:rPr>
        <w:t>為對應</w:t>
      </w:r>
      <w:r>
        <w:rPr>
          <w:rFonts w:ascii="Times New Roman" w:eastAsia="標楷體" w:hAnsi="Times New Roman" w:cs="Times New Roman" w:hint="eastAsia"/>
        </w:rPr>
        <w:t>item id</w:t>
      </w:r>
      <w:r>
        <w:rPr>
          <w:rFonts w:ascii="Times New Roman" w:eastAsia="標楷體" w:hAnsi="Times New Roman" w:cs="Times New Roman" w:hint="eastAsia"/>
        </w:rPr>
        <w:t>至</w:t>
      </w:r>
      <w:r>
        <w:rPr>
          <w:rFonts w:ascii="Times New Roman" w:eastAsia="標楷體" w:hAnsi="Times New Roman" w:cs="Times New Roman" w:hint="eastAsia"/>
        </w:rPr>
        <w:t>unique id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dict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Note: </w:t>
      </w:r>
      <w:r>
        <w:rPr>
          <w:rFonts w:ascii="Times New Roman" w:eastAsia="標楷體" w:hAnsi="Times New Roman" w:cs="Times New Roman" w:hint="eastAsia"/>
        </w:rPr>
        <w:t>每個</w:t>
      </w:r>
      <w:r>
        <w:rPr>
          <w:rFonts w:ascii="Times New Roman" w:eastAsia="標楷體" w:hAnsi="Times New Roman" w:cs="Times New Roman" w:hint="eastAsia"/>
        </w:rPr>
        <w:t xml:space="preserve">item id (unique id) </w:t>
      </w:r>
      <w:r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graph-7</w:t>
      </w:r>
      <w:r>
        <w:rPr>
          <w:rFonts w:ascii="Times New Roman" w:eastAsia="標楷體" w:hAnsi="Times New Roman" w:cs="Times New Roman" w:hint="eastAsia"/>
        </w:rPr>
        <w:t>內唯一</w:t>
      </w:r>
      <w:r>
        <w:rPr>
          <w:rFonts w:ascii="Times New Roman" w:eastAsia="標楷體" w:hAnsi="Times New Roman" w:cs="Times New Roman" w:hint="eastAsia"/>
        </w:rPr>
        <w:t>node (vertex)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3534998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467222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18" w:rsidRDefault="003D2C1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lastRenderedPageBreak/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8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22566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因為檔案內</w:t>
      </w:r>
      <w:r>
        <w:rPr>
          <w:rFonts w:ascii="Times New Roman" w:eastAsia="標楷體" w:hAnsi="Times New Roman" w:cs="Times New Roman" w:hint="eastAsia"/>
        </w:rPr>
        <w:t>transaction id</w:t>
      </w:r>
      <w:r>
        <w:rPr>
          <w:rFonts w:ascii="Times New Roman" w:eastAsia="標楷體" w:hAnsi="Times New Roman" w:cs="Times New Roman" w:hint="eastAsia"/>
        </w:rPr>
        <w:t>過大，僅擷取前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(size)</w:t>
      </w:r>
      <w:r>
        <w:rPr>
          <w:rFonts w:ascii="Times New Roman" w:eastAsia="標楷體" w:hAnsi="Times New Roman" w:cs="Times New Roman" w:hint="eastAsia"/>
        </w:rPr>
        <w:t>，並設定為</w:t>
      </w:r>
      <w:r>
        <w:rPr>
          <w:rFonts w:ascii="Times New Roman" w:eastAsia="標楷體" w:hAnsi="Times New Roman" w:cs="Times New Roman" w:hint="eastAsia"/>
        </w:rPr>
        <w:t>directed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 w:hint="eastAsia"/>
        </w:rPr>
        <w:t>g8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adjacency matrix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g8dict</w:t>
      </w:r>
      <w:r>
        <w:rPr>
          <w:rFonts w:ascii="Times New Roman" w:eastAsia="標楷體" w:hAnsi="Times New Roman" w:cs="Times New Roman" w:hint="eastAsia"/>
        </w:rPr>
        <w:t>為對應</w:t>
      </w:r>
      <w:r>
        <w:rPr>
          <w:rFonts w:ascii="Times New Roman" w:eastAsia="標楷體" w:hAnsi="Times New Roman" w:cs="Times New Roman" w:hint="eastAsia"/>
        </w:rPr>
        <w:t>item id</w:t>
      </w:r>
      <w:r>
        <w:rPr>
          <w:rFonts w:ascii="Times New Roman" w:eastAsia="標楷體" w:hAnsi="Times New Roman" w:cs="Times New Roman" w:hint="eastAsia"/>
        </w:rPr>
        <w:t>至</w:t>
      </w:r>
      <w:r>
        <w:rPr>
          <w:rFonts w:ascii="Times New Roman" w:eastAsia="標楷體" w:hAnsi="Times New Roman" w:cs="Times New Roman" w:hint="eastAsia"/>
        </w:rPr>
        <w:t>unique id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dict</w:t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Note: </w:t>
      </w:r>
      <w:r>
        <w:rPr>
          <w:rFonts w:ascii="Times New Roman" w:eastAsia="標楷體" w:hAnsi="Times New Roman" w:cs="Times New Roman" w:hint="eastAsia"/>
        </w:rPr>
        <w:t>每個</w:t>
      </w:r>
      <w:r>
        <w:rPr>
          <w:rFonts w:ascii="Times New Roman" w:eastAsia="標楷體" w:hAnsi="Times New Roman" w:cs="Times New Roman" w:hint="eastAsia"/>
        </w:rPr>
        <w:t xml:space="preserve">item id (unique id) </w:t>
      </w:r>
      <w:r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graph-8</w:t>
      </w:r>
      <w:r>
        <w:rPr>
          <w:rFonts w:ascii="Times New Roman" w:eastAsia="標楷體" w:hAnsi="Times New Roman" w:cs="Times New Roman" w:hint="eastAsia"/>
        </w:rPr>
        <w:t>內唯一</w:t>
      </w:r>
      <w:r>
        <w:rPr>
          <w:rFonts w:ascii="Times New Roman" w:eastAsia="標楷體" w:hAnsi="Times New Roman" w:cs="Times New Roman" w:hint="eastAsia"/>
        </w:rPr>
        <w:t>node (vertex)</w:t>
      </w:r>
    </w:p>
    <w:p w:rsidR="003D2C18" w:rsidRDefault="003D2C1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3378354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18" w:rsidRDefault="003D2C18" w:rsidP="003D2C1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</w:p>
    <w:p w:rsidR="003D2C18" w:rsidRPr="00ED3FD8" w:rsidRDefault="003D2C18" w:rsidP="00ED3FD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456576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9E" w:rsidRPr="00C8269E" w:rsidRDefault="00C8269E" w:rsidP="00C826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PageRank Experiment (Graph 1~8)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CODE: </w:t>
      </w:r>
      <w:r w:rsidRPr="00C8269E">
        <w:rPr>
          <w:rFonts w:ascii="Times New Roman" w:eastAsia="標楷體" w:hAnsi="Times New Roman" w:cs="Times New Roman"/>
        </w:rPr>
        <w:t>project3_</w:t>
      </w:r>
      <w:r>
        <w:rPr>
          <w:rFonts w:ascii="Times New Roman" w:eastAsia="標楷體" w:hAnsi="Times New Roman" w:cs="Times New Roman" w:hint="eastAsia"/>
        </w:rPr>
        <w:t>PR</w:t>
      </w:r>
      <w:r w:rsidRPr="00C8269E">
        <w:rPr>
          <w:rFonts w:ascii="Times New Roman" w:eastAsia="標楷體" w:hAnsi="Times New Roman" w:cs="Times New Roman"/>
        </w:rPr>
        <w:t>.py</w:t>
      </w:r>
    </w:p>
    <w:p w:rsidR="00ED3FD8" w:rsidRDefault="00ED3FD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dumpingFactor = 0.15</w:t>
      </w:r>
    </w:p>
    <w:p w:rsidR="00ED3FD8" w:rsidRDefault="00ED3FD8" w:rsidP="00ED3FD8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1</w:t>
      </w:r>
    </w:p>
    <w:p w:rsidR="00C8269E" w:rsidRDefault="00ED3FD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467613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D8" w:rsidRDefault="00ED3FD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由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演算法</w:t>
      </w:r>
    </w:p>
    <w:p w:rsidR="00ED3FD8" w:rsidRDefault="00ED3FD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1841525" cy="808048"/>
            <wp:effectExtent l="19050" t="0" r="63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33" cy="80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D8" w:rsidRDefault="00ED3FD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值可以由其</w:t>
      </w:r>
      <w:r>
        <w:rPr>
          <w:rFonts w:ascii="Times New Roman" w:eastAsia="標楷體" w:hAnsi="Times New Roman" w:cs="Times New Roman" w:hint="eastAsia"/>
        </w:rPr>
        <w:t>parent node</w:t>
      </w:r>
      <w:r>
        <w:rPr>
          <w:rFonts w:ascii="Times New Roman" w:eastAsia="標楷體" w:hAnsi="Times New Roman" w:cs="Times New Roman" w:hint="eastAsia"/>
        </w:rPr>
        <w:t>累積，隨著演算不斷迭代，若某</w:t>
      </w:r>
      <w:r>
        <w:rPr>
          <w:rFonts w:ascii="Times New Roman" w:eastAsia="標楷體" w:hAnsi="Times New Roman" w:cs="Times New Roman" w:hint="eastAsia"/>
        </w:rPr>
        <w:t>parent node</w:t>
      </w:r>
      <w:r>
        <w:rPr>
          <w:rFonts w:ascii="Times New Roman" w:eastAsia="標楷體" w:hAnsi="Times New Roman" w:cs="Times New Roman" w:hint="eastAsia"/>
        </w:rPr>
        <w:t>有較大的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值，則其</w:t>
      </w:r>
      <w:r>
        <w:rPr>
          <w:rFonts w:ascii="Times New Roman" w:eastAsia="標楷體" w:hAnsi="Times New Roman" w:cs="Times New Roman" w:hint="eastAsia"/>
        </w:rPr>
        <w:t>child node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值也會受到影響而變大</w:t>
      </w:r>
    </w:p>
    <w:p w:rsidR="00ED3FD8" w:rsidRDefault="00ED3FD8" w:rsidP="00ED3FD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接著觀察</w:t>
      </w:r>
      <w:r>
        <w:rPr>
          <w:rFonts w:ascii="Times New Roman" w:eastAsia="標楷體" w:hAnsi="Times New Roman" w:cs="Times New Roman" w:hint="eastAsia"/>
        </w:rPr>
        <w:t>graph-1</w:t>
      </w:r>
      <w:r>
        <w:rPr>
          <w:rFonts w:ascii="Times New Roman" w:eastAsia="標楷體" w:hAnsi="Times New Roman" w:cs="Times New Roman" w:hint="eastAsia"/>
        </w:rPr>
        <w:t>，為由</w:t>
      </w:r>
      <w:r>
        <w:rPr>
          <w:rFonts w:ascii="Times New Roman" w:eastAsia="標楷體" w:hAnsi="Times New Roman" w:cs="Times New Roman" w:hint="eastAsia"/>
        </w:rPr>
        <w:t>N1-&gt;N2-&gt;N3-&gt;N4-&gt;N5&gt;N6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directed graph</w:t>
      </w:r>
      <w:r>
        <w:rPr>
          <w:rFonts w:ascii="Times New Roman" w:eastAsia="標楷體" w:hAnsi="Times New Roman" w:cs="Times New Roman" w:hint="eastAsia"/>
        </w:rPr>
        <w:t>，顯然由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值排序</w:t>
      </w:r>
      <w:r>
        <w:rPr>
          <w:rFonts w:ascii="Times New Roman" w:eastAsia="標楷體" w:hAnsi="Times New Roman" w:cs="Times New Roman" w:hint="eastAsia"/>
        </w:rPr>
        <w:t>N6&gt;</w:t>
      </w:r>
      <w:r w:rsidRPr="00ED3FD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N5&gt;</w:t>
      </w:r>
      <w:r w:rsidRPr="00ED3FD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N4&gt;</w:t>
      </w:r>
      <w:r w:rsidRPr="00ED3FD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N3&gt;</w:t>
      </w:r>
      <w:r w:rsidRPr="00ED3FD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N2&gt;</w:t>
      </w:r>
      <w:r w:rsidRPr="00ED3FD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N1</w:t>
      </w:r>
      <w:r w:rsidRPr="00ED3FD8">
        <w:rPr>
          <w:rFonts w:ascii="Times New Roman" w:eastAsia="標楷體" w:hAnsi="Times New Roman" w:cs="Times New Roman" w:hint="eastAsia"/>
        </w:rPr>
        <w:t xml:space="preserve"> </w:t>
      </w:r>
    </w:p>
    <w:p w:rsidR="00ED3FD8" w:rsidRDefault="00ED3FD8" w:rsidP="00ED3FD8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2</w:t>
      </w:r>
    </w:p>
    <w:p w:rsidR="00ED3FD8" w:rsidRDefault="00ED3FD8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2247532" cy="1334248"/>
            <wp:effectExtent l="19050" t="0" r="368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14" cy="133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D8" w:rsidRDefault="00ED3FD8" w:rsidP="00ED3FD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graph-2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directed cycle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N1~N5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皆相同</w:t>
      </w:r>
    </w:p>
    <w:p w:rsidR="00ED3FD8" w:rsidRDefault="00ED3FD8" w:rsidP="00ED3FD8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3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327866" cy="1167372"/>
            <wp:effectExtent l="19050" t="0" r="5884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93" cy="116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F8E">
        <w:rPr>
          <w:rFonts w:ascii="Times New Roman" w:eastAsia="標楷體" w:hAnsi="Times New Roman" w:cs="Times New Roman" w:hint="eastAsia"/>
        </w:rPr>
        <w:t xml:space="preserve"> 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graph-3 N2,N3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皆比</w:t>
      </w:r>
      <w:r>
        <w:rPr>
          <w:rFonts w:ascii="Times New Roman" w:eastAsia="標楷體" w:hAnsi="Times New Roman" w:cs="Times New Roman" w:hint="eastAsia"/>
        </w:rPr>
        <w:t>N1,N4</w:t>
      </w:r>
      <w:r>
        <w:rPr>
          <w:rFonts w:ascii="Times New Roman" w:eastAsia="標楷體" w:hAnsi="Times New Roman" w:cs="Times New Roman" w:hint="eastAsia"/>
        </w:rPr>
        <w:t>大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4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20729" cy="1581665"/>
            <wp:effectExtent l="19050" t="0" r="8421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68" cy="158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8E" w:rsidRP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考慮</w:t>
      </w:r>
      <w:r>
        <w:rPr>
          <w:rFonts w:ascii="Times New Roman" w:eastAsia="標楷體" w:hAnsi="Times New Roman" w:cs="Times New Roman" w:hint="eastAsia"/>
        </w:rPr>
        <w:t>In-degree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N1, N5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N2,N3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N4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N7,N6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1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5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run code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6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run code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lastRenderedPageBreak/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7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DATASET: </w:t>
      </w:r>
      <w:r w:rsidRPr="003D2C18">
        <w:rPr>
          <w:rFonts w:ascii="Times New Roman" w:eastAsia="標楷體" w:hAnsi="Times New Roman" w:cs="Times New Roman"/>
        </w:rPr>
        <w:t>data</w:t>
      </w:r>
      <w:r>
        <w:rPr>
          <w:rFonts w:ascii="Times New Roman" w:eastAsia="標楷體" w:hAnsi="Times New Roman" w:cs="Times New Roman" w:hint="eastAsia"/>
        </w:rPr>
        <w:t>.csv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25479"/>
            <wp:effectExtent l="19050" t="0" r="2540" b="0"/>
            <wp:docPr id="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因為檔案內</w:t>
      </w:r>
      <w:r>
        <w:rPr>
          <w:rFonts w:ascii="Times New Roman" w:eastAsia="標楷體" w:hAnsi="Times New Roman" w:cs="Times New Roman" w:hint="eastAsia"/>
        </w:rPr>
        <w:t>transaction id</w:t>
      </w:r>
      <w:r>
        <w:rPr>
          <w:rFonts w:ascii="Times New Roman" w:eastAsia="標楷體" w:hAnsi="Times New Roman" w:cs="Times New Roman" w:hint="eastAsia"/>
        </w:rPr>
        <w:t>過大，僅擷取前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(size)</w:t>
      </w:r>
      <w:r>
        <w:rPr>
          <w:rFonts w:ascii="Times New Roman" w:eastAsia="標楷體" w:hAnsi="Times New Roman" w:cs="Times New Roman" w:hint="eastAsia"/>
        </w:rPr>
        <w:t>，並設定為</w:t>
      </w:r>
      <w:r>
        <w:rPr>
          <w:rFonts w:ascii="Times New Roman" w:eastAsia="標楷體" w:hAnsi="Times New Roman" w:cs="Times New Roman" w:hint="eastAsia"/>
        </w:rPr>
        <w:t>bidirected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 w:hint="eastAsia"/>
        </w:rPr>
        <w:t>g7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adjacency matrix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g7dict</w:t>
      </w:r>
      <w:r>
        <w:rPr>
          <w:rFonts w:ascii="Times New Roman" w:eastAsia="標楷體" w:hAnsi="Times New Roman" w:cs="Times New Roman" w:hint="eastAsia"/>
        </w:rPr>
        <w:t>為對應</w:t>
      </w:r>
      <w:r>
        <w:rPr>
          <w:rFonts w:ascii="Times New Roman" w:eastAsia="標楷體" w:hAnsi="Times New Roman" w:cs="Times New Roman" w:hint="eastAsia"/>
        </w:rPr>
        <w:t>item id</w:t>
      </w:r>
      <w:r>
        <w:rPr>
          <w:rFonts w:ascii="Times New Roman" w:eastAsia="標楷體" w:hAnsi="Times New Roman" w:cs="Times New Roman" w:hint="eastAsia"/>
        </w:rPr>
        <w:t>至</w:t>
      </w:r>
      <w:r>
        <w:rPr>
          <w:rFonts w:ascii="Times New Roman" w:eastAsia="標楷體" w:hAnsi="Times New Roman" w:cs="Times New Roman" w:hint="eastAsia"/>
        </w:rPr>
        <w:t>unique id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dict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Note: </w:t>
      </w:r>
      <w:r>
        <w:rPr>
          <w:rFonts w:ascii="Times New Roman" w:eastAsia="標楷體" w:hAnsi="Times New Roman" w:cs="Times New Roman" w:hint="eastAsia"/>
        </w:rPr>
        <w:t>每個</w:t>
      </w:r>
      <w:r>
        <w:rPr>
          <w:rFonts w:ascii="Times New Roman" w:eastAsia="標楷體" w:hAnsi="Times New Roman" w:cs="Times New Roman" w:hint="eastAsia"/>
        </w:rPr>
        <w:t xml:space="preserve">item id (unique id) </w:t>
      </w:r>
      <w:r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graph-7</w:t>
      </w:r>
      <w:r>
        <w:rPr>
          <w:rFonts w:ascii="Times New Roman" w:eastAsia="標楷體" w:hAnsi="Times New Roman" w:cs="Times New Roman" w:hint="eastAsia"/>
        </w:rPr>
        <w:t>內唯一</w:t>
      </w:r>
      <w:r>
        <w:rPr>
          <w:rFonts w:ascii="Times New Roman" w:eastAsia="標楷體" w:hAnsi="Times New Roman" w:cs="Times New Roman" w:hint="eastAsia"/>
        </w:rPr>
        <w:t>node (vertex)</w:t>
      </w:r>
    </w:p>
    <w:p w:rsidR="00ED3FD8" w:rsidRDefault="00965F8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40909" cy="2880000"/>
            <wp:effectExtent l="19050" t="0" r="7291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0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8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22566"/>
            <wp:effectExtent l="19050" t="0" r="2540" b="0"/>
            <wp:docPr id="8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因為檔案內</w:t>
      </w:r>
      <w:r>
        <w:rPr>
          <w:rFonts w:ascii="Times New Roman" w:eastAsia="標楷體" w:hAnsi="Times New Roman" w:cs="Times New Roman" w:hint="eastAsia"/>
        </w:rPr>
        <w:t>transaction id</w:t>
      </w:r>
      <w:r>
        <w:rPr>
          <w:rFonts w:ascii="Times New Roman" w:eastAsia="標楷體" w:hAnsi="Times New Roman" w:cs="Times New Roman" w:hint="eastAsia"/>
        </w:rPr>
        <w:t>過大，僅擷取前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(size)</w:t>
      </w:r>
      <w:r>
        <w:rPr>
          <w:rFonts w:ascii="Times New Roman" w:eastAsia="標楷體" w:hAnsi="Times New Roman" w:cs="Times New Roman" w:hint="eastAsia"/>
        </w:rPr>
        <w:t>，並設定為</w:t>
      </w:r>
      <w:r>
        <w:rPr>
          <w:rFonts w:ascii="Times New Roman" w:eastAsia="標楷體" w:hAnsi="Times New Roman" w:cs="Times New Roman" w:hint="eastAsia"/>
        </w:rPr>
        <w:t>directed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 w:hint="eastAsia"/>
        </w:rPr>
        <w:t>g8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adjacency matrix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g8dict</w:t>
      </w:r>
      <w:r>
        <w:rPr>
          <w:rFonts w:ascii="Times New Roman" w:eastAsia="標楷體" w:hAnsi="Times New Roman" w:cs="Times New Roman" w:hint="eastAsia"/>
        </w:rPr>
        <w:t>為對應</w:t>
      </w:r>
      <w:r>
        <w:rPr>
          <w:rFonts w:ascii="Times New Roman" w:eastAsia="標楷體" w:hAnsi="Times New Roman" w:cs="Times New Roman" w:hint="eastAsia"/>
        </w:rPr>
        <w:t>item id</w:t>
      </w:r>
      <w:r>
        <w:rPr>
          <w:rFonts w:ascii="Times New Roman" w:eastAsia="標楷體" w:hAnsi="Times New Roman" w:cs="Times New Roman" w:hint="eastAsia"/>
        </w:rPr>
        <w:t>至</w:t>
      </w:r>
      <w:r>
        <w:rPr>
          <w:rFonts w:ascii="Times New Roman" w:eastAsia="標楷體" w:hAnsi="Times New Roman" w:cs="Times New Roman" w:hint="eastAsia"/>
        </w:rPr>
        <w:t>unique id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dict</w:t>
      </w:r>
    </w:p>
    <w:p w:rsidR="00965F8E" w:rsidRDefault="00965F8E" w:rsidP="00965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Note: </w:t>
      </w:r>
      <w:r>
        <w:rPr>
          <w:rFonts w:ascii="Times New Roman" w:eastAsia="標楷體" w:hAnsi="Times New Roman" w:cs="Times New Roman" w:hint="eastAsia"/>
        </w:rPr>
        <w:t>每個</w:t>
      </w:r>
      <w:r>
        <w:rPr>
          <w:rFonts w:ascii="Times New Roman" w:eastAsia="標楷體" w:hAnsi="Times New Roman" w:cs="Times New Roman" w:hint="eastAsia"/>
        </w:rPr>
        <w:t xml:space="preserve">item id (unique id) </w:t>
      </w:r>
      <w:r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graph-8</w:t>
      </w:r>
      <w:r>
        <w:rPr>
          <w:rFonts w:ascii="Times New Roman" w:eastAsia="標楷體" w:hAnsi="Times New Roman" w:cs="Times New Roman" w:hint="eastAsia"/>
        </w:rPr>
        <w:t>內唯一</w:t>
      </w:r>
      <w:r>
        <w:rPr>
          <w:rFonts w:ascii="Times New Roman" w:eastAsia="標楷體" w:hAnsi="Times New Roman" w:cs="Times New Roman" w:hint="eastAsia"/>
        </w:rPr>
        <w:t>node (vertex)</w:t>
      </w:r>
    </w:p>
    <w:p w:rsidR="00965F8E" w:rsidRDefault="00965F8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21090" cy="2880000"/>
            <wp:effectExtent l="19050" t="0" r="806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8E" w:rsidRDefault="00965F8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C8269E" w:rsidRDefault="00C8269E" w:rsidP="00C826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SimRank Experiment (Graph 1~5)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CODE: </w:t>
      </w:r>
      <w:r w:rsidRPr="00C8269E">
        <w:rPr>
          <w:rFonts w:ascii="Times New Roman" w:eastAsia="標楷體" w:hAnsi="Times New Roman" w:cs="Times New Roman"/>
        </w:rPr>
        <w:t>project3_</w:t>
      </w:r>
      <w:r>
        <w:rPr>
          <w:rFonts w:ascii="Times New Roman" w:eastAsia="標楷體" w:hAnsi="Times New Roman" w:cs="Times New Roman" w:hint="eastAsia"/>
        </w:rPr>
        <w:t>SimRank</w:t>
      </w:r>
      <w:r w:rsidRPr="00C8269E">
        <w:rPr>
          <w:rFonts w:ascii="Times New Roman" w:eastAsia="標楷體" w:hAnsi="Times New Roman" w:cs="Times New Roman"/>
        </w:rPr>
        <w:t>.py</w:t>
      </w:r>
    </w:p>
    <w:p w:rsidR="00965F8E" w:rsidRDefault="00965F8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C=0.8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1</w:t>
      </w:r>
    </w:p>
    <w:p w:rsidR="00965F8E" w:rsidRDefault="004B5C93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998790" cy="1306286"/>
            <wp:effectExtent l="1905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90" cy="13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A (Adajcency Matrix) </w:t>
      </w:r>
      <w:r>
        <w:rPr>
          <w:rFonts w:ascii="Times New Roman" w:eastAsia="標楷體" w:hAnsi="Times New Roman" w:cs="Times New Roman" w:hint="eastAsia"/>
        </w:rPr>
        <w:t>來看，每個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沒有共同的</w:t>
      </w:r>
      <w:r>
        <w:rPr>
          <w:rFonts w:ascii="Times New Roman" w:eastAsia="標楷體" w:hAnsi="Times New Roman" w:cs="Times New Roman" w:hint="eastAsia"/>
        </w:rPr>
        <w:t>parent node</w:t>
      </w:r>
      <w:r>
        <w:rPr>
          <w:rFonts w:ascii="Times New Roman" w:eastAsia="標楷體" w:hAnsi="Times New Roman" w:cs="Times New Roman" w:hint="eastAsia"/>
        </w:rPr>
        <w:t>，顯然</w:t>
      </w:r>
      <w:r>
        <w:rPr>
          <w:rFonts w:ascii="Times New Roman" w:eastAsia="標楷體" w:hAnsi="Times New Roman" w:cs="Times New Roman" w:hint="eastAsia"/>
        </w:rPr>
        <w:t>graph-1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simRank</w:t>
      </w:r>
      <w:r>
        <w:rPr>
          <w:rFonts w:ascii="Times New Roman" w:eastAsia="標楷體" w:hAnsi="Times New Roman" w:cs="Times New Roman" w:hint="eastAsia"/>
        </w:rPr>
        <w:t>除了主對角線外皆為</w:t>
      </w:r>
      <w:r>
        <w:rPr>
          <w:rFonts w:ascii="Times New Roman" w:eastAsia="標楷體" w:hAnsi="Times New Roman" w:cs="Times New Roman" w:hint="eastAsia"/>
        </w:rPr>
        <w:t xml:space="preserve">0 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2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902213" cy="1179187"/>
            <wp:effectExtent l="1905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r="9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87" cy="11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2C2">
        <w:rPr>
          <w:rFonts w:ascii="Times New Roman" w:eastAsia="標楷體" w:hAnsi="Times New Roman" w:cs="Times New Roman" w:hint="eastAsia"/>
        </w:rPr>
        <w:t xml:space="preserve"> 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A (Adajcency Matrix) </w:t>
      </w:r>
      <w:r>
        <w:rPr>
          <w:rFonts w:ascii="Times New Roman" w:eastAsia="標楷體" w:hAnsi="Times New Roman" w:cs="Times New Roman" w:hint="eastAsia"/>
        </w:rPr>
        <w:t>來看，每個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沒有共同的</w:t>
      </w:r>
      <w:r>
        <w:rPr>
          <w:rFonts w:ascii="Times New Roman" w:eastAsia="標楷體" w:hAnsi="Times New Roman" w:cs="Times New Roman" w:hint="eastAsia"/>
        </w:rPr>
        <w:t>parent node</w:t>
      </w:r>
      <w:r>
        <w:rPr>
          <w:rFonts w:ascii="Times New Roman" w:eastAsia="標楷體" w:hAnsi="Times New Roman" w:cs="Times New Roman" w:hint="eastAsia"/>
        </w:rPr>
        <w:t>，顯然</w:t>
      </w:r>
      <w:r>
        <w:rPr>
          <w:rFonts w:ascii="Times New Roman" w:eastAsia="標楷體" w:hAnsi="Times New Roman" w:cs="Times New Roman" w:hint="eastAsia"/>
        </w:rPr>
        <w:t>graph-1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simRank</w:t>
      </w:r>
      <w:r>
        <w:rPr>
          <w:rFonts w:ascii="Times New Roman" w:eastAsia="標楷體" w:hAnsi="Times New Roman" w:cs="Times New Roman" w:hint="eastAsia"/>
        </w:rPr>
        <w:t>除了主對角線外皆為</w:t>
      </w:r>
      <w:r>
        <w:rPr>
          <w:rFonts w:ascii="Times New Roman" w:eastAsia="標楷體" w:hAnsi="Times New Roman" w:cs="Times New Roman" w:hint="eastAsia"/>
        </w:rPr>
        <w:t xml:space="preserve">0 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3</w:t>
      </w:r>
    </w:p>
    <w:p w:rsidR="00965F8E" w:rsidRDefault="008202C2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951838" cy="983010"/>
            <wp:effectExtent l="19050" t="0" r="662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92" cy="98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A (Adajcency Matrix) </w:t>
      </w:r>
      <w:r>
        <w:rPr>
          <w:rFonts w:ascii="Times New Roman" w:eastAsia="標楷體" w:hAnsi="Times New Roman" w:cs="Times New Roman" w:hint="eastAsia"/>
        </w:rPr>
        <w:t>來看，</w:t>
      </w:r>
      <w:r>
        <w:rPr>
          <w:rFonts w:ascii="Times New Roman" w:eastAsia="標楷體" w:hAnsi="Times New Roman" w:cs="Times New Roman" w:hint="eastAsia"/>
        </w:rPr>
        <w:t>N1,N3</w:t>
      </w:r>
      <w:r>
        <w:rPr>
          <w:rFonts w:ascii="Times New Roman" w:eastAsia="標楷體" w:hAnsi="Times New Roman" w:cs="Times New Roman" w:hint="eastAsia"/>
        </w:rPr>
        <w:t>共同的</w:t>
      </w:r>
      <w:r>
        <w:rPr>
          <w:rFonts w:ascii="Times New Roman" w:eastAsia="標楷體" w:hAnsi="Times New Roman" w:cs="Times New Roman" w:hint="eastAsia"/>
        </w:rPr>
        <w:t xml:space="preserve">parent node 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N2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N3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in-degree</w:t>
      </w:r>
      <w:r>
        <w:rPr>
          <w:rFonts w:ascii="Times New Roman" w:eastAsia="標楷體" w:hAnsi="Times New Roman" w:cs="Times New Roman" w:hint="eastAsia"/>
        </w:rPr>
        <w:t>各為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2 (</w:t>
      </w:r>
      <w:r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A</w:t>
      </w:r>
      <w:r w:rsidRPr="008202C2">
        <w:rPr>
          <w:rFonts w:ascii="Times New Roman" w:eastAsia="標楷體" w:hAnsi="Times New Roman" w:cs="Times New Roman" w:hint="eastAsia"/>
          <w:vertAlign w:val="superscript"/>
        </w:rPr>
        <w:t>(1)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A</w:t>
      </w:r>
      <w:r w:rsidRPr="008202C2">
        <w:rPr>
          <w:rFonts w:ascii="Times New Roman" w:eastAsia="標楷體" w:hAnsi="Times New Roman" w:cs="Times New Roman" w:hint="eastAsia"/>
          <w:vertAlign w:val="superscript"/>
        </w:rPr>
        <w:t>(3)</w:t>
      </w:r>
      <w:r>
        <w:rPr>
          <w:rFonts w:ascii="Times New Roman" w:eastAsia="標楷體" w:hAnsi="Times New Roman" w:cs="Times New Roman" w:hint="eastAsia"/>
        </w:rPr>
        <w:t>的和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，再加上</w:t>
      </w:r>
      <w:r>
        <w:rPr>
          <w:rFonts w:ascii="Times New Roman" w:eastAsia="標楷體" w:hAnsi="Times New Roman" w:cs="Times New Roman" w:hint="eastAsia"/>
        </w:rPr>
        <w:t>C = 0.8</w:t>
      </w:r>
    </w:p>
    <w:p w:rsidR="008202C2" w:rsidRP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故</w:t>
      </w:r>
      <w:r>
        <w:rPr>
          <w:rFonts w:ascii="Times New Roman" w:eastAsia="標楷體" w:hAnsi="Times New Roman" w:cs="Times New Roman" w:hint="eastAsia"/>
        </w:rPr>
        <w:t>simRank(1,3) = 1/2 * 0.8 = 0.4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4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2254593" cy="1602440"/>
            <wp:effectExtent l="1905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49" cy="160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2C2">
        <w:rPr>
          <w:rFonts w:ascii="Times New Roman" w:eastAsia="標楷體" w:hAnsi="Times New Roman" w:cs="Times New Roman" w:hint="eastAsia"/>
        </w:rPr>
        <w:t xml:space="preserve"> </w:t>
      </w:r>
    </w:p>
    <w:p w:rsid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從</w:t>
      </w:r>
      <w:r>
        <w:rPr>
          <w:rFonts w:ascii="Times New Roman" w:eastAsia="標楷體" w:hAnsi="Times New Roman" w:cs="Times New Roman" w:hint="eastAsia"/>
        </w:rPr>
        <w:t xml:space="preserve">A (Adajcency Matrix) </w:t>
      </w:r>
      <w:r>
        <w:rPr>
          <w:rFonts w:ascii="Times New Roman" w:eastAsia="標楷體" w:hAnsi="Times New Roman" w:cs="Times New Roman" w:hint="eastAsia"/>
        </w:rPr>
        <w:t>來看，</w:t>
      </w:r>
      <w:r>
        <w:rPr>
          <w:rFonts w:ascii="Times New Roman" w:eastAsia="標楷體" w:hAnsi="Times New Roman" w:cs="Times New Roman" w:hint="eastAsia"/>
        </w:rPr>
        <w:t>N1,N2</w:t>
      </w:r>
      <w:r>
        <w:rPr>
          <w:rFonts w:ascii="Times New Roman" w:eastAsia="標楷體" w:hAnsi="Times New Roman" w:cs="Times New Roman" w:hint="eastAsia"/>
        </w:rPr>
        <w:t>共同的</w:t>
      </w:r>
      <w:r>
        <w:rPr>
          <w:rFonts w:ascii="Times New Roman" w:eastAsia="標楷體" w:hAnsi="Times New Roman" w:cs="Times New Roman" w:hint="eastAsia"/>
        </w:rPr>
        <w:t xml:space="preserve">parent node 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N3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N3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in-degree</w:t>
      </w:r>
      <w:r>
        <w:rPr>
          <w:rFonts w:ascii="Times New Roman" w:eastAsia="標楷體" w:hAnsi="Times New Roman" w:cs="Times New Roman" w:hint="eastAsia"/>
        </w:rPr>
        <w:t>各為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3 (</w:t>
      </w:r>
      <w:r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A</w:t>
      </w:r>
      <w:r w:rsidRPr="008202C2">
        <w:rPr>
          <w:rFonts w:ascii="Times New Roman" w:eastAsia="標楷體" w:hAnsi="Times New Roman" w:cs="Times New Roman" w:hint="eastAsia"/>
          <w:vertAlign w:val="superscript"/>
        </w:rPr>
        <w:t>(1)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A</w:t>
      </w:r>
      <w:r w:rsidRPr="008202C2">
        <w:rPr>
          <w:rFonts w:ascii="Times New Roman" w:eastAsia="標楷體" w:hAnsi="Times New Roman" w:cs="Times New Roman" w:hint="eastAsia"/>
          <w:vertAlign w:val="superscript"/>
        </w:rPr>
        <w:t>(</w:t>
      </w:r>
      <w:r>
        <w:rPr>
          <w:rFonts w:ascii="Times New Roman" w:eastAsia="標楷體" w:hAnsi="Times New Roman" w:cs="Times New Roman" w:hint="eastAsia"/>
          <w:vertAlign w:val="superscript"/>
        </w:rPr>
        <w:t>2</w:t>
      </w:r>
      <w:r w:rsidRPr="008202C2">
        <w:rPr>
          <w:rFonts w:ascii="Times New Roman" w:eastAsia="標楷體" w:hAnsi="Times New Roman" w:cs="Times New Roman" w:hint="eastAsia"/>
          <w:vertAlign w:val="superscript"/>
        </w:rPr>
        <w:t>)</w:t>
      </w:r>
      <w:r>
        <w:rPr>
          <w:rFonts w:ascii="Times New Roman" w:eastAsia="標楷體" w:hAnsi="Times New Roman" w:cs="Times New Roman" w:hint="eastAsia"/>
        </w:rPr>
        <w:t>的和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，再加上</w:t>
      </w:r>
      <w:r>
        <w:rPr>
          <w:rFonts w:ascii="Times New Roman" w:eastAsia="標楷體" w:hAnsi="Times New Roman" w:cs="Times New Roman" w:hint="eastAsia"/>
        </w:rPr>
        <w:t>C = 0.8</w:t>
      </w:r>
    </w:p>
    <w:p w:rsidR="008202C2" w:rsidRPr="008202C2" w:rsidRDefault="008202C2" w:rsidP="008202C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故</w:t>
      </w:r>
      <w:r>
        <w:rPr>
          <w:rFonts w:ascii="Times New Roman" w:eastAsia="標楷體" w:hAnsi="Times New Roman" w:cs="Times New Roman" w:hint="eastAsia"/>
        </w:rPr>
        <w:t>simRank(1,2) = 1/12 * 0.8 = 0.0667</w:t>
      </w:r>
    </w:p>
    <w:p w:rsidR="0016631C" w:rsidRDefault="0016631C" w:rsidP="0016631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5</w:t>
      </w:r>
    </w:p>
    <w:p w:rsidR="0016631C" w:rsidRDefault="0016631C" w:rsidP="0016631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run code</w:t>
      </w:r>
    </w:p>
    <w:p w:rsidR="00C8269E" w:rsidRPr="0075398C" w:rsidRDefault="00C8269E" w:rsidP="0075398C">
      <w:pPr>
        <w:rPr>
          <w:rFonts w:ascii="Times New Roman" w:eastAsia="標楷體" w:hAnsi="Times New Roman" w:cs="Times New Roman"/>
        </w:rPr>
      </w:pPr>
    </w:p>
    <w:p w:rsidR="00C8269E" w:rsidRDefault="00C8269E" w:rsidP="00C826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Increase Node-1 (hub, authority and PageRank) value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CODE:</w:t>
      </w:r>
      <w:r w:rsidRPr="00C8269E">
        <w:t xml:space="preserve"> </w:t>
      </w:r>
      <w:r w:rsidRPr="00C8269E">
        <w:rPr>
          <w:rFonts w:ascii="Times New Roman" w:eastAsia="標楷體" w:hAnsi="Times New Roman" w:cs="Times New Roman"/>
        </w:rPr>
        <w:t>project3_HITS_Miscellaneous.py</w:t>
      </w:r>
      <w:r>
        <w:rPr>
          <w:rFonts w:ascii="Times New Roman" w:eastAsia="標楷體" w:hAnsi="Times New Roman" w:cs="Times New Roman" w:hint="eastAsia"/>
        </w:rPr>
        <w:t xml:space="preserve">, </w:t>
      </w:r>
      <w:r w:rsidRPr="00C8269E">
        <w:rPr>
          <w:rFonts w:ascii="Times New Roman" w:eastAsia="標楷體" w:hAnsi="Times New Roman" w:cs="Times New Roman"/>
        </w:rPr>
        <w:t>project3_PR_Miscellaneous</w:t>
      </w:r>
      <w:r>
        <w:rPr>
          <w:rFonts w:ascii="Times New Roman" w:eastAsia="標楷體" w:hAnsi="Times New Roman" w:cs="Times New Roman" w:hint="eastAsia"/>
        </w:rPr>
        <w:t>.py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1</w:t>
      </w:r>
    </w:p>
    <w:p w:rsidR="00C8269E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388065" cy="1899410"/>
            <wp:effectExtent l="19050" t="0" r="2835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74" cy="189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8C" w:rsidRPr="0075398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75398C">
        <w:rPr>
          <w:rFonts w:ascii="Times New Roman" w:eastAsia="標楷體" w:hAnsi="Times New Roman" w:cs="Times New Roman" w:hint="eastAsia"/>
          <w:b/>
        </w:rPr>
        <w:t>Authority</w:t>
      </w:r>
    </w:p>
    <w:p w:rsidR="0016631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edge(6,1)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from=N6, to=N1</w:t>
      </w:r>
    </w:p>
    <w:p w:rsidR="0016631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0.40824</w:t>
      </w:r>
    </w:p>
    <w:p w:rsidR="0075398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430251" cy="1134171"/>
            <wp:effectExtent l="1905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56" cy="113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8C" w:rsidRP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75398C">
        <w:rPr>
          <w:rFonts w:ascii="Times New Roman" w:eastAsia="標楷體" w:hAnsi="Times New Roman" w:cs="Times New Roman" w:hint="eastAsia"/>
          <w:b/>
        </w:rPr>
        <w:t xml:space="preserve">Hub 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outdegree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edge(1,3)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from=N1, to=N3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0.8506</w:t>
      </w:r>
    </w:p>
    <w:p w:rsidR="0016631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536242" cy="1940499"/>
            <wp:effectExtent l="19050" t="0" r="7058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31" cy="194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8C" w:rsidRP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PageRank</w:t>
      </w:r>
      <w:r w:rsidRPr="0075398C">
        <w:rPr>
          <w:rFonts w:ascii="Times New Roman" w:eastAsia="標楷體" w:hAnsi="Times New Roman" w:cs="Times New Roman" w:hint="eastAsia"/>
          <w:b/>
        </w:rPr>
        <w:t xml:space="preserve"> 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 w:rsidR="000B7EC0">
        <w:rPr>
          <w:rFonts w:ascii="Times New Roman" w:eastAsia="標楷體" w:hAnsi="Times New Roman" w:cs="Times New Roman" w:hint="eastAsia"/>
        </w:rPr>
        <w:t>in</w:t>
      </w:r>
      <w:r>
        <w:rPr>
          <w:rFonts w:ascii="Times New Roman" w:eastAsia="標楷體" w:hAnsi="Times New Roman" w:cs="Times New Roman" w:hint="eastAsia"/>
        </w:rPr>
        <w:t>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edge(6,1)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from=N6, to=N1</w:t>
      </w:r>
      <w:r>
        <w:rPr>
          <w:rFonts w:ascii="Times New Roman" w:eastAsia="標楷體" w:hAnsi="Times New Roman" w:cs="Times New Roman" w:hint="eastAsia"/>
        </w:rPr>
        <w:t>，可以將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0.025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0.1667</w:t>
      </w:r>
    </w:p>
    <w:p w:rsidR="000B7EC0" w:rsidRPr="0075398C" w:rsidRDefault="000B7EC0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5398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2</w:t>
      </w:r>
    </w:p>
    <w:p w:rsidR="0075398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631489" cy="2109608"/>
            <wp:effectExtent l="19050" t="0" r="7061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91" cy="211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8C" w:rsidRP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75398C">
        <w:rPr>
          <w:rFonts w:ascii="Times New Roman" w:eastAsia="標楷體" w:hAnsi="Times New Roman" w:cs="Times New Roman" w:hint="eastAsia"/>
          <w:b/>
        </w:rPr>
        <w:t>Authority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edge(4,1)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from=N4, to=N1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0.4472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0.8506</w:t>
      </w:r>
    </w:p>
    <w:p w:rsidR="0075398C" w:rsidRDefault="0075398C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486739" cy="945198"/>
            <wp:effectExtent l="1905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03" cy="94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8C" w:rsidRP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75398C">
        <w:rPr>
          <w:rFonts w:ascii="Times New Roman" w:eastAsia="標楷體" w:hAnsi="Times New Roman" w:cs="Times New Roman" w:hint="eastAsia"/>
          <w:b/>
        </w:rPr>
        <w:t xml:space="preserve">Hub 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outdegree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edge(1,3)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from=N1, to=N3</w:t>
      </w:r>
    </w:p>
    <w:p w:rsidR="0075398C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0.4472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0.8506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133688" cy="1843344"/>
            <wp:effectExtent l="19050" t="0" r="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06" cy="184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EC0">
        <w:rPr>
          <w:rFonts w:ascii="Times New Roman" w:eastAsia="標楷體" w:hAnsi="Times New Roman" w:cs="Times New Roman" w:hint="eastAsia"/>
        </w:rPr>
        <w:t xml:space="preserve"> </w:t>
      </w:r>
    </w:p>
    <w:p w:rsidR="000B7EC0" w:rsidRPr="0075398C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PageRank</w:t>
      </w:r>
      <w:r w:rsidRPr="0075398C">
        <w:rPr>
          <w:rFonts w:ascii="Times New Roman" w:eastAsia="標楷體" w:hAnsi="Times New Roman" w:cs="Times New Roman" w:hint="eastAsia"/>
          <w:b/>
        </w:rPr>
        <w:t xml:space="preserve"> </w:t>
      </w:r>
    </w:p>
    <w:p w:rsidR="000B7EC0" w:rsidRPr="0075398C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edge(4,1)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from=N4, to=N1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lastRenderedPageBreak/>
        <w:t>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0.2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0.2246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 w:rsidRPr="00C8269E"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GRAPH-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3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799233" cy="2792627"/>
            <wp:effectExtent l="19050" t="0" r="0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34" cy="27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EC0">
        <w:rPr>
          <w:rFonts w:ascii="Times New Roman" w:eastAsia="標楷體" w:hAnsi="Times New Roman" w:cs="Times New Roman" w:hint="eastAsia"/>
        </w:rPr>
        <w:t xml:space="preserve"> </w:t>
      </w:r>
    </w:p>
    <w:p w:rsidR="000B7EC0" w:rsidRPr="0075398C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75398C">
        <w:rPr>
          <w:rFonts w:ascii="Times New Roman" w:eastAsia="標楷體" w:hAnsi="Times New Roman" w:cs="Times New Roman" w:hint="eastAsia"/>
          <w:b/>
        </w:rPr>
        <w:t>Authority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edge(4,1)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from=N4, to=N1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0.3717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0.7071</w:t>
      </w:r>
      <w:r w:rsidRPr="000B7EC0">
        <w:rPr>
          <w:rFonts w:ascii="Times New Roman" w:eastAsia="標楷體" w:hAnsi="Times New Roman" w:cs="Times New Roman" w:hint="eastAsia"/>
        </w:rPr>
        <w:t xml:space="preserve"> </w:t>
      </w:r>
    </w:p>
    <w:p w:rsidR="000B7EC0" w:rsidRPr="0075398C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75398C">
        <w:rPr>
          <w:rFonts w:ascii="Times New Roman" w:eastAsia="標楷體" w:hAnsi="Times New Roman" w:cs="Times New Roman" w:hint="eastAsia"/>
          <w:b/>
        </w:rPr>
        <w:t xml:space="preserve">Hub 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outdegree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edge(1,3)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from=N1, to=N3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hub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0.3717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0.6554</w:t>
      </w:r>
    </w:p>
    <w:p w:rsid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2864220" cy="1772312"/>
            <wp:effectExtent l="19050" t="0" r="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66" cy="17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EC0">
        <w:rPr>
          <w:rFonts w:ascii="Times New Roman" w:eastAsia="標楷體" w:hAnsi="Times New Roman" w:cs="Times New Roman" w:hint="eastAsia"/>
        </w:rPr>
        <w:t xml:space="preserve"> </w:t>
      </w:r>
    </w:p>
    <w:p w:rsidR="000B7EC0" w:rsidRPr="0075398C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PageRank</w:t>
      </w:r>
      <w:r w:rsidRPr="0075398C">
        <w:rPr>
          <w:rFonts w:ascii="Times New Roman" w:eastAsia="標楷體" w:hAnsi="Times New Roman" w:cs="Times New Roman" w:hint="eastAsia"/>
          <w:b/>
        </w:rPr>
        <w:t xml:space="preserve"> </w:t>
      </w:r>
    </w:p>
    <w:p w:rsidR="000B7EC0" w:rsidRPr="0075398C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，要增加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indegree</w:t>
      </w:r>
      <w:r>
        <w:rPr>
          <w:rFonts w:ascii="Times New Roman" w:eastAsia="標楷體" w:hAnsi="Times New Roman" w:cs="Times New Roman" w:hint="eastAsia"/>
        </w:rPr>
        <w:t>，不妨加入</w:t>
      </w:r>
      <w:r>
        <w:rPr>
          <w:rFonts w:ascii="Times New Roman" w:eastAsia="標楷體" w:hAnsi="Times New Roman" w:cs="Times New Roman" w:hint="eastAsia"/>
        </w:rPr>
        <w:t>edge(4,1)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from=N4, to=N1</w:t>
      </w:r>
      <w:r>
        <w:rPr>
          <w:rFonts w:ascii="Times New Roman" w:eastAsia="標楷體" w:hAnsi="Times New Roman" w:cs="Times New Roman" w:hint="eastAsia"/>
        </w:rPr>
        <w:t>，可以將</w:t>
      </w:r>
      <w:r>
        <w:rPr>
          <w:rFonts w:ascii="Times New Roman" w:eastAsia="標楷體" w:hAnsi="Times New Roman" w:cs="Times New Roman" w:hint="eastAsia"/>
        </w:rPr>
        <w:t>N1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0.1754 </w:t>
      </w:r>
      <w:r w:rsidRPr="0075398C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0.2616</w:t>
      </w:r>
    </w:p>
    <w:p w:rsidR="000B7EC0" w:rsidRPr="000B7EC0" w:rsidRDefault="000B7EC0" w:rsidP="000B7EC0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5398C" w:rsidRPr="000B7EC0" w:rsidRDefault="0075398C" w:rsidP="0075398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B7EC0" w:rsidRDefault="000B7EC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8269E" w:rsidRDefault="00C8269E" w:rsidP="00C826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Implementation Detail</w:t>
      </w:r>
    </w:p>
    <w:p w:rsidR="00C8269E" w:rsidRDefault="00C8269E" w:rsidP="00C8269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CODE:</w:t>
      </w:r>
      <w:r w:rsidRPr="00C8269E">
        <w:t xml:space="preserve"> </w:t>
      </w:r>
      <w:r w:rsidRPr="00C8269E">
        <w:rPr>
          <w:rFonts w:ascii="Times New Roman" w:eastAsia="標楷體" w:hAnsi="Times New Roman" w:cs="Times New Roman"/>
        </w:rPr>
        <w:t>utils.py</w:t>
      </w:r>
    </w:p>
    <w:p w:rsidR="000A1CFB" w:rsidRDefault="000A1CFB" w:rsidP="000A1CFB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HITS</w:t>
      </w:r>
    </w:p>
    <w:p w:rsid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</w:t>
      </w:r>
      <w:r>
        <w:rPr>
          <w:rFonts w:ascii="Times New Roman" w:eastAsia="標楷體" w:hAnsi="Times New Roman" w:cs="Times New Roman" w:hint="eastAsia"/>
        </w:rPr>
        <w:t xml:space="preserve">auth 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 xml:space="preserve"> hub </w:t>
      </w:r>
      <w:r>
        <w:rPr>
          <w:rFonts w:ascii="Times New Roman" w:eastAsia="標楷體" w:hAnsi="Times New Roman" w:cs="Times New Roman" w:hint="eastAsia"/>
        </w:rPr>
        <w:t>的計算方式</w:t>
      </w:r>
      <w:r>
        <w:rPr>
          <w:rFonts w:ascii="Times New Roman" w:eastAsia="標楷體" w:hAnsi="Times New Roman" w:cs="Times New Roman" w:hint="eastAsia"/>
        </w:rPr>
        <w:t>: 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 xml:space="preserve"> = A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t</w:t>
      </w:r>
      <w:r>
        <w:rPr>
          <w:rFonts w:ascii="Times New Roman" w:eastAsia="標楷體" w:hAnsi="Times New Roman" w:cs="Times New Roman" w:hint="eastAsia"/>
        </w:rPr>
        <w:t>*h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t-1</w:t>
      </w:r>
      <w:r>
        <w:rPr>
          <w:rFonts w:ascii="Times New Roman" w:eastAsia="標楷體" w:hAnsi="Times New Roman" w:cs="Times New Roman" w:hint="eastAsia"/>
        </w:rPr>
        <w:t>, 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 xml:space="preserve"> = A*a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t-1</w:t>
      </w:r>
      <w:r>
        <w:rPr>
          <w:rFonts w:ascii="Times New Roman" w:eastAsia="標楷體" w:hAnsi="Times New Roman" w:cs="Times New Roman" w:hint="eastAsia"/>
        </w:rPr>
        <w:t>, A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 xml:space="preserve">graph 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adjacency matrix</w:t>
      </w:r>
    </w:p>
    <w:p w:rsid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[i] (</w:t>
      </w:r>
      <w:r>
        <w:rPr>
          <w:rFonts w:ascii="Times New Roman" w:eastAsia="標楷體" w:hAnsi="Times New Roman" w:cs="Times New Roman" w:hint="eastAsia"/>
        </w:rPr>
        <w:t>向量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element)</w:t>
      </w:r>
      <w:r>
        <w:rPr>
          <w:rFonts w:ascii="Times New Roman" w:eastAsia="標楷體" w:hAnsi="Times New Roman" w:cs="Times New Roman" w:hint="eastAsia"/>
        </w:rPr>
        <w:t>正比於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(</w:t>
      </w:r>
      <w:r>
        <w:rPr>
          <w:rFonts w:ascii="Times New Roman" w:eastAsia="標楷體" w:hAnsi="Times New Roman" w:cs="Times New Roman" w:hint="eastAsia"/>
          <w:vertAlign w:val="superscript"/>
        </w:rPr>
        <w:t>i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)</w:t>
      </w:r>
      <w:r w:rsidRPr="00A52C5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的和，即</w:t>
      </w:r>
      <w:r>
        <w:rPr>
          <w:rFonts w:ascii="Times New Roman" w:eastAsia="標楷體" w:hAnsi="Times New Roman" w:cs="Times New Roman" w:hint="eastAsia"/>
        </w:rPr>
        <w:t>adjacency matrix A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行向量</w:t>
      </w:r>
    </w:p>
    <w:p w:rsid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[i] (</w:t>
      </w:r>
      <w:r>
        <w:rPr>
          <w:rFonts w:ascii="Times New Roman" w:eastAsia="標楷體" w:hAnsi="Times New Roman" w:cs="Times New Roman" w:hint="eastAsia"/>
        </w:rPr>
        <w:t>向量</w:t>
      </w:r>
      <w:r>
        <w:rPr>
          <w:rFonts w:ascii="Times New Roman" w:eastAsia="標楷體" w:hAnsi="Times New Roman" w:cs="Times New Roman" w:hint="eastAsia"/>
        </w:rPr>
        <w:t>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element)</w:t>
      </w:r>
      <w:r>
        <w:rPr>
          <w:rFonts w:ascii="Times New Roman" w:eastAsia="標楷體" w:hAnsi="Times New Roman" w:cs="Times New Roman" w:hint="eastAsia"/>
        </w:rPr>
        <w:t>正比於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(i)</w:t>
      </w:r>
      <w:r w:rsidRPr="00A52C5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的和，即</w:t>
      </w:r>
      <w:r>
        <w:rPr>
          <w:rFonts w:ascii="Times New Roman" w:eastAsia="標楷體" w:hAnsi="Times New Roman" w:cs="Times New Roman" w:hint="eastAsia"/>
        </w:rPr>
        <w:t>adjacency matrix A</w:t>
      </w:r>
      <w:r>
        <w:rPr>
          <w:rFonts w:ascii="Times New Roman" w:eastAsia="標楷體" w:hAnsi="Times New Roman" w:cs="Times New Roman" w:hint="eastAsia"/>
        </w:rPr>
        <w:t>的第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列向量</w:t>
      </w:r>
    </w:p>
    <w:p w:rsidR="00A52C5A" w:rsidRP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演算法只要起始值</w:t>
      </w:r>
      <w:r>
        <w:rPr>
          <w:rFonts w:ascii="Times New Roman" w:eastAsia="標楷體" w:hAnsi="Times New Roman" w:cs="Times New Roman" w:hint="eastAsia"/>
        </w:rPr>
        <w:t>a</w:t>
      </w:r>
      <w:r w:rsidRPr="00D17834">
        <w:rPr>
          <w:rFonts w:ascii="Times New Roman" w:eastAsia="標楷體" w:hAnsi="Times New Roman" w:cs="Times New Roman" w:hint="eastAsia"/>
          <w:vertAlign w:val="subscript"/>
        </w:rPr>
        <w:t>0</w:t>
      </w:r>
      <w:r>
        <w:rPr>
          <w:rFonts w:ascii="Times New Roman" w:eastAsia="標楷體" w:hAnsi="Times New Roman" w:cs="Times New Roman" w:hint="eastAsia"/>
        </w:rPr>
        <w:t>,h</w:t>
      </w:r>
      <w:r w:rsidRPr="00D17834">
        <w:rPr>
          <w:rFonts w:ascii="Times New Roman" w:eastAsia="標楷體" w:hAnsi="Times New Roman" w:cs="Times New Roman" w:hint="eastAsia"/>
          <w:vertAlign w:val="subscript"/>
        </w:rPr>
        <w:t>0</w:t>
      </w:r>
      <w:r w:rsidR="00D17834">
        <w:rPr>
          <w:rFonts w:ascii="Times New Roman" w:eastAsia="標楷體" w:hAnsi="Times New Roman" w:cs="Times New Roman" w:hint="eastAsia"/>
        </w:rPr>
        <w:t>(</w:t>
      </w:r>
      <w:r w:rsidR="00D17834">
        <w:rPr>
          <w:rFonts w:ascii="Times New Roman" w:eastAsia="標楷體" w:hAnsi="Times New Roman" w:cs="Times New Roman" w:hint="eastAsia"/>
        </w:rPr>
        <w:t>單位向量</w:t>
      </w:r>
      <w:r w:rsidR="00D17834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，不斷透過</w:t>
      </w:r>
      <w:r>
        <w:rPr>
          <w:rFonts w:ascii="Times New Roman" w:eastAsia="標楷體" w:hAnsi="Times New Roman" w:cs="Times New Roman" w:hint="eastAsia"/>
        </w:rPr>
        <w:t>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 xml:space="preserve"> = A</w:t>
      </w:r>
      <w:r w:rsidRPr="00C8269E">
        <w:rPr>
          <w:rFonts w:ascii="Times New Roman" w:eastAsia="標楷體" w:hAnsi="Times New Roman" w:cs="Times New Roman" w:hint="eastAsia"/>
          <w:vertAlign w:val="superscript"/>
        </w:rPr>
        <w:t>t</w:t>
      </w:r>
      <w:r>
        <w:rPr>
          <w:rFonts w:ascii="Times New Roman" w:eastAsia="標楷體" w:hAnsi="Times New Roman" w:cs="Times New Roman" w:hint="eastAsia"/>
        </w:rPr>
        <w:t>*h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t-1</w:t>
      </w:r>
      <w:r>
        <w:rPr>
          <w:rFonts w:ascii="Times New Roman" w:eastAsia="標楷體" w:hAnsi="Times New Roman" w:cs="Times New Roman" w:hint="eastAsia"/>
        </w:rPr>
        <w:t>, h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</w:t>
      </w:r>
      <w:r>
        <w:rPr>
          <w:rFonts w:ascii="Times New Roman" w:eastAsia="標楷體" w:hAnsi="Times New Roman" w:cs="Times New Roman" w:hint="eastAsia"/>
        </w:rPr>
        <w:t xml:space="preserve"> = A*a</w:t>
      </w:r>
      <w:r w:rsidRPr="00C8269E">
        <w:rPr>
          <w:rFonts w:ascii="Times New Roman" w:eastAsia="標楷體" w:hAnsi="Times New Roman" w:cs="Times New Roman" w:hint="eastAsia"/>
          <w:vertAlign w:val="subscript"/>
        </w:rPr>
        <w:t>t-1</w:t>
      </w:r>
      <w:r>
        <w:rPr>
          <w:rFonts w:ascii="Times New Roman" w:eastAsia="標楷體" w:hAnsi="Times New Roman" w:cs="Times New Roman" w:hint="eastAsia"/>
        </w:rPr>
        <w:t>來迭代即可求得</w:t>
      </w:r>
      <w:r>
        <w:rPr>
          <w:rFonts w:ascii="Times New Roman" w:eastAsia="標楷體" w:hAnsi="Times New Roman" w:cs="Times New Roman" w:hint="eastAsia"/>
        </w:rPr>
        <w:t>authority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hub</w:t>
      </w:r>
    </w:p>
    <w:p w:rsidR="000A1CFB" w:rsidRDefault="000A1CFB" w:rsidP="000A1CFB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PageRank</w:t>
      </w:r>
    </w:p>
    <w:p w:rsid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演算法</w:t>
      </w:r>
    </w:p>
    <w:p w:rsid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1841525" cy="808048"/>
            <wp:effectExtent l="19050" t="0" r="6325" b="0"/>
            <wp:docPr id="12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33" cy="80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值可以由其</w:t>
      </w:r>
      <w:r>
        <w:rPr>
          <w:rFonts w:ascii="Times New Roman" w:eastAsia="標楷體" w:hAnsi="Times New Roman" w:cs="Times New Roman" w:hint="eastAsia"/>
        </w:rPr>
        <w:t>parent node</w:t>
      </w:r>
      <w:r>
        <w:rPr>
          <w:rFonts w:ascii="Times New Roman" w:eastAsia="標楷體" w:hAnsi="Times New Roman" w:cs="Times New Roman" w:hint="eastAsia"/>
        </w:rPr>
        <w:t>累積，但</w:t>
      </w:r>
      <w:r w:rsidR="00300BEE">
        <w:rPr>
          <w:rFonts w:ascii="Times New Roman" w:eastAsia="標楷體" w:hAnsi="Times New Roman" w:cs="Times New Roman" w:hint="eastAsia"/>
        </w:rPr>
        <w:t>累積的加成值</w:t>
      </w:r>
      <w:r>
        <w:rPr>
          <w:rFonts w:ascii="Times New Roman" w:eastAsia="標楷體" w:hAnsi="Times New Roman" w:cs="Times New Roman" w:hint="eastAsia"/>
        </w:rPr>
        <w:t>與其</w:t>
      </w:r>
      <w:r w:rsidR="00300BEE">
        <w:rPr>
          <w:rFonts w:ascii="Times New Roman" w:eastAsia="標楷體" w:hAnsi="Times New Roman" w:cs="Times New Roman" w:hint="eastAsia"/>
        </w:rPr>
        <w:t xml:space="preserve">parent node </w:t>
      </w:r>
      <w:r w:rsidR="00300BEE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child node</w:t>
      </w:r>
      <w:r>
        <w:rPr>
          <w:rFonts w:ascii="Times New Roman" w:eastAsia="標楷體" w:hAnsi="Times New Roman" w:cs="Times New Roman" w:hint="eastAsia"/>
        </w:rPr>
        <w:t>的個數</w:t>
      </w:r>
      <w:r w:rsidR="00300BEE">
        <w:rPr>
          <w:rFonts w:ascii="Times New Roman" w:eastAsia="標楷體" w:hAnsi="Times New Roman" w:cs="Times New Roman" w:hint="eastAsia"/>
        </w:rPr>
        <w:t>(outdegree)</w:t>
      </w:r>
      <w:r>
        <w:rPr>
          <w:rFonts w:ascii="Times New Roman" w:eastAsia="標楷體" w:hAnsi="Times New Roman" w:cs="Times New Roman" w:hint="eastAsia"/>
        </w:rPr>
        <w:t>成反比，在做矩陣運算時不妨將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的每個列都除以列的和</w:t>
      </w:r>
      <w:r>
        <w:rPr>
          <w:rFonts w:ascii="Times New Roman" w:eastAsia="標楷體" w:hAnsi="Times New Roman" w:cs="Times New Roman" w:hint="eastAsia"/>
        </w:rPr>
        <w:t xml:space="preserve"> (A</w:t>
      </w:r>
      <w:r w:rsidRPr="00A52C5A">
        <w:rPr>
          <w:rFonts w:ascii="Times New Roman" w:eastAsia="標楷體" w:hAnsi="Times New Roman" w:cs="Times New Roman"/>
        </w:rPr>
        <w:sym w:font="Wingdings" w:char="F0E8"/>
      </w:r>
      <w:r>
        <w:rPr>
          <w:rFonts w:ascii="Times New Roman" w:eastAsia="標楷體" w:hAnsi="Times New Roman" w:cs="Times New Roman" w:hint="eastAsia"/>
        </w:rPr>
        <w:t>B)</w:t>
      </w:r>
    </w:p>
    <w:p w:rsidR="00A52C5A" w:rsidRDefault="00A52C5A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1771021" cy="1250066"/>
            <wp:effectExtent l="19050" t="0" r="629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99" cy="125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C5A">
        <w:rPr>
          <w:rFonts w:ascii="Times New Roman" w:eastAsia="標楷體" w:hAnsi="Times New Roman" w:cs="Times New Roman"/>
        </w:rPr>
        <w:sym w:font="Wingdings" w:char="F0E8"/>
      </w:r>
      <w:r w:rsidRPr="00A52C5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1769239" cy="935646"/>
            <wp:effectExtent l="19050" t="0" r="2411" b="0"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93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34" w:rsidRDefault="00D17834" w:rsidP="00A52C5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接著演算法只要起始值</w:t>
      </w:r>
      <w:r>
        <w:rPr>
          <w:rFonts w:ascii="Times New Roman" w:eastAsia="標楷體" w:hAnsi="Times New Roman" w:cs="Times New Roman" w:hint="eastAsia"/>
        </w:rPr>
        <w:t>pr(</w:t>
      </w:r>
      <w:r>
        <w:rPr>
          <w:rFonts w:ascii="Times New Roman" w:eastAsia="標楷體" w:hAnsi="Times New Roman" w:cs="Times New Roman" w:hint="eastAsia"/>
        </w:rPr>
        <w:t>單位向量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，透過以下方式不斷迭代</w:t>
      </w:r>
    </w:p>
    <w:p w:rsidR="00EF0D61" w:rsidRPr="00A52C5A" w:rsidRDefault="00D17834" w:rsidP="00EF0D6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360758" cy="1102854"/>
            <wp:effectExtent l="19050" t="0" r="0" b="0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02" cy="110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D61" w:rsidRDefault="00EF0D61" w:rsidP="00EF0D61">
      <w:pPr>
        <w:pStyle w:val="a3"/>
        <w:ind w:leftChars="0" w:left="360"/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SimRank</w:t>
      </w:r>
    </w:p>
    <w:p w:rsidR="00C8269E" w:rsidRDefault="00B2252B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令</w:t>
      </w:r>
      <w:r>
        <w:rPr>
          <w:rFonts w:ascii="Times New Roman" w:eastAsia="標楷體" w:hAnsi="Times New Roman" w:cs="Times New Roman" w:hint="eastAsia"/>
        </w:rPr>
        <w:t xml:space="preserve">SimRank Matrix 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a,b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Graph G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，</w:t>
      </w:r>
      <w:r w:rsidR="001C01C1">
        <w:rPr>
          <w:rFonts w:ascii="Times New Roman" w:eastAsia="標楷體" w:hAnsi="Times New Roman" w:cs="Times New Roman" w:hint="eastAsia"/>
        </w:rPr>
        <w:t>C</w:t>
      </w:r>
      <w:r w:rsidR="001C01C1">
        <w:rPr>
          <w:rFonts w:ascii="Times New Roman" w:eastAsia="標楷體" w:hAnsi="Times New Roman" w:cs="Times New Roman" w:hint="eastAsia"/>
        </w:rPr>
        <w:t>為</w:t>
      </w:r>
      <w:r w:rsidR="001C01C1">
        <w:rPr>
          <w:rFonts w:ascii="Times New Roman" w:eastAsia="標楷體" w:hAnsi="Times New Roman" w:cs="Times New Roman" w:hint="eastAsia"/>
        </w:rPr>
        <w:t>decay factor</w:t>
      </w:r>
      <w:r w:rsidR="001C01C1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Adjacency Matrix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A</w:t>
      </w:r>
    </w:p>
    <w:p w:rsidR="00B2252B" w:rsidRDefault="00B2252B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，令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為將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的每個行除以每個行的和</w:t>
      </w:r>
      <w:r>
        <w:rPr>
          <w:rFonts w:ascii="Times New Roman" w:eastAsia="標楷體" w:hAnsi="Times New Roman" w:cs="Times New Roman" w:hint="eastAsia"/>
        </w:rPr>
        <w:t>,e.g.</w:t>
      </w:r>
    </w:p>
    <w:p w:rsidR="00B2252B" w:rsidRDefault="00B2252B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m:oMath>
        <m:r>
          <m:rPr>
            <m:sty m:val="p"/>
          </m:rPr>
          <w:rPr>
            <w:rFonts w:ascii="Cambria Math" w:eastAsia="標楷體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, B=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標楷體" w:hAnsi="Times New Roman" w:cs="Times New Roman"/>
        </w:rPr>
        <w:t xml:space="preserve"> </w:t>
      </w:r>
    </w:p>
    <w:p w:rsidR="00B2252B" w:rsidRDefault="00B2252B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由</w:t>
      </w:r>
      <w:r w:rsidR="001C01C1">
        <w:rPr>
          <w:rFonts w:ascii="Times New Roman" w:eastAsia="標楷體" w:hAnsi="Times New Roman" w:cs="Times New Roman" w:hint="eastAsia"/>
        </w:rPr>
        <w:t>公式</w:t>
      </w:r>
      <w:r w:rsidR="001C01C1">
        <w:rPr>
          <w:rFonts w:ascii="Times New Roman" w:eastAsia="標楷體" w:hAnsi="Times New Roman" w:cs="Times New Roman" w:hint="eastAsia"/>
        </w:rPr>
        <w:t>:</w:t>
      </w:r>
    </w:p>
    <w:p w:rsidR="001C01C1" w:rsidRDefault="001C01C1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S=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 ,a=b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標楷體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 w:cs="Times New Roman"/>
                                      </w:rPr>
                                      <m:t>b</m:t>
                                    </m:r>
                                  </m:e>
                                </m:d>
                              </m:e>
                            </m:d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 w:cs="Times New Roman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 w:cs="Times New Roman"/>
                                      </w:rPr>
                                      <m:t>j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標楷體" w:hAnsi="Cambria Math" w:cs="Times New Roman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 xml:space="preserve">0, otherwise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, a≠b</m:t>
          </m:r>
        </m:oMath>
      </m:oMathPara>
    </w:p>
    <w:p w:rsidR="001C01C1" w:rsidRPr="001C01C1" w:rsidRDefault="001C01C1" w:rsidP="001C01C1">
      <w:pPr>
        <w:ind w:leftChars="-177" w:hangingChars="177" w:hanging="425"/>
        <w:rPr>
          <w:rFonts w:ascii="Times New Roman" w:eastAsia="標楷體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k+1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b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</m:d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b</m:t>
                          </m:r>
                        </m:e>
                      </m:d>
                    </m:e>
                  </m:d>
                </m:sup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s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b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b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</m:d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b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i,a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s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b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j,b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</m:d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b</m:t>
                          </m:r>
                        </m:e>
                      </m:d>
                    </m:e>
                  </m:d>
                </m:sup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i,a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i,a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)s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a,b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i,b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j,b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)</m:t>
                  </m:r>
                </m:e>
              </m:nary>
            </m:e>
          </m:nary>
        </m:oMath>
      </m:oMathPara>
    </w:p>
    <w:p w:rsidR="001C01C1" w:rsidRDefault="001C01C1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max⁡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k-1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B,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 w:hint="eastAsia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 w:hint="eastAsia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C01C1" w:rsidRDefault="001C01C1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由上述公式迭代即可求得</w:t>
      </w:r>
      <w:r>
        <w:rPr>
          <w:rFonts w:ascii="Times New Roman" w:eastAsia="標楷體" w:hAnsi="Times New Roman" w:cs="Times New Roman" w:hint="eastAsia"/>
        </w:rPr>
        <w:t>S</w:t>
      </w:r>
    </w:p>
    <w:p w:rsidR="001C01C1" w:rsidRPr="001C01C1" w:rsidRDefault="001C01C1" w:rsidP="00C8269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C8269E" w:rsidRDefault="00C8269E" w:rsidP="00C826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Computation Performance Analysis</w:t>
      </w:r>
    </w:p>
    <w:p w:rsidR="00300BEE" w:rsidRPr="00300BEE" w:rsidRDefault="00300BEE" w:rsidP="00300BE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FFFFFF" w:themeColor="background1"/>
        </w:rPr>
      </w:pP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HITS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、</w:t>
      </w: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PageRank</w:t>
      </w:r>
    </w:p>
    <w:p w:rsidR="00300BEE" w:rsidRDefault="00300BEE" w:rsidP="00300BE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HITS </w:t>
      </w:r>
      <w:r>
        <w:rPr>
          <w:rFonts w:ascii="Times New Roman" w:eastAsia="標楷體" w:hAnsi="Times New Roman" w:cs="Times New Roman" w:hint="eastAsia"/>
        </w:rPr>
        <w:t>演算法使用</w:t>
      </w:r>
      <w:r>
        <w:rPr>
          <w:rFonts w:ascii="Times New Roman" w:eastAsia="標楷體" w:hAnsi="Times New Roman" w:cs="Times New Roman" w:hint="eastAsia"/>
        </w:rPr>
        <w:t>a</w:t>
      </w:r>
      <w:r w:rsidRPr="00D17834">
        <w:rPr>
          <w:rFonts w:ascii="Times New Roman" w:eastAsia="標楷體" w:hAnsi="Times New Roman" w:cs="Times New Roman" w:hint="eastAsia"/>
          <w:vertAlign w:val="subscript"/>
        </w:rPr>
        <w:t>0</w:t>
      </w:r>
      <w:r>
        <w:rPr>
          <w:rFonts w:ascii="Times New Roman" w:eastAsia="標楷體" w:hAnsi="Times New Roman" w:cs="Times New Roman" w:hint="eastAsia"/>
        </w:rPr>
        <w:t>,h</w:t>
      </w:r>
      <w:r w:rsidRPr="00D17834">
        <w:rPr>
          <w:rFonts w:ascii="Times New Roman" w:eastAsia="標楷體" w:hAnsi="Times New Roman" w:cs="Times New Roman" w:hint="eastAsia"/>
          <w:vertAlign w:val="subscript"/>
        </w:rPr>
        <w:t>0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單位向量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，分別與</w:t>
      </w:r>
      <w:r>
        <w:rPr>
          <w:rFonts w:ascii="Times New Roman" w:eastAsia="標楷體" w:hAnsi="Times New Roman" w:cs="Times New Roman" w:hint="eastAsia"/>
        </w:rPr>
        <w:t>A,A</w:t>
      </w:r>
      <w:r w:rsidRPr="00300BEE">
        <w:rPr>
          <w:rFonts w:ascii="Times New Roman" w:eastAsia="標楷體" w:hAnsi="Times New Roman" w:cs="Times New Roman" w:hint="eastAsia"/>
          <w:vertAlign w:val="superscript"/>
        </w:rPr>
        <w:t>t</w:t>
      </w:r>
      <w:r>
        <w:rPr>
          <w:rFonts w:ascii="Times New Roman" w:eastAsia="標楷體" w:hAnsi="Times New Roman" w:cs="Times New Roman" w:hint="eastAsia"/>
        </w:rPr>
        <w:t>做矩陣乘法迭代</w:t>
      </w:r>
    </w:p>
    <w:p w:rsidR="00300BEE" w:rsidRPr="00300BEE" w:rsidRDefault="00300BEE" w:rsidP="00300BE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演算法使用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單位向量，分別與除以列和後的</w:t>
      </w:r>
      <w:r>
        <w:rPr>
          <w:rFonts w:ascii="Times New Roman" w:eastAsia="標楷體" w:hAnsi="Times New Roman" w:cs="Times New Roman" w:hint="eastAsia"/>
        </w:rPr>
        <w:t>A(</w:t>
      </w:r>
      <w:r>
        <w:rPr>
          <w:rFonts w:ascii="Times New Roman" w:eastAsia="標楷體" w:hAnsi="Times New Roman" w:cs="Times New Roman" w:hint="eastAsia"/>
        </w:rPr>
        <w:t>即</w:t>
      </w:r>
      <w:r>
        <w:rPr>
          <w:rFonts w:ascii="Times New Roman" w:eastAsia="標楷體" w:hAnsi="Times New Roman" w:cs="Times New Roman" w:hint="eastAsia"/>
        </w:rPr>
        <w:t>B)</w:t>
      </w:r>
      <w:r>
        <w:rPr>
          <w:rFonts w:ascii="Times New Roman" w:eastAsia="標楷體" w:hAnsi="Times New Roman" w:cs="Times New Roman" w:hint="eastAsia"/>
        </w:rPr>
        <w:t>做矩陣乘法迭代，兩者的計算複雜度皆與收斂所需的迭代次數成正比</w:t>
      </w:r>
    </w:p>
    <w:p w:rsidR="00300BEE" w:rsidRDefault="00300BEE" w:rsidP="00300BE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 w:hint="eastAsia"/>
          <w:color w:val="FFFFFF" w:themeColor="background1"/>
          <w:highlight w:val="blue"/>
        </w:rPr>
        <w:t>SimRank</w:t>
      </w:r>
    </w:p>
    <w:p w:rsidR="00300BEE" w:rsidRDefault="00300BEE" w:rsidP="00EF0D6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SimRank</w:t>
      </w:r>
      <w:r>
        <w:rPr>
          <w:rFonts w:ascii="Times New Roman" w:eastAsia="標楷體" w:hAnsi="Times New Roman" w:cs="Times New Roman" w:hint="eastAsia"/>
        </w:rPr>
        <w:t>演算法使用矩陣間的乘法</w:t>
      </w:r>
      <w:r>
        <w:rPr>
          <w:rFonts w:ascii="Times New Roman" w:eastAsia="標楷體" w:hAnsi="Times New Roman" w:cs="Times New Roman" w:hint="eastAsia"/>
        </w:rPr>
        <w:t>(B</w:t>
      </w:r>
      <w:r w:rsidRPr="00300BEE">
        <w:rPr>
          <w:rFonts w:ascii="Times New Roman" w:eastAsia="標楷體" w:hAnsi="Times New Roman" w:cs="Times New Roman" w:hint="eastAsia"/>
          <w:vertAlign w:val="superscript"/>
        </w:rPr>
        <w:t>t</w:t>
      </w:r>
      <w:r>
        <w:rPr>
          <w:rFonts w:ascii="Times New Roman" w:eastAsia="標楷體" w:hAnsi="Times New Roman" w:cs="Times New Roman" w:hint="eastAsia"/>
        </w:rPr>
        <w:t>SB)</w:t>
      </w:r>
      <w:r>
        <w:rPr>
          <w:rFonts w:ascii="Times New Roman" w:eastAsia="標楷體" w:hAnsi="Times New Roman" w:cs="Times New Roman" w:hint="eastAsia"/>
        </w:rPr>
        <w:t>，每一輪皆須做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次</w:t>
      </w:r>
      <w:r>
        <w:rPr>
          <w:rFonts w:ascii="Times New Roman" w:eastAsia="標楷體" w:hAnsi="Times New Roman" w:cs="Times New Roman" w:hint="eastAsia"/>
        </w:rPr>
        <w:t>n*n</w:t>
      </w:r>
      <w:r>
        <w:rPr>
          <w:rFonts w:ascii="Times New Roman" w:eastAsia="標楷體" w:hAnsi="Times New Roman" w:cs="Times New Roman" w:hint="eastAsia"/>
        </w:rPr>
        <w:t>矩陣的乘法，每次迭代的計算成本較</w:t>
      </w:r>
      <w:r>
        <w:rPr>
          <w:rFonts w:ascii="Times New Roman" w:eastAsia="標楷體" w:hAnsi="Times New Roman" w:cs="Times New Roman" w:hint="eastAsia"/>
        </w:rPr>
        <w:t>HITS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高</w:t>
      </w:r>
    </w:p>
    <w:p w:rsidR="00C8269E" w:rsidRDefault="00C8269E" w:rsidP="00C826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Discussion</w:t>
      </w:r>
    </w:p>
    <w:p w:rsidR="00300BEE" w:rsidRDefault="00300BEE" w:rsidP="00300BE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就</w:t>
      </w:r>
      <w:r>
        <w:rPr>
          <w:rFonts w:ascii="Times New Roman" w:eastAsia="標楷體" w:hAnsi="Times New Roman" w:cs="Times New Roman" w:hint="eastAsia"/>
        </w:rPr>
        <w:t>output</w:t>
      </w:r>
      <w:r>
        <w:rPr>
          <w:rFonts w:ascii="Times New Roman" w:eastAsia="標楷體" w:hAnsi="Times New Roman" w:cs="Times New Roman" w:hint="eastAsia"/>
        </w:rPr>
        <w:t>而言，</w:t>
      </w:r>
      <w:r>
        <w:rPr>
          <w:rFonts w:ascii="Times New Roman" w:eastAsia="標楷體" w:hAnsi="Times New Roman" w:cs="Times New Roman" w:hint="eastAsia"/>
        </w:rPr>
        <w:t>HITS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產生每個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的權值，便於做搜尋的排序，而</w:t>
      </w:r>
      <w:r>
        <w:rPr>
          <w:rFonts w:ascii="Times New Roman" w:eastAsia="標楷體" w:hAnsi="Times New Roman" w:cs="Times New Roman" w:hint="eastAsia"/>
        </w:rPr>
        <w:t>SimRank</w:t>
      </w:r>
      <w:r>
        <w:rPr>
          <w:rFonts w:ascii="Times New Roman" w:eastAsia="標楷體" w:hAnsi="Times New Roman" w:cs="Times New Roman" w:hint="eastAsia"/>
        </w:rPr>
        <w:t>產生的是</w:t>
      </w:r>
      <w:r>
        <w:rPr>
          <w:rFonts w:ascii="Times New Roman" w:eastAsia="標楷體" w:hAnsi="Times New Roman" w:cs="Times New Roman" w:hint="eastAsia"/>
        </w:rPr>
        <w:t>Graph</w:t>
      </w:r>
      <w:r>
        <w:rPr>
          <w:rFonts w:ascii="Times New Roman" w:eastAsia="標楷體" w:hAnsi="Times New Roman" w:cs="Times New Roman" w:hint="eastAsia"/>
        </w:rPr>
        <w:t>內每個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與其他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之間相關性，較適合做個個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之間相似度的比較</w:t>
      </w:r>
    </w:p>
    <w:p w:rsidR="00300BEE" w:rsidRDefault="00300BEE" w:rsidP="00300BE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由先前討論知</w:t>
      </w:r>
      <w:r>
        <w:rPr>
          <w:rFonts w:ascii="Times New Roman" w:eastAsia="標楷體" w:hAnsi="Times New Roman" w:cs="Times New Roman" w:hint="eastAsia"/>
        </w:rPr>
        <w:t>PageRank</w:t>
      </w:r>
      <w:r>
        <w:rPr>
          <w:rFonts w:ascii="Times New Roman" w:eastAsia="標楷體" w:hAnsi="Times New Roman" w:cs="Times New Roman" w:hint="eastAsia"/>
        </w:rPr>
        <w:t>演算法</w:t>
      </w:r>
    </w:p>
    <w:p w:rsidR="00300BEE" w:rsidRDefault="00300BEE" w:rsidP="00300BEE">
      <w:pPr>
        <w:jc w:val="center"/>
        <w:rPr>
          <w:rFonts w:ascii="Times New Roman" w:eastAsia="標楷體" w:hAnsi="Times New Roman" w:cs="Times New Roman" w:hint="eastAsia"/>
        </w:rPr>
      </w:pPr>
      <w:r w:rsidRPr="00300BEE">
        <w:rPr>
          <w:rFonts w:ascii="Times New Roman" w:eastAsia="標楷體" w:hAnsi="Times New Roman" w:cs="Times New Roman" w:hint="eastAsia"/>
        </w:rPr>
        <w:drawing>
          <wp:inline distT="0" distB="0" distL="0" distR="0">
            <wp:extent cx="1841525" cy="808048"/>
            <wp:effectExtent l="19050" t="0" r="6325" b="0"/>
            <wp:docPr id="2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33" cy="80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EE" w:rsidRDefault="00300BEE" w:rsidP="00300BEE">
      <w:pPr>
        <w:ind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顯然若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parent</w:t>
      </w:r>
      <w:r>
        <w:rPr>
          <w:rFonts w:ascii="Times New Roman" w:eastAsia="標楷體" w:hAnsi="Times New Roman" w:cs="Times New Roman" w:hint="eastAsia"/>
        </w:rPr>
        <w:t>越多，即</w:t>
      </w:r>
      <w:r>
        <w:rPr>
          <w:rFonts w:ascii="Times New Roman" w:eastAsia="標楷體" w:hAnsi="Times New Roman" w:cs="Times New Roman" w:hint="eastAsia"/>
        </w:rPr>
        <w:t>indegree</w:t>
      </w:r>
      <w:r>
        <w:rPr>
          <w:rFonts w:ascii="Times New Roman" w:eastAsia="標楷體" w:hAnsi="Times New Roman" w:cs="Times New Roman" w:hint="eastAsia"/>
        </w:rPr>
        <w:t>越高，</w:t>
      </w:r>
      <w:r>
        <w:rPr>
          <w:rFonts w:ascii="Times New Roman" w:eastAsia="標楷體" w:hAnsi="Times New Roman" w:cs="Times New Roman" w:hint="eastAsia"/>
        </w:rPr>
        <w:t>summation</w:t>
      </w:r>
      <w:r>
        <w:rPr>
          <w:rFonts w:ascii="Times New Roman" w:eastAsia="標楷體" w:hAnsi="Times New Roman" w:cs="Times New Roman" w:hint="eastAsia"/>
        </w:rPr>
        <w:t>的項次會越多，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值會越高。舉極端的情形，</w:t>
      </w:r>
      <w:r>
        <w:rPr>
          <w:rFonts w:ascii="Times New Roman" w:eastAsia="標楷體" w:hAnsi="Times New Roman" w:cs="Times New Roman" w:hint="eastAsia"/>
        </w:rPr>
        <w:t>graph</w:t>
      </w:r>
      <w:r>
        <w:rPr>
          <w:rFonts w:ascii="Times New Roman" w:eastAsia="標楷體" w:hAnsi="Times New Roman" w:cs="Times New Roman" w:hint="eastAsia"/>
        </w:rPr>
        <w:t>內全部的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都是其</w:t>
      </w:r>
      <w:r>
        <w:rPr>
          <w:rFonts w:ascii="Times New Roman" w:eastAsia="標楷體" w:hAnsi="Times New Roman" w:cs="Times New Roman" w:hint="eastAsia"/>
        </w:rPr>
        <w:t>parent node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lastRenderedPageBreak/>
        <w:t>則其</w:t>
      </w:r>
      <w:r>
        <w:rPr>
          <w:rFonts w:ascii="Times New Roman" w:eastAsia="標楷體" w:hAnsi="Times New Roman" w:cs="Times New Roman" w:hint="eastAsia"/>
        </w:rPr>
        <w:t>rank</w:t>
      </w:r>
      <w:r>
        <w:rPr>
          <w:rFonts w:ascii="Times New Roman" w:eastAsia="標楷體" w:hAnsi="Times New Roman" w:cs="Times New Roman" w:hint="eastAsia"/>
        </w:rPr>
        <w:t>值會最高。</w:t>
      </w:r>
    </w:p>
    <w:p w:rsidR="00300BEE" w:rsidRDefault="00300BEE" w:rsidP="00300BE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因為以前沒有寫過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，從這次</w:t>
      </w:r>
      <w:r>
        <w:rPr>
          <w:rFonts w:ascii="Times New Roman" w:eastAsia="標楷體" w:hAnsi="Times New Roman" w:cs="Times New Roman" w:hint="eastAsia"/>
        </w:rPr>
        <w:t>project</w:t>
      </w:r>
      <w:r>
        <w:rPr>
          <w:rFonts w:ascii="Times New Roman" w:eastAsia="標楷體" w:hAnsi="Times New Roman" w:cs="Times New Roman" w:hint="eastAsia"/>
        </w:rPr>
        <w:t>中發現很多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語法簡潔的地方，舉例像是做</w:t>
      </w:r>
      <w:r>
        <w:rPr>
          <w:rFonts w:ascii="Times New Roman" w:eastAsia="標楷體" w:hAnsi="Times New Roman" w:cs="Times New Roman" w:hint="eastAsia"/>
        </w:rPr>
        <w:t>summation</w:t>
      </w:r>
      <w:r>
        <w:rPr>
          <w:rFonts w:ascii="Times New Roman" w:eastAsia="標楷體" w:hAnsi="Times New Roman" w:cs="Times New Roman" w:hint="eastAsia"/>
        </w:rPr>
        <w:t>，在</w:t>
      </w:r>
      <w:r>
        <w:rPr>
          <w:rFonts w:ascii="Times New Roman" w:eastAsia="標楷體" w:hAnsi="Times New Roman" w:cs="Times New Roman" w:hint="eastAsia"/>
        </w:rPr>
        <w:t>C++</w:t>
      </w:r>
      <w:r>
        <w:rPr>
          <w:rFonts w:ascii="Times New Roman" w:eastAsia="標楷體" w:hAnsi="Times New Roman" w:cs="Times New Roman" w:hint="eastAsia"/>
        </w:rPr>
        <w:t>得要用</w:t>
      </w:r>
      <w:r>
        <w:rPr>
          <w:rFonts w:ascii="Times New Roman" w:eastAsia="標楷體" w:hAnsi="Times New Roman" w:cs="Times New Roman" w:hint="eastAsia"/>
        </w:rPr>
        <w:t>loop</w:t>
      </w:r>
      <w:r>
        <w:rPr>
          <w:rFonts w:ascii="Times New Roman" w:eastAsia="標楷體" w:hAnsi="Times New Roman" w:cs="Times New Roman" w:hint="eastAsia"/>
        </w:rPr>
        <w:t>來做加總，在攥寫速度上提升不少。</w:t>
      </w:r>
    </w:p>
    <w:p w:rsidR="00300BEE" w:rsidRPr="00300BEE" w:rsidRDefault="00300BEE" w:rsidP="00300BEE">
      <w:pPr>
        <w:pStyle w:val="a3"/>
        <w:ind w:leftChars="0" w:left="720"/>
        <w:rPr>
          <w:rFonts w:ascii="Times New Roman" w:eastAsia="標楷體" w:hAnsi="Times New Roman" w:cs="Times New Roman"/>
        </w:rPr>
      </w:pPr>
    </w:p>
    <w:sectPr w:rsidR="00300BEE" w:rsidRPr="00300BEE" w:rsidSect="008F4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AE9" w:rsidRDefault="00FC4AE9" w:rsidP="00B2252B">
      <w:r>
        <w:separator/>
      </w:r>
    </w:p>
  </w:endnote>
  <w:endnote w:type="continuationSeparator" w:id="0">
    <w:p w:rsidR="00FC4AE9" w:rsidRDefault="00FC4AE9" w:rsidP="00B22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AE9" w:rsidRDefault="00FC4AE9" w:rsidP="00B2252B">
      <w:r>
        <w:separator/>
      </w:r>
    </w:p>
  </w:footnote>
  <w:footnote w:type="continuationSeparator" w:id="0">
    <w:p w:rsidR="00FC4AE9" w:rsidRDefault="00FC4AE9" w:rsidP="00B225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54E07"/>
    <w:multiLevelType w:val="hybridMultilevel"/>
    <w:tmpl w:val="E89091E8"/>
    <w:lvl w:ilvl="0" w:tplc="CC8A81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A9762A8"/>
    <w:multiLevelType w:val="hybridMultilevel"/>
    <w:tmpl w:val="8A3A7D40"/>
    <w:lvl w:ilvl="0" w:tplc="E5F446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CAD4D2C0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69E"/>
    <w:rsid w:val="000A1CFB"/>
    <w:rsid w:val="000B7EC0"/>
    <w:rsid w:val="0016631C"/>
    <w:rsid w:val="001C01C1"/>
    <w:rsid w:val="00300BEE"/>
    <w:rsid w:val="003D2C18"/>
    <w:rsid w:val="004B5C93"/>
    <w:rsid w:val="005A4AB4"/>
    <w:rsid w:val="00680DD3"/>
    <w:rsid w:val="0075398C"/>
    <w:rsid w:val="008202C2"/>
    <w:rsid w:val="008F4008"/>
    <w:rsid w:val="00965F8E"/>
    <w:rsid w:val="00A52C5A"/>
    <w:rsid w:val="00AF336A"/>
    <w:rsid w:val="00B2252B"/>
    <w:rsid w:val="00BD2DC1"/>
    <w:rsid w:val="00C8269E"/>
    <w:rsid w:val="00D17834"/>
    <w:rsid w:val="00ED3FD8"/>
    <w:rsid w:val="00EF0D61"/>
    <w:rsid w:val="00FC4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0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9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82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826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22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2252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22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2252B"/>
    <w:rPr>
      <w:sz w:val="20"/>
      <w:szCs w:val="20"/>
    </w:rPr>
  </w:style>
  <w:style w:type="character" w:styleId="aa">
    <w:name w:val="Placeholder Text"/>
    <w:basedOn w:val="a0"/>
    <w:uiPriority w:val="99"/>
    <w:semiHidden/>
    <w:rsid w:val="00B2252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eric.c.c</dc:creator>
  <cp:lastModifiedBy>eric.c.c</cp:lastModifiedBy>
  <cp:revision>9</cp:revision>
  <dcterms:created xsi:type="dcterms:W3CDTF">2018-12-24T14:16:00Z</dcterms:created>
  <dcterms:modified xsi:type="dcterms:W3CDTF">2018-12-24T18:45:00Z</dcterms:modified>
</cp:coreProperties>
</file>