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034" w:rsidRPr="009617EC" w:rsidRDefault="009617EC">
      <w:pPr>
        <w:rPr>
          <w:rFonts w:hint="eastAsia"/>
          <w:sz w:val="16"/>
          <w:szCs w:val="16"/>
        </w:rPr>
      </w:pPr>
      <w:r w:rsidRPr="009617EC">
        <w:rPr>
          <w:rFonts w:hint="eastAsia"/>
          <w:sz w:val="16"/>
          <w:szCs w:val="16"/>
        </w:rPr>
        <w:t>前面的两个函数</w:t>
      </w:r>
      <w:proofErr w:type="spellStart"/>
      <w:r>
        <w:rPr>
          <w:rFonts w:hint="eastAsia"/>
          <w:sz w:val="16"/>
          <w:szCs w:val="16"/>
        </w:rPr>
        <w:t>answer</w:t>
      </w:r>
      <w:r>
        <w:rPr>
          <w:sz w:val="16"/>
          <w:szCs w:val="16"/>
        </w:rPr>
        <w:t>_analyze</w:t>
      </w:r>
      <w:proofErr w:type="spellEnd"/>
      <w:r>
        <w:rPr>
          <w:rFonts w:hint="eastAsia"/>
          <w:sz w:val="16"/>
          <w:szCs w:val="16"/>
        </w:rPr>
        <w:t>和</w:t>
      </w:r>
      <w:proofErr w:type="spellStart"/>
      <w:r>
        <w:rPr>
          <w:sz w:val="16"/>
          <w:szCs w:val="16"/>
        </w:rPr>
        <w:t>input_analyze</w:t>
      </w:r>
      <w:proofErr w:type="spellEnd"/>
      <w:r>
        <w:rPr>
          <w:rFonts w:hint="eastAsia"/>
          <w:sz w:val="16"/>
          <w:szCs w:val="16"/>
        </w:rPr>
        <w:t>，用两个数组记录answer和</w:t>
      </w:r>
      <w:r>
        <w:rPr>
          <w:sz w:val="16"/>
          <w:szCs w:val="16"/>
        </w:rPr>
        <w:t>guess</w:t>
      </w:r>
      <w:r>
        <w:rPr>
          <w:rFonts w:hint="eastAsia"/>
          <w:sz w:val="16"/>
          <w:szCs w:val="16"/>
        </w:rPr>
        <w:t>字母的出现情况。紧接着</w:t>
      </w:r>
      <w:proofErr w:type="spellStart"/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ut</w:t>
      </w:r>
      <w:r>
        <w:rPr>
          <w:sz w:val="16"/>
          <w:szCs w:val="16"/>
        </w:rPr>
        <w:t>putlater</w:t>
      </w:r>
      <w:proofErr w:type="spellEnd"/>
      <w:r>
        <w:rPr>
          <w:rFonts w:hint="eastAsia"/>
          <w:sz w:val="16"/>
          <w:szCs w:val="16"/>
        </w:rPr>
        <w:t>和</w:t>
      </w:r>
      <w:proofErr w:type="spellStart"/>
      <w:r>
        <w:rPr>
          <w:sz w:val="16"/>
          <w:szCs w:val="16"/>
        </w:rPr>
        <w:t>outputformer</w:t>
      </w:r>
      <w:proofErr w:type="spellEnd"/>
      <w:r>
        <w:rPr>
          <w:rFonts w:hint="eastAsia"/>
          <w:sz w:val="16"/>
          <w:szCs w:val="16"/>
        </w:rPr>
        <w:t>通过比对两个数组得到基础要求中所需的输出结果。基础要求2多局游戏多次循环单局游戏，每次对所用数组进行初始化。基础要求3在检测猜测词合法性上提出新要求，我利用了一个数组和</w:t>
      </w:r>
      <w:r>
        <w:rPr>
          <w:sz w:val="16"/>
          <w:szCs w:val="16"/>
        </w:rPr>
        <w:t>string</w:t>
      </w:r>
      <w:r>
        <w:rPr>
          <w:rFonts w:hint="eastAsia"/>
          <w:sz w:val="16"/>
          <w:szCs w:val="16"/>
        </w:rPr>
        <w:t>记录之前上一次猜测词的情况，与新的猜测比较，判断是否满足新要求。</w:t>
      </w:r>
      <w:r w:rsidR="00BD137E">
        <w:rPr>
          <w:rFonts w:hint="eastAsia"/>
          <w:sz w:val="16"/>
          <w:szCs w:val="16"/>
        </w:rPr>
        <w:t>1）</w:t>
      </w:r>
      <w:r>
        <w:rPr>
          <w:rFonts w:hint="eastAsia"/>
          <w:sz w:val="16"/>
          <w:szCs w:val="16"/>
        </w:rPr>
        <w:t>在提高要求</w:t>
      </w:r>
      <w:r w:rsidR="00DF0E96">
        <w:rPr>
          <w:rFonts w:hint="eastAsia"/>
          <w:sz w:val="16"/>
          <w:szCs w:val="16"/>
        </w:rPr>
        <w:t>：</w:t>
      </w:r>
      <w:r>
        <w:rPr>
          <w:rFonts w:hint="eastAsia"/>
          <w:sz w:val="16"/>
          <w:szCs w:val="16"/>
        </w:rPr>
        <w:t>筛选可能答案上，我</w:t>
      </w:r>
      <w:r w:rsidR="00DF0E96">
        <w:rPr>
          <w:rFonts w:hint="eastAsia"/>
          <w:sz w:val="16"/>
          <w:szCs w:val="16"/>
        </w:rPr>
        <w:t>遍历了词库，将其作为可能答案，猜测词不变，看看所得到的输出结果是否与原有一致。因为筛选可能答案在一局游戏中需要多次进行，因此还需与原有的可能答案库求出交集。另外，题目中要求筛选出所有可能答案，这在最初几次猜测中选择很多，因此我才用了十个单词换行的方式，使输出看上去更清晰一些。</w:t>
      </w:r>
      <w:r w:rsidR="00BD137E">
        <w:rPr>
          <w:rFonts w:hint="eastAsia"/>
          <w:sz w:val="16"/>
          <w:szCs w:val="16"/>
        </w:rPr>
        <w:t>2）</w:t>
      </w:r>
      <w:r w:rsidR="005A1150">
        <w:rPr>
          <w:rFonts w:hint="eastAsia"/>
          <w:sz w:val="16"/>
          <w:szCs w:val="16"/>
        </w:rPr>
        <w:t>在计算信息熵时，我利用了</w:t>
      </w:r>
      <w:r w:rsidR="005A1150">
        <w:rPr>
          <w:sz w:val="16"/>
          <w:szCs w:val="16"/>
        </w:rPr>
        <w:t>3blue1brown</w:t>
      </w:r>
      <w:r w:rsidR="005A1150">
        <w:rPr>
          <w:rFonts w:hint="eastAsia"/>
          <w:sz w:val="16"/>
          <w:szCs w:val="16"/>
        </w:rPr>
        <w:t>视频中的算法，并建立一个vector</w:t>
      </w:r>
      <w:r w:rsidR="005A1150">
        <w:rPr>
          <w:sz w:val="16"/>
          <w:szCs w:val="16"/>
        </w:rPr>
        <w:t xml:space="preserve"> pair, </w:t>
      </w:r>
      <w:r w:rsidR="005A1150">
        <w:rPr>
          <w:rFonts w:hint="eastAsia"/>
          <w:sz w:val="16"/>
          <w:szCs w:val="16"/>
        </w:rPr>
        <w:t>计算出每个可选词的信息熵作为第二位并据此由大到小排序</w:t>
      </w:r>
      <w:r w:rsidR="00BD137E">
        <w:rPr>
          <w:rFonts w:hint="eastAsia"/>
          <w:sz w:val="16"/>
          <w:szCs w:val="16"/>
        </w:rPr>
        <w:t>。3）在交互解决</w:t>
      </w:r>
      <w:r w:rsidR="00BD137E">
        <w:rPr>
          <w:sz w:val="16"/>
          <w:szCs w:val="16"/>
        </w:rPr>
        <w:t>WORDLE</w:t>
      </w:r>
      <w:r w:rsidR="00BD137E">
        <w:rPr>
          <w:rFonts w:hint="eastAsia"/>
          <w:sz w:val="16"/>
          <w:szCs w:val="16"/>
        </w:rPr>
        <w:t>时，</w:t>
      </w:r>
      <w:r w:rsidR="00D018BB">
        <w:rPr>
          <w:rFonts w:hint="eastAsia"/>
          <w:sz w:val="16"/>
          <w:szCs w:val="16"/>
        </w:rPr>
        <w:t>让用户输入第一个猜测词的字母状态，</w:t>
      </w:r>
      <w:r w:rsidR="00297466">
        <w:rPr>
          <w:rFonts w:hint="eastAsia"/>
          <w:sz w:val="16"/>
          <w:szCs w:val="16"/>
        </w:rPr>
        <w:t>给出不同的答案会让该猜测词出现多少种字母状态，即colorings的数量</w:t>
      </w:r>
      <w:r w:rsidR="000C3880">
        <w:rPr>
          <w:rFonts w:hint="eastAsia"/>
          <w:sz w:val="16"/>
          <w:szCs w:val="16"/>
        </w:rPr>
        <w:t>；以及让猜测词出现该字母状态有多少个可能答案，并</w:t>
      </w:r>
      <w:r w:rsidR="00D018BB">
        <w:rPr>
          <w:rFonts w:hint="eastAsia"/>
          <w:sz w:val="16"/>
          <w:szCs w:val="16"/>
        </w:rPr>
        <w:t>给出下一步的最优猜测词</w:t>
      </w:r>
      <w:r w:rsidR="00297466">
        <w:rPr>
          <w:rFonts w:hint="eastAsia"/>
          <w:sz w:val="16"/>
          <w:szCs w:val="16"/>
        </w:rPr>
        <w:t>。</w:t>
      </w:r>
      <w:r w:rsidR="000C3880">
        <w:rPr>
          <w:rFonts w:hint="eastAsia"/>
          <w:sz w:val="16"/>
          <w:szCs w:val="16"/>
        </w:rPr>
        <w:t>再让用户输入这个词的字母状态，继续上一步的操作，直到获得最终答案</w:t>
      </w:r>
      <w:r w:rsidR="00586CC5">
        <w:rPr>
          <w:rFonts w:hint="eastAsia"/>
          <w:sz w:val="16"/>
          <w:szCs w:val="16"/>
        </w:rPr>
        <w:t>，或者</w:t>
      </w:r>
      <w:r w:rsidR="00726214">
        <w:rPr>
          <w:rFonts w:hint="eastAsia"/>
          <w:sz w:val="16"/>
          <w:szCs w:val="16"/>
        </w:rPr>
        <w:t>猜测词数用光。4）</w:t>
      </w:r>
      <w:r w:rsidR="00586CC5">
        <w:rPr>
          <w:rFonts w:hint="eastAsia"/>
          <w:sz w:val="16"/>
          <w:szCs w:val="16"/>
        </w:rPr>
        <w:t>遍历答案词库，每次猜测信息熵最大的词</w:t>
      </w:r>
      <w:r w:rsidR="009E7601">
        <w:rPr>
          <w:rFonts w:hint="eastAsia"/>
          <w:sz w:val="16"/>
          <w:szCs w:val="16"/>
        </w:rPr>
        <w:t>，统计所用的平均猜测数。其中，第一步所需的运算量较大。因为第一步需要计算的词语范围都是整个</w:t>
      </w:r>
      <w:proofErr w:type="spellStart"/>
      <w:r w:rsidR="009E7601">
        <w:rPr>
          <w:rFonts w:hint="eastAsia"/>
          <w:sz w:val="16"/>
          <w:szCs w:val="16"/>
        </w:rPr>
        <w:t>acceptable</w:t>
      </w:r>
      <w:r w:rsidR="009E7601">
        <w:rPr>
          <w:sz w:val="16"/>
          <w:szCs w:val="16"/>
        </w:rPr>
        <w:t>_set</w:t>
      </w:r>
      <w:proofErr w:type="spellEnd"/>
      <w:r w:rsidR="009E7601">
        <w:rPr>
          <w:rFonts w:hint="eastAsia"/>
          <w:sz w:val="16"/>
          <w:szCs w:val="16"/>
        </w:rPr>
        <w:t>，算出的信息熵最大始终是tares</w:t>
      </w:r>
      <w:r w:rsidR="009E7601">
        <w:rPr>
          <w:sz w:val="16"/>
          <w:szCs w:val="16"/>
        </w:rPr>
        <w:t>,</w:t>
      </w:r>
      <w:r w:rsidR="009E7601">
        <w:rPr>
          <w:rFonts w:hint="eastAsia"/>
          <w:sz w:val="16"/>
          <w:szCs w:val="16"/>
        </w:rPr>
        <w:t xml:space="preserve"> 这与3</w:t>
      </w:r>
      <w:r w:rsidR="009E7601">
        <w:rPr>
          <w:sz w:val="16"/>
          <w:szCs w:val="16"/>
        </w:rPr>
        <w:t>blue1</w:t>
      </w:r>
      <w:r w:rsidR="009E7601">
        <w:rPr>
          <w:rFonts w:hint="eastAsia"/>
          <w:sz w:val="16"/>
          <w:szCs w:val="16"/>
        </w:rPr>
        <w:t>brown中说明的一致。最后遍历了全部词语的信息熵并排序，选出前十个作为全局最优的起始猜测词。</w:t>
      </w:r>
    </w:p>
    <w:p w:rsidR="009E7601" w:rsidRPr="009617EC" w:rsidRDefault="009E7601">
      <w:pPr>
        <w:rPr>
          <w:sz w:val="16"/>
          <w:szCs w:val="16"/>
        </w:rPr>
      </w:pPr>
    </w:p>
    <w:sectPr w:rsidR="009E7601" w:rsidRPr="00961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34"/>
    <w:rsid w:val="000C3880"/>
    <w:rsid w:val="00297466"/>
    <w:rsid w:val="00355034"/>
    <w:rsid w:val="00586CC5"/>
    <w:rsid w:val="005A1150"/>
    <w:rsid w:val="00726214"/>
    <w:rsid w:val="009617EC"/>
    <w:rsid w:val="00975AB6"/>
    <w:rsid w:val="009E7601"/>
    <w:rsid w:val="00AB78CB"/>
    <w:rsid w:val="00BD137E"/>
    <w:rsid w:val="00D018BB"/>
    <w:rsid w:val="00D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B496"/>
  <w15:chartTrackingRefBased/>
  <w15:docId w15:val="{E5E1619F-D841-884E-AE44-B380B239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nanwaigyz@163.com</dc:creator>
  <cp:keywords/>
  <dc:description/>
  <cp:lastModifiedBy>nanwaigyz@163.com</cp:lastModifiedBy>
  <cp:revision>2</cp:revision>
  <dcterms:created xsi:type="dcterms:W3CDTF">2024-01-24T11:11:00Z</dcterms:created>
  <dcterms:modified xsi:type="dcterms:W3CDTF">2024-01-24T11:11:00Z</dcterms:modified>
</cp:coreProperties>
</file>