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73ACCA" w14:textId="4C0E958F" w:rsidR="00C95F4A" w:rsidRPr="00C95F4A" w:rsidRDefault="00C95F4A" w:rsidP="00C95F4A">
      <w:pPr>
        <w:widowControl w:val="0"/>
        <w:autoSpaceDE w:val="0"/>
        <w:autoSpaceDN w:val="0"/>
        <w:adjustRightInd w:val="0"/>
        <w:ind w:right="-720"/>
        <w:rPr>
          <w:rFonts w:asciiTheme="majorHAnsi" w:eastAsia="PingFang TC" w:hAnsiTheme="majorHAnsi" w:cs="Helvetica Neue"/>
          <w:color w:val="313131"/>
          <w:lang w:eastAsia="zh-TW"/>
        </w:rPr>
      </w:pPr>
      <w:bookmarkStart w:id="0" w:name="_GoBack"/>
      <w:r w:rsidRPr="00C95F4A">
        <w:rPr>
          <w:rFonts w:asciiTheme="majorHAnsi" w:eastAsia="PingFang TC" w:hAnsiTheme="majorHAnsi" w:cs="PingFang TC"/>
          <w:color w:val="313131"/>
          <w:lang w:eastAsia="zh-TW"/>
        </w:rPr>
        <w:t>體驗由</w:t>
      </w:r>
      <w:r w:rsidRPr="00C95F4A">
        <w:rPr>
          <w:rFonts w:asciiTheme="majorHAnsi" w:eastAsia="PingFang TC" w:hAnsiTheme="majorHAnsi" w:cs="Helvetica Neue"/>
          <w:color w:val="313131"/>
          <w:lang w:eastAsia="zh-TW"/>
        </w:rPr>
        <w:t xml:space="preserve"> </w:t>
      </w:r>
      <w:proofErr w:type="spellStart"/>
      <w:r w:rsidRPr="00C95F4A">
        <w:rPr>
          <w:rFonts w:asciiTheme="majorHAnsi" w:eastAsia="PingFang TC" w:hAnsiTheme="majorHAnsi" w:cs="Helvetica Neue"/>
          <w:color w:val="313131"/>
          <w:lang w:eastAsia="zh-TW"/>
        </w:rPr>
        <w:t>Hotstone</w:t>
      </w:r>
      <w:proofErr w:type="spellEnd"/>
      <w:r w:rsidRPr="00C95F4A">
        <w:rPr>
          <w:rFonts w:asciiTheme="majorHAnsi" w:eastAsia="PingFang TC" w:hAnsiTheme="majorHAnsi" w:cs="Helvetica Neue"/>
          <w:color w:val="313131"/>
          <w:lang w:eastAsia="zh-TW"/>
        </w:rPr>
        <w:t xml:space="preserve"> </w:t>
      </w:r>
      <w:r w:rsidRPr="00C95F4A">
        <w:rPr>
          <w:rFonts w:asciiTheme="majorHAnsi" w:eastAsia="PingFang TC" w:hAnsiTheme="majorHAnsi" w:cs="PingFang TC"/>
          <w:color w:val="313131"/>
          <w:lang w:eastAsia="zh-TW"/>
        </w:rPr>
        <w:t>所為您帶來的一趟震撼人心的冒險之旅。</w:t>
      </w:r>
      <w:proofErr w:type="spellStart"/>
      <w:r w:rsidRPr="00C95F4A">
        <w:rPr>
          <w:rFonts w:asciiTheme="majorHAnsi" w:eastAsia="PingFang TC" w:hAnsiTheme="majorHAnsi" w:cs="Helvetica Neue"/>
          <w:color w:val="313131"/>
          <w:lang w:eastAsia="zh-TW"/>
        </w:rPr>
        <w:t>Hotstone</w:t>
      </w:r>
      <w:proofErr w:type="spellEnd"/>
      <w:r w:rsidRPr="00C95F4A">
        <w:rPr>
          <w:rFonts w:asciiTheme="majorHAnsi" w:eastAsia="PingFang TC" w:hAnsiTheme="majorHAnsi" w:cs="Helvetica Neue"/>
          <w:color w:val="313131"/>
          <w:lang w:eastAsia="zh-TW"/>
        </w:rPr>
        <w:t xml:space="preserve"> </w:t>
      </w:r>
      <w:r w:rsidRPr="00C95F4A">
        <w:rPr>
          <w:rFonts w:asciiTheme="majorHAnsi" w:eastAsia="PingFang TC" w:hAnsiTheme="majorHAnsi" w:cs="PingFang TC"/>
          <w:color w:val="313131"/>
          <w:lang w:eastAsia="zh-TW"/>
        </w:rPr>
        <w:t>是一個動作豐富、充滿謎團的旅程。傾斜您的</w:t>
      </w:r>
      <w:r w:rsidRPr="00C95F4A">
        <w:rPr>
          <w:rFonts w:asciiTheme="majorHAnsi" w:eastAsia="PingFang TC" w:hAnsiTheme="majorHAnsi" w:cs="Helvetica Neue"/>
          <w:color w:val="313131"/>
          <w:lang w:eastAsia="zh-TW"/>
        </w:rPr>
        <w:t xml:space="preserve"> iOS </w:t>
      </w:r>
      <w:r w:rsidRPr="00C95F4A">
        <w:rPr>
          <w:rFonts w:asciiTheme="majorHAnsi" w:eastAsia="PingFang TC" w:hAnsiTheme="majorHAnsi" w:cs="PingFang TC"/>
          <w:color w:val="313131"/>
          <w:lang w:eastAsia="zh-TW"/>
        </w:rPr>
        <w:t>裝置來控制您的石頭，帶領它穿越重重謎團，破解</w:t>
      </w:r>
      <w:r w:rsidRPr="00C95F4A">
        <w:rPr>
          <w:rFonts w:asciiTheme="majorHAnsi" w:eastAsia="PingFang TC" w:hAnsiTheme="majorHAnsi" w:cs="Helvetica Neue"/>
          <w:color w:val="313131"/>
          <w:lang w:eastAsia="zh-TW"/>
        </w:rPr>
        <w:t>17</w:t>
      </w:r>
      <w:r w:rsidRPr="00C95F4A">
        <w:rPr>
          <w:rFonts w:asciiTheme="majorHAnsi" w:eastAsia="PingFang TC" w:hAnsiTheme="majorHAnsi" w:cs="PingFang TC"/>
          <w:color w:val="313131"/>
          <w:lang w:eastAsia="zh-TW"/>
        </w:rPr>
        <w:t>種</w:t>
      </w:r>
      <w:r w:rsidR="009A69C3">
        <w:rPr>
          <w:rFonts w:asciiTheme="majorHAnsi" w:eastAsia="PingFang TC" w:hAnsiTheme="majorHAnsi" w:cs="PingFang TC"/>
          <w:color w:val="313131"/>
          <w:lang w:eastAsia="zh-TW"/>
        </w:rPr>
        <w:t>不同的瓷磚，每個將對您的石頭帶來不同的效果：改變它的溫度、影響</w:t>
      </w:r>
      <w:r w:rsidR="009A69C3">
        <w:rPr>
          <w:rFonts w:asciiTheme="majorHAnsi" w:eastAsia="PingFang TC" w:hAnsiTheme="majorHAnsi" w:cs="PingFang TC" w:hint="eastAsia"/>
          <w:color w:val="313131"/>
          <w:lang w:eastAsia="zh-TW"/>
        </w:rPr>
        <w:t>它</w:t>
      </w:r>
      <w:r w:rsidRPr="00C95F4A">
        <w:rPr>
          <w:rFonts w:asciiTheme="majorHAnsi" w:eastAsia="PingFang TC" w:hAnsiTheme="majorHAnsi" w:cs="PingFang TC"/>
          <w:color w:val="313131"/>
          <w:lang w:eastAsia="zh-TW"/>
        </w:rPr>
        <w:t>的行動、甚至是把它摧毀。帶領您的石頭突破層層關卡，來撞破水晶傳送門，或與巨人來個一對一的對決。</w:t>
      </w:r>
    </w:p>
    <w:p w14:paraId="72B8C135" w14:textId="77777777" w:rsidR="00C95F4A" w:rsidRPr="00C95F4A" w:rsidRDefault="00C95F4A" w:rsidP="00C95F4A">
      <w:pPr>
        <w:widowControl w:val="0"/>
        <w:autoSpaceDE w:val="0"/>
        <w:autoSpaceDN w:val="0"/>
        <w:adjustRightInd w:val="0"/>
        <w:ind w:right="-720"/>
        <w:rPr>
          <w:rFonts w:asciiTheme="majorHAnsi" w:eastAsia="PingFang TC" w:hAnsiTheme="majorHAnsi" w:cs="Helvetica Neue"/>
          <w:color w:val="313131"/>
          <w:lang w:eastAsia="zh-TW"/>
        </w:rPr>
      </w:pPr>
    </w:p>
    <w:p w14:paraId="34D909D0" w14:textId="77777777" w:rsidR="00C95F4A" w:rsidRPr="00C95F4A" w:rsidRDefault="00C95F4A" w:rsidP="00C95F4A">
      <w:pPr>
        <w:widowControl w:val="0"/>
        <w:autoSpaceDE w:val="0"/>
        <w:autoSpaceDN w:val="0"/>
        <w:adjustRightInd w:val="0"/>
        <w:ind w:right="-720"/>
        <w:rPr>
          <w:rFonts w:asciiTheme="majorHAnsi" w:eastAsia="PingFang TC" w:hAnsiTheme="majorHAnsi" w:cs="Helvetica Neue"/>
          <w:color w:val="313131"/>
          <w:lang w:eastAsia="zh-TW"/>
        </w:rPr>
      </w:pPr>
      <w:r w:rsidRPr="00C95F4A">
        <w:rPr>
          <w:rFonts w:asciiTheme="majorHAnsi" w:eastAsia="PingFang TC" w:hAnsiTheme="majorHAnsi" w:cs="PingFang TC"/>
          <w:color w:val="313131"/>
          <w:lang w:eastAsia="zh-TW"/>
        </w:rPr>
        <w:t>在您的冒險旅途中，您將會解鎖真實的</w:t>
      </w:r>
      <w:r w:rsidRPr="00C95F4A">
        <w:rPr>
          <w:rFonts w:asciiTheme="majorHAnsi" w:eastAsia="PingFang TC" w:hAnsiTheme="majorHAnsi" w:cs="Helvetica Neue"/>
          <w:color w:val="313131"/>
          <w:lang w:eastAsia="zh-TW"/>
        </w:rPr>
        <w:t xml:space="preserve"> Atayal </w:t>
      </w:r>
      <w:r w:rsidRPr="00C95F4A">
        <w:rPr>
          <w:rFonts w:asciiTheme="majorHAnsi" w:eastAsia="PingFang TC" w:hAnsiTheme="majorHAnsi" w:cs="PingFang TC"/>
          <w:color w:val="313131"/>
          <w:lang w:eastAsia="zh-TW"/>
        </w:rPr>
        <w:t>傳說中（</w:t>
      </w:r>
      <w:r w:rsidRPr="00C95F4A">
        <w:rPr>
          <w:rFonts w:asciiTheme="majorHAnsi" w:eastAsia="PingFang TC" w:hAnsiTheme="majorHAnsi" w:cs="Helvetica Neue"/>
          <w:color w:val="313131"/>
          <w:lang w:eastAsia="zh-TW"/>
        </w:rPr>
        <w:t xml:space="preserve">Atayal </w:t>
      </w:r>
      <w:r w:rsidRPr="00C95F4A">
        <w:rPr>
          <w:rFonts w:asciiTheme="majorHAnsi" w:eastAsia="PingFang TC" w:hAnsiTheme="majorHAnsi" w:cs="PingFang TC"/>
          <w:color w:val="313131"/>
          <w:lang w:eastAsia="zh-TW"/>
        </w:rPr>
        <w:t>是台灣原住民的其中一族），巨人</w:t>
      </w:r>
      <w:r w:rsidRPr="00C95F4A">
        <w:rPr>
          <w:rFonts w:asciiTheme="majorHAnsi" w:eastAsia="PingFang TC" w:hAnsiTheme="majorHAnsi" w:cs="Helvetica Neue"/>
          <w:color w:val="313131"/>
          <w:lang w:eastAsia="zh-TW"/>
        </w:rPr>
        <w:t xml:space="preserve"> </w:t>
      </w:r>
      <w:proofErr w:type="spellStart"/>
      <w:r w:rsidRPr="00C95F4A">
        <w:rPr>
          <w:rFonts w:asciiTheme="majorHAnsi" w:eastAsia="PingFang TC" w:hAnsiTheme="majorHAnsi" w:cs="Helvetica Neue"/>
          <w:color w:val="313131"/>
          <w:lang w:eastAsia="zh-TW"/>
        </w:rPr>
        <w:t>Halus</w:t>
      </w:r>
      <w:proofErr w:type="spellEnd"/>
      <w:r w:rsidRPr="00C95F4A">
        <w:rPr>
          <w:rFonts w:asciiTheme="majorHAnsi" w:eastAsia="PingFang TC" w:hAnsiTheme="majorHAnsi" w:cs="Helvetica Neue"/>
          <w:color w:val="313131"/>
          <w:lang w:eastAsia="zh-TW"/>
        </w:rPr>
        <w:t xml:space="preserve"> </w:t>
      </w:r>
      <w:r w:rsidRPr="00C95F4A">
        <w:rPr>
          <w:rFonts w:asciiTheme="majorHAnsi" w:eastAsia="PingFang TC" w:hAnsiTheme="majorHAnsi" w:cs="PingFang TC"/>
          <w:color w:val="313131"/>
          <w:lang w:eastAsia="zh-TW"/>
        </w:rPr>
        <w:t>的故事。他的故事，將被震撼人心、全彩的手繪電子漫畫呈現，讓您於游戲裡翻閱。</w:t>
      </w:r>
    </w:p>
    <w:p w14:paraId="055A3846" w14:textId="77777777" w:rsidR="00C95F4A" w:rsidRPr="00C95F4A" w:rsidRDefault="00C95F4A" w:rsidP="00C95F4A">
      <w:pPr>
        <w:widowControl w:val="0"/>
        <w:autoSpaceDE w:val="0"/>
        <w:autoSpaceDN w:val="0"/>
        <w:adjustRightInd w:val="0"/>
        <w:ind w:right="-720"/>
        <w:rPr>
          <w:rFonts w:asciiTheme="majorHAnsi" w:eastAsia="PingFang TC" w:hAnsiTheme="majorHAnsi" w:cs="Helvetica Neue"/>
          <w:color w:val="313131"/>
          <w:lang w:eastAsia="zh-TW"/>
        </w:rPr>
      </w:pPr>
    </w:p>
    <w:p w14:paraId="712D8262" w14:textId="77777777" w:rsidR="00C95F4A" w:rsidRPr="00C95F4A" w:rsidRDefault="00C95F4A" w:rsidP="00C95F4A">
      <w:pPr>
        <w:widowControl w:val="0"/>
        <w:autoSpaceDE w:val="0"/>
        <w:autoSpaceDN w:val="0"/>
        <w:adjustRightInd w:val="0"/>
        <w:ind w:right="-720"/>
        <w:rPr>
          <w:rFonts w:asciiTheme="majorHAnsi" w:eastAsia="PingFang TC" w:hAnsiTheme="majorHAnsi" w:cs="Helvetica Neue"/>
          <w:color w:val="313131"/>
          <w:lang w:eastAsia="zh-TW"/>
        </w:rPr>
      </w:pPr>
      <w:r w:rsidRPr="00C95F4A">
        <w:rPr>
          <w:rFonts w:asciiTheme="majorHAnsi" w:eastAsia="PingFang TC" w:hAnsiTheme="majorHAnsi" w:cs="Helvetica Neue"/>
          <w:color w:val="313131"/>
          <w:lang w:eastAsia="zh-TW"/>
        </w:rPr>
        <w:t xml:space="preserve"> </w:t>
      </w:r>
    </w:p>
    <w:p w14:paraId="79EFE934" w14:textId="77777777" w:rsidR="00C95F4A" w:rsidRPr="00C95F4A" w:rsidRDefault="00C95F4A" w:rsidP="00C95F4A">
      <w:pPr>
        <w:widowControl w:val="0"/>
        <w:autoSpaceDE w:val="0"/>
        <w:autoSpaceDN w:val="0"/>
        <w:adjustRightInd w:val="0"/>
        <w:ind w:right="-720"/>
        <w:rPr>
          <w:rFonts w:asciiTheme="majorHAnsi" w:eastAsia="PingFang TC" w:hAnsiTheme="majorHAnsi" w:cs="Helvetica Neue"/>
          <w:color w:val="313131"/>
          <w:lang w:eastAsia="zh-TW"/>
        </w:rPr>
      </w:pPr>
      <w:r w:rsidRPr="00C95F4A">
        <w:rPr>
          <w:rFonts w:asciiTheme="majorHAnsi" w:eastAsia="PingFang TC" w:hAnsiTheme="majorHAnsi" w:cs="PingFang TC"/>
          <w:color w:val="313131"/>
          <w:sz w:val="40"/>
          <w:szCs w:val="40"/>
          <w:lang w:eastAsia="zh-TW"/>
        </w:rPr>
        <w:t>遊戲操作模式</w:t>
      </w:r>
    </w:p>
    <w:p w14:paraId="03D2569F" w14:textId="77777777" w:rsidR="00C95F4A" w:rsidRPr="00C95F4A" w:rsidRDefault="00C95F4A" w:rsidP="00C95F4A">
      <w:pPr>
        <w:widowControl w:val="0"/>
        <w:autoSpaceDE w:val="0"/>
        <w:autoSpaceDN w:val="0"/>
        <w:adjustRightInd w:val="0"/>
        <w:ind w:right="-720"/>
        <w:rPr>
          <w:rFonts w:asciiTheme="majorHAnsi" w:eastAsia="PingFang TC" w:hAnsiTheme="majorHAnsi" w:cs="Helvetica Neue"/>
          <w:color w:val="313131"/>
          <w:lang w:eastAsia="zh-TW"/>
        </w:rPr>
      </w:pPr>
      <w:proofErr w:type="spellStart"/>
      <w:r w:rsidRPr="00C95F4A">
        <w:rPr>
          <w:rFonts w:asciiTheme="majorHAnsi" w:eastAsia="PingFang TC" w:hAnsiTheme="majorHAnsi" w:cs="Helvetica Neue"/>
          <w:color w:val="313131"/>
          <w:lang w:eastAsia="zh-TW"/>
        </w:rPr>
        <w:t>Hotstone</w:t>
      </w:r>
      <w:proofErr w:type="spellEnd"/>
      <w:r w:rsidRPr="00C95F4A">
        <w:rPr>
          <w:rFonts w:asciiTheme="majorHAnsi" w:eastAsia="PingFang TC" w:hAnsiTheme="majorHAnsi" w:cs="Helvetica Neue"/>
          <w:color w:val="313131"/>
          <w:lang w:eastAsia="zh-TW"/>
        </w:rPr>
        <w:t xml:space="preserve"> </w:t>
      </w:r>
      <w:r w:rsidRPr="00C95F4A">
        <w:rPr>
          <w:rFonts w:asciiTheme="majorHAnsi" w:eastAsia="PingFang TC" w:hAnsiTheme="majorHAnsi" w:cs="PingFang TC"/>
          <w:color w:val="313131"/>
          <w:lang w:eastAsia="zh-TW"/>
        </w:rPr>
        <w:t>使用您行動裝置上的加速度計，來控制一個滾動的石頭，帶領它穿越重重迷宮。每座迷宮，都充滿著不同的動物，以及各式各樣的障礙物瓷磚，以您意想不到的方式，阻礙著石頭的前進。</w:t>
      </w:r>
    </w:p>
    <w:p w14:paraId="3751C670" w14:textId="77777777" w:rsidR="00C95F4A" w:rsidRPr="00C95F4A" w:rsidRDefault="00C95F4A" w:rsidP="00C95F4A">
      <w:pPr>
        <w:widowControl w:val="0"/>
        <w:autoSpaceDE w:val="0"/>
        <w:autoSpaceDN w:val="0"/>
        <w:adjustRightInd w:val="0"/>
        <w:ind w:right="-720"/>
        <w:rPr>
          <w:rFonts w:asciiTheme="majorHAnsi" w:eastAsia="PingFang TC" w:hAnsiTheme="majorHAnsi" w:cs="Helvetica Neue"/>
          <w:color w:val="313131"/>
          <w:lang w:eastAsia="zh-TW"/>
        </w:rPr>
      </w:pPr>
    </w:p>
    <w:p w14:paraId="573684C3" w14:textId="1D12EABB" w:rsidR="00C95F4A" w:rsidRPr="00C95F4A" w:rsidRDefault="00C95F4A" w:rsidP="00C95F4A">
      <w:pPr>
        <w:widowControl w:val="0"/>
        <w:autoSpaceDE w:val="0"/>
        <w:autoSpaceDN w:val="0"/>
        <w:adjustRightInd w:val="0"/>
        <w:ind w:right="-720"/>
        <w:rPr>
          <w:rFonts w:asciiTheme="majorHAnsi" w:eastAsia="PingFang TC" w:hAnsiTheme="majorHAnsi" w:cs="Helvetica Neue"/>
          <w:color w:val="313131"/>
          <w:lang w:eastAsia="zh-TW"/>
        </w:rPr>
      </w:pPr>
      <w:r w:rsidRPr="00C95F4A">
        <w:rPr>
          <w:rFonts w:asciiTheme="majorHAnsi" w:eastAsia="PingFang TC" w:hAnsiTheme="majorHAnsi" w:cs="PingFang TC"/>
          <w:color w:val="313131"/>
          <w:lang w:eastAsia="zh-TW"/>
        </w:rPr>
        <w:t>有些會減緩或加快您的移動速度，有些則會阻擋著您的石</w:t>
      </w:r>
      <w:r w:rsidR="008E6DE1">
        <w:rPr>
          <w:rFonts w:asciiTheme="majorHAnsi" w:eastAsia="PingFang TC" w:hAnsiTheme="majorHAnsi" w:cs="PingFang TC"/>
          <w:color w:val="313131"/>
          <w:lang w:eastAsia="zh-TW"/>
        </w:rPr>
        <w:t>頭，甚至是把它摧毀！有些會改變石頭的溫度，使它在達到一定的溫度</w:t>
      </w:r>
      <w:r w:rsidR="008E6DE1">
        <w:rPr>
          <w:rFonts w:asciiTheme="majorHAnsi" w:eastAsia="PingFang TC" w:hAnsiTheme="majorHAnsi" w:cs="PingFang TC" w:hint="eastAsia"/>
          <w:color w:val="313131"/>
          <w:lang w:eastAsia="zh-TW"/>
        </w:rPr>
        <w:t>後</w:t>
      </w:r>
      <w:r w:rsidRPr="00C95F4A">
        <w:rPr>
          <w:rFonts w:asciiTheme="majorHAnsi" w:eastAsia="PingFang TC" w:hAnsiTheme="majorHAnsi" w:cs="PingFang TC"/>
          <w:color w:val="313131"/>
          <w:lang w:eastAsia="zh-TW"/>
        </w:rPr>
        <w:t>摧毀。也就是說，只要您的石頭過熱或過冷，都會被摧毀。但是，您必須以最高溫的形態，抵達傳送門或巨無霸瓷磚，才能通過關卡。</w:t>
      </w:r>
    </w:p>
    <w:p w14:paraId="61901104" w14:textId="77777777" w:rsidR="00C95F4A" w:rsidRPr="00C95F4A" w:rsidRDefault="00C95F4A" w:rsidP="00C95F4A">
      <w:pPr>
        <w:widowControl w:val="0"/>
        <w:autoSpaceDE w:val="0"/>
        <w:autoSpaceDN w:val="0"/>
        <w:adjustRightInd w:val="0"/>
        <w:ind w:right="-720"/>
        <w:rPr>
          <w:rFonts w:asciiTheme="majorHAnsi" w:eastAsia="PingFang TC" w:hAnsiTheme="majorHAnsi" w:cs="Helvetica Neue"/>
          <w:color w:val="313131"/>
          <w:lang w:eastAsia="zh-TW"/>
        </w:rPr>
      </w:pPr>
      <w:r w:rsidRPr="00C95F4A">
        <w:rPr>
          <w:rFonts w:asciiTheme="majorHAnsi" w:eastAsia="PingFang TC" w:hAnsiTheme="majorHAnsi" w:cs="Helvetica Neue"/>
          <w:color w:val="313131"/>
          <w:lang w:eastAsia="zh-TW"/>
        </w:rPr>
        <w:t xml:space="preserve"> </w:t>
      </w:r>
    </w:p>
    <w:p w14:paraId="6EE9C109" w14:textId="77777777" w:rsidR="00C95F4A" w:rsidRPr="00C95F4A" w:rsidRDefault="00C95F4A" w:rsidP="00C95F4A">
      <w:pPr>
        <w:widowControl w:val="0"/>
        <w:autoSpaceDE w:val="0"/>
        <w:autoSpaceDN w:val="0"/>
        <w:adjustRightInd w:val="0"/>
        <w:ind w:right="-720"/>
        <w:rPr>
          <w:rFonts w:asciiTheme="majorHAnsi" w:eastAsia="PingFang TC" w:hAnsiTheme="majorHAnsi" w:cs="Helvetica Neue"/>
          <w:color w:val="313131"/>
          <w:sz w:val="40"/>
          <w:szCs w:val="40"/>
          <w:lang w:eastAsia="zh-TW"/>
        </w:rPr>
      </w:pPr>
      <w:r w:rsidRPr="00C95F4A">
        <w:rPr>
          <w:rFonts w:asciiTheme="majorHAnsi" w:eastAsia="PingFang TC" w:hAnsiTheme="majorHAnsi" w:cs="PingFang TC"/>
          <w:color w:val="313131"/>
          <w:sz w:val="40"/>
          <w:szCs w:val="40"/>
          <w:lang w:eastAsia="zh-TW"/>
        </w:rPr>
        <w:t>遊戲特色</w:t>
      </w:r>
    </w:p>
    <w:p w14:paraId="189F5668" w14:textId="77777777" w:rsidR="00C95F4A" w:rsidRPr="009A69C3" w:rsidRDefault="00C95F4A" w:rsidP="00C95F4A">
      <w:pPr>
        <w:widowControl w:val="0"/>
        <w:autoSpaceDE w:val="0"/>
        <w:autoSpaceDN w:val="0"/>
        <w:adjustRightInd w:val="0"/>
        <w:ind w:right="-720"/>
        <w:rPr>
          <w:rFonts w:asciiTheme="majorHAnsi" w:eastAsia="PingFang TC" w:hAnsiTheme="majorHAnsi" w:cs="Helvetica Neue"/>
          <w:b/>
          <w:color w:val="313131"/>
          <w:lang w:eastAsia="zh-TW"/>
        </w:rPr>
      </w:pPr>
      <w:r w:rsidRPr="009A69C3">
        <w:rPr>
          <w:rFonts w:asciiTheme="majorHAnsi" w:eastAsia="PingFang TC" w:hAnsiTheme="majorHAnsi" w:cs="Helvetica Neue"/>
          <w:b/>
          <w:color w:val="313131"/>
          <w:lang w:eastAsia="zh-TW"/>
        </w:rPr>
        <w:t xml:space="preserve"> 50</w:t>
      </w:r>
      <w:r w:rsidRPr="009A69C3">
        <w:rPr>
          <w:rFonts w:asciiTheme="majorHAnsi" w:eastAsia="PingFang TC" w:hAnsiTheme="majorHAnsi" w:cs="PingFang TC"/>
          <w:b/>
          <w:color w:val="313131"/>
          <w:lang w:eastAsia="zh-TW"/>
        </w:rPr>
        <w:t>個關卡（持續增加中）：</w:t>
      </w:r>
    </w:p>
    <w:p w14:paraId="33C2890E" w14:textId="394FFC64" w:rsidR="00C95F4A" w:rsidRPr="00C95F4A" w:rsidRDefault="00C95F4A" w:rsidP="00C95F4A">
      <w:pPr>
        <w:widowControl w:val="0"/>
        <w:autoSpaceDE w:val="0"/>
        <w:autoSpaceDN w:val="0"/>
        <w:adjustRightInd w:val="0"/>
        <w:ind w:right="-720"/>
        <w:rPr>
          <w:rFonts w:asciiTheme="majorHAnsi" w:eastAsia="PingFang TC" w:hAnsiTheme="majorHAnsi" w:cs="Helvetica Neue"/>
          <w:color w:val="313131"/>
          <w:lang w:eastAsia="zh-TW"/>
        </w:rPr>
      </w:pPr>
      <w:r w:rsidRPr="00C95F4A">
        <w:rPr>
          <w:rFonts w:asciiTheme="majorHAnsi" w:eastAsia="PingFang TC" w:hAnsiTheme="majorHAnsi" w:cs="PingFang TC"/>
          <w:color w:val="313131"/>
          <w:lang w:eastAsia="zh-TW"/>
        </w:rPr>
        <w:t>首</w:t>
      </w:r>
      <w:r w:rsidRPr="00C95F4A">
        <w:rPr>
          <w:rFonts w:asciiTheme="majorHAnsi" w:eastAsia="PingFang TC" w:hAnsiTheme="majorHAnsi" w:cs="Helvetica Neue"/>
          <w:color w:val="313131"/>
          <w:lang w:eastAsia="zh-TW"/>
        </w:rPr>
        <w:t>19</w:t>
      </w:r>
      <w:r w:rsidRPr="00C95F4A">
        <w:rPr>
          <w:rFonts w:asciiTheme="majorHAnsi" w:eastAsia="PingFang TC" w:hAnsiTheme="majorHAnsi" w:cs="PingFang TC"/>
          <w:color w:val="313131"/>
          <w:lang w:eastAsia="zh-TW"/>
        </w:rPr>
        <w:t>個關卡是免費的，從第</w:t>
      </w:r>
      <w:r w:rsidRPr="00C95F4A">
        <w:rPr>
          <w:rFonts w:asciiTheme="majorHAnsi" w:eastAsia="PingFang TC" w:hAnsiTheme="majorHAnsi" w:cs="Helvetica Neue"/>
          <w:color w:val="313131"/>
          <w:lang w:eastAsia="zh-TW"/>
        </w:rPr>
        <w:t xml:space="preserve"> 20 </w:t>
      </w:r>
      <w:r w:rsidRPr="00C95F4A">
        <w:rPr>
          <w:rFonts w:asciiTheme="majorHAnsi" w:eastAsia="PingFang TC" w:hAnsiTheme="majorHAnsi" w:cs="PingFang TC"/>
          <w:color w:val="313131"/>
          <w:lang w:eastAsia="zh-TW"/>
        </w:rPr>
        <w:t>至</w:t>
      </w:r>
      <w:r w:rsidRPr="00C95F4A">
        <w:rPr>
          <w:rFonts w:asciiTheme="majorHAnsi" w:eastAsia="PingFang TC" w:hAnsiTheme="majorHAnsi" w:cs="Helvetica Neue"/>
          <w:color w:val="313131"/>
          <w:lang w:eastAsia="zh-TW"/>
        </w:rPr>
        <w:t xml:space="preserve"> 50 </w:t>
      </w:r>
      <w:r w:rsidRPr="00C95F4A">
        <w:rPr>
          <w:rFonts w:asciiTheme="majorHAnsi" w:eastAsia="PingFang TC" w:hAnsiTheme="majorHAnsi" w:cs="PingFang TC"/>
          <w:color w:val="313131"/>
          <w:lang w:eastAsia="zh-TW"/>
        </w:rPr>
        <w:t>個關卡，需由</w:t>
      </w:r>
      <w:r w:rsidR="009A69C3">
        <w:rPr>
          <w:rFonts w:asciiTheme="majorHAnsi" w:eastAsia="PingFang TC" w:hAnsiTheme="majorHAnsi" w:cs="PingFang TC"/>
          <w:color w:val="313131"/>
          <w:lang w:eastAsia="zh-TW"/>
        </w:rPr>
        <w:t>一次性的購買來解鎖。生涯包裡頭，將包含嶄新的迷宮以及漫畫，不久</w:t>
      </w:r>
      <w:r w:rsidR="009A69C3">
        <w:rPr>
          <w:rFonts w:asciiTheme="majorHAnsi" w:eastAsia="PingFang TC" w:hAnsiTheme="majorHAnsi" w:cs="PingFang TC" w:hint="eastAsia"/>
          <w:color w:val="313131"/>
          <w:lang w:eastAsia="zh-TW"/>
        </w:rPr>
        <w:t>後</w:t>
      </w:r>
      <w:r w:rsidRPr="00C95F4A">
        <w:rPr>
          <w:rFonts w:asciiTheme="majorHAnsi" w:eastAsia="PingFang TC" w:hAnsiTheme="majorHAnsi" w:cs="PingFang TC"/>
          <w:color w:val="313131"/>
          <w:lang w:eastAsia="zh-TW"/>
        </w:rPr>
        <w:t>可至遊戲內購買。緊接著上的，是我們的冬天冒險行動：暴風雪來襲！</w:t>
      </w:r>
    </w:p>
    <w:p w14:paraId="4910BD8B" w14:textId="77777777" w:rsidR="00C95F4A" w:rsidRPr="009A69C3" w:rsidRDefault="00C95F4A" w:rsidP="00C95F4A">
      <w:pPr>
        <w:widowControl w:val="0"/>
        <w:autoSpaceDE w:val="0"/>
        <w:autoSpaceDN w:val="0"/>
        <w:adjustRightInd w:val="0"/>
        <w:ind w:right="-720"/>
        <w:rPr>
          <w:rFonts w:asciiTheme="majorHAnsi" w:eastAsia="PingFang TC" w:hAnsiTheme="majorHAnsi" w:cs="Helvetica Neue"/>
          <w:b/>
          <w:color w:val="313131"/>
        </w:rPr>
      </w:pPr>
      <w:proofErr w:type="spellStart"/>
      <w:r w:rsidRPr="009A69C3">
        <w:rPr>
          <w:rFonts w:asciiTheme="majorHAnsi" w:eastAsia="PingFang TC" w:hAnsiTheme="majorHAnsi" w:cs="PingFang TC"/>
          <w:b/>
          <w:color w:val="313131"/>
        </w:rPr>
        <w:t>可解鎖的漫畫</w:t>
      </w:r>
      <w:proofErr w:type="spellEnd"/>
      <w:r w:rsidRPr="009A69C3">
        <w:rPr>
          <w:rFonts w:asciiTheme="majorHAnsi" w:eastAsia="PingFang TC" w:hAnsiTheme="majorHAnsi" w:cs="PingFang TC"/>
          <w:b/>
          <w:color w:val="313131"/>
        </w:rPr>
        <w:t>：</w:t>
      </w:r>
    </w:p>
    <w:p w14:paraId="3532F4C2" w14:textId="4C926D7B" w:rsidR="00C95F4A" w:rsidRPr="00C95F4A" w:rsidRDefault="00C95F4A" w:rsidP="00C95F4A">
      <w:pPr>
        <w:widowControl w:val="0"/>
        <w:autoSpaceDE w:val="0"/>
        <w:autoSpaceDN w:val="0"/>
        <w:adjustRightInd w:val="0"/>
        <w:ind w:right="-720"/>
        <w:rPr>
          <w:rFonts w:asciiTheme="majorHAnsi" w:eastAsia="PingFang TC" w:hAnsiTheme="majorHAnsi" w:cs="Helvetica Neue"/>
          <w:color w:val="313131"/>
          <w:lang w:eastAsia="zh-TW"/>
        </w:rPr>
      </w:pPr>
      <w:r w:rsidRPr="00C95F4A">
        <w:rPr>
          <w:rFonts w:asciiTheme="majorHAnsi" w:eastAsia="PingFang TC" w:hAnsiTheme="majorHAnsi" w:cs="PingFang TC"/>
          <w:color w:val="313131"/>
          <w:lang w:eastAsia="zh-TW"/>
        </w:rPr>
        <w:t>在您的冒險旅途中，您將會解鎖</w:t>
      </w:r>
      <w:r w:rsidRPr="00C95F4A">
        <w:rPr>
          <w:rFonts w:asciiTheme="majorHAnsi" w:eastAsia="PingFang TC" w:hAnsiTheme="majorHAnsi" w:cs="Helvetica Neue"/>
          <w:color w:val="313131"/>
          <w:lang w:eastAsia="zh-TW"/>
        </w:rPr>
        <w:t xml:space="preserve"> Atayal </w:t>
      </w:r>
      <w:r w:rsidRPr="00C95F4A">
        <w:rPr>
          <w:rFonts w:asciiTheme="majorHAnsi" w:eastAsia="PingFang TC" w:hAnsiTheme="majorHAnsi" w:cs="PingFang TC"/>
          <w:color w:val="313131"/>
          <w:lang w:eastAsia="zh-TW"/>
        </w:rPr>
        <w:t>傳說中，傳奇巨人</w:t>
      </w:r>
      <w:r w:rsidRPr="00C95F4A">
        <w:rPr>
          <w:rFonts w:asciiTheme="majorHAnsi" w:eastAsia="PingFang TC" w:hAnsiTheme="majorHAnsi" w:cs="Helvetica Neue"/>
          <w:color w:val="313131"/>
          <w:lang w:eastAsia="zh-TW"/>
        </w:rPr>
        <w:t xml:space="preserve"> </w:t>
      </w:r>
      <w:proofErr w:type="spellStart"/>
      <w:r w:rsidRPr="00C95F4A">
        <w:rPr>
          <w:rFonts w:asciiTheme="majorHAnsi" w:eastAsia="PingFang TC" w:hAnsiTheme="majorHAnsi" w:cs="Helvetica Neue"/>
          <w:color w:val="313131"/>
          <w:lang w:eastAsia="zh-TW"/>
        </w:rPr>
        <w:t>Halus</w:t>
      </w:r>
      <w:proofErr w:type="spellEnd"/>
      <w:r w:rsidRPr="00C95F4A">
        <w:rPr>
          <w:rFonts w:asciiTheme="majorHAnsi" w:eastAsia="PingFang TC" w:hAnsiTheme="majorHAnsi" w:cs="Helvetica Neue"/>
          <w:color w:val="313131"/>
          <w:lang w:eastAsia="zh-TW"/>
        </w:rPr>
        <w:t xml:space="preserve"> </w:t>
      </w:r>
      <w:r w:rsidRPr="00C95F4A">
        <w:rPr>
          <w:rFonts w:asciiTheme="majorHAnsi" w:eastAsia="PingFang TC" w:hAnsiTheme="majorHAnsi" w:cs="PingFang TC"/>
          <w:color w:val="313131"/>
          <w:lang w:eastAsia="zh-TW"/>
        </w:rPr>
        <w:t>的故事。每完成</w:t>
      </w:r>
      <w:r w:rsidRPr="00C95F4A">
        <w:rPr>
          <w:rFonts w:asciiTheme="majorHAnsi" w:eastAsia="PingFang TC" w:hAnsiTheme="majorHAnsi" w:cs="Helvetica Neue"/>
          <w:color w:val="313131"/>
          <w:lang w:eastAsia="zh-TW"/>
        </w:rPr>
        <w:t xml:space="preserve"> 10 </w:t>
      </w:r>
      <w:r w:rsidRPr="00C95F4A">
        <w:rPr>
          <w:rFonts w:asciiTheme="majorHAnsi" w:eastAsia="PingFang TC" w:hAnsiTheme="majorHAnsi" w:cs="PingFang TC"/>
          <w:color w:val="313131"/>
          <w:lang w:eastAsia="zh-TW"/>
        </w:rPr>
        <w:t>個關卡，將會解鎖一頁彩色漫畫，裡頭將把故事繼續下去，並可以於遊戲內瀏覽。漫畫將結合水彩及電子技術，來為您帶來一個前所未見的視覺饗宴。</w:t>
      </w:r>
    </w:p>
    <w:p w14:paraId="7EE47A6F" w14:textId="77777777" w:rsidR="00C95F4A" w:rsidRPr="009A69C3" w:rsidRDefault="00C95F4A" w:rsidP="00C95F4A">
      <w:pPr>
        <w:widowControl w:val="0"/>
        <w:autoSpaceDE w:val="0"/>
        <w:autoSpaceDN w:val="0"/>
        <w:adjustRightInd w:val="0"/>
        <w:ind w:right="-720"/>
        <w:rPr>
          <w:rFonts w:asciiTheme="majorHAnsi" w:eastAsia="PingFang TC" w:hAnsiTheme="majorHAnsi" w:cs="Helvetica Neue"/>
          <w:b/>
          <w:color w:val="313131"/>
          <w:lang w:eastAsia="zh-TW"/>
        </w:rPr>
      </w:pPr>
      <w:r w:rsidRPr="009A69C3">
        <w:rPr>
          <w:rFonts w:asciiTheme="majorHAnsi" w:eastAsia="PingFang TC" w:hAnsiTheme="majorHAnsi" w:cs="PingFang TC"/>
          <w:b/>
          <w:color w:val="313131"/>
          <w:lang w:eastAsia="zh-TW"/>
        </w:rPr>
        <w:t>三種玩法：</w:t>
      </w:r>
    </w:p>
    <w:p w14:paraId="1E39EADD" w14:textId="77777777" w:rsidR="00C95F4A" w:rsidRPr="00C95F4A" w:rsidRDefault="00C95F4A" w:rsidP="00C95F4A">
      <w:pPr>
        <w:widowControl w:val="0"/>
        <w:autoSpaceDE w:val="0"/>
        <w:autoSpaceDN w:val="0"/>
        <w:adjustRightInd w:val="0"/>
        <w:ind w:right="-720"/>
        <w:rPr>
          <w:rFonts w:asciiTheme="majorHAnsi" w:eastAsia="PingFang TC" w:hAnsiTheme="majorHAnsi" w:cs="Helvetica Neue"/>
          <w:color w:val="313131"/>
          <w:lang w:eastAsia="zh-TW"/>
        </w:rPr>
      </w:pPr>
      <w:r w:rsidRPr="00C95F4A">
        <w:rPr>
          <w:rFonts w:asciiTheme="majorHAnsi" w:eastAsia="PingFang TC" w:hAnsiTheme="majorHAnsi" w:cs="PingFang TC"/>
          <w:color w:val="313131"/>
          <w:lang w:eastAsia="zh-TW"/>
        </w:rPr>
        <w:t>純粹享受您的冒險之旅、當個保守主義者：使用越少瓷磚越好、或與時間賽跑。選擇權在您手上。</w:t>
      </w:r>
    </w:p>
    <w:p w14:paraId="2EF3E18D" w14:textId="77777777" w:rsidR="00C95F4A" w:rsidRPr="004C4207" w:rsidRDefault="00C95F4A" w:rsidP="00C95F4A">
      <w:pPr>
        <w:widowControl w:val="0"/>
        <w:autoSpaceDE w:val="0"/>
        <w:autoSpaceDN w:val="0"/>
        <w:adjustRightInd w:val="0"/>
        <w:ind w:right="-720"/>
        <w:rPr>
          <w:rFonts w:asciiTheme="majorHAnsi" w:eastAsia="PingFang TC" w:hAnsiTheme="majorHAnsi" w:cs="Helvetica Neue"/>
          <w:b/>
          <w:color w:val="313131"/>
          <w:lang w:eastAsia="zh-TW"/>
        </w:rPr>
      </w:pPr>
      <w:r w:rsidRPr="004C4207">
        <w:rPr>
          <w:rFonts w:asciiTheme="majorHAnsi" w:eastAsia="PingFang TC" w:hAnsiTheme="majorHAnsi" w:cs="PingFang TC"/>
          <w:b/>
          <w:color w:val="313131"/>
          <w:lang w:eastAsia="zh-TW"/>
        </w:rPr>
        <w:t>可分享的成就：</w:t>
      </w:r>
    </w:p>
    <w:p w14:paraId="46B5E3DC" w14:textId="1F82E131" w:rsidR="00C95F4A" w:rsidRPr="009A69C3" w:rsidRDefault="00C95F4A" w:rsidP="00C95F4A">
      <w:pPr>
        <w:widowControl w:val="0"/>
        <w:autoSpaceDE w:val="0"/>
        <w:autoSpaceDN w:val="0"/>
        <w:adjustRightInd w:val="0"/>
        <w:ind w:right="-720"/>
        <w:rPr>
          <w:rFonts w:asciiTheme="majorHAnsi" w:eastAsia="PingFang TC" w:hAnsiTheme="majorHAnsi" w:cs="Helvetica Neue"/>
          <w:color w:val="313131"/>
          <w:lang w:eastAsia="zh-TW"/>
        </w:rPr>
      </w:pPr>
      <w:r w:rsidRPr="00C95F4A">
        <w:rPr>
          <w:rFonts w:asciiTheme="majorHAnsi" w:eastAsia="PingFang TC" w:hAnsiTheme="majorHAnsi" w:cs="PingFang TC"/>
          <w:color w:val="313131"/>
          <w:lang w:eastAsia="zh-TW"/>
        </w:rPr>
        <w:t>釋放山中的野豬、巨型水蛇、以及黑熊，是您可以在</w:t>
      </w:r>
      <w:r w:rsidRPr="00C95F4A">
        <w:rPr>
          <w:rFonts w:asciiTheme="majorHAnsi" w:eastAsia="PingFang TC" w:hAnsiTheme="majorHAnsi" w:cs="Helvetica Neue"/>
          <w:color w:val="313131"/>
          <w:lang w:eastAsia="zh-TW"/>
        </w:rPr>
        <w:t xml:space="preserve"> </w:t>
      </w:r>
      <w:proofErr w:type="spellStart"/>
      <w:r w:rsidRPr="00C95F4A">
        <w:rPr>
          <w:rFonts w:asciiTheme="majorHAnsi" w:eastAsia="PingFang TC" w:hAnsiTheme="majorHAnsi" w:cs="Helvetica Neue"/>
          <w:color w:val="313131"/>
          <w:lang w:eastAsia="zh-TW"/>
        </w:rPr>
        <w:t>Hotstone</w:t>
      </w:r>
      <w:proofErr w:type="spellEnd"/>
      <w:r w:rsidRPr="00C95F4A">
        <w:rPr>
          <w:rFonts w:asciiTheme="majorHAnsi" w:eastAsia="PingFang TC" w:hAnsiTheme="majorHAnsi" w:cs="Helvetica Neue"/>
          <w:color w:val="313131"/>
          <w:lang w:eastAsia="zh-TW"/>
        </w:rPr>
        <w:t xml:space="preserve"> </w:t>
      </w:r>
      <w:r w:rsidR="008E6DE1">
        <w:rPr>
          <w:rFonts w:asciiTheme="majorHAnsi" w:eastAsia="PingFang TC" w:hAnsiTheme="majorHAnsi" w:cs="PingFang TC"/>
          <w:color w:val="313131"/>
          <w:lang w:eastAsia="zh-TW"/>
        </w:rPr>
        <w:t>中獲取金級、銀級和銅級成就的其中幾個</w:t>
      </w:r>
      <w:r w:rsidR="008E6DE1">
        <w:rPr>
          <w:rFonts w:asciiTheme="majorHAnsi" w:eastAsia="PingFang TC" w:hAnsiTheme="majorHAnsi" w:cs="PingFang TC"/>
          <w:color w:val="313131"/>
          <w:lang w:eastAsia="zh-TW"/>
        </w:rPr>
        <w:lastRenderedPageBreak/>
        <w:t>方法。取得成就</w:t>
      </w:r>
      <w:r w:rsidR="008E6DE1">
        <w:rPr>
          <w:rFonts w:asciiTheme="majorHAnsi" w:eastAsia="PingFang TC" w:hAnsiTheme="majorHAnsi" w:cs="PingFang TC" w:hint="eastAsia"/>
          <w:color w:val="313131"/>
          <w:lang w:eastAsia="zh-TW"/>
        </w:rPr>
        <w:t>後</w:t>
      </w:r>
      <w:r w:rsidRPr="00C95F4A">
        <w:rPr>
          <w:rFonts w:asciiTheme="majorHAnsi" w:eastAsia="PingFang TC" w:hAnsiTheme="majorHAnsi" w:cs="PingFang TC"/>
          <w:color w:val="313131"/>
          <w:lang w:eastAsia="zh-TW"/>
        </w:rPr>
        <w:t>，您甚至可以在臉書上</w:t>
      </w:r>
      <w:r w:rsidRPr="00C95F4A">
        <w:rPr>
          <w:rFonts w:asciiTheme="majorHAnsi" w:eastAsia="PingFang TC" w:hAnsiTheme="majorHAnsi" w:cs="Helvetica Neue"/>
          <w:color w:val="313131"/>
          <w:lang w:eastAsia="zh-TW"/>
        </w:rPr>
        <w:t xml:space="preserve"> </w:t>
      </w:r>
      <w:proofErr w:type="spellStart"/>
      <w:r w:rsidRPr="00C95F4A">
        <w:rPr>
          <w:rFonts w:asciiTheme="majorHAnsi" w:eastAsia="PingFang TC" w:hAnsiTheme="majorHAnsi" w:cs="Helvetica Neue"/>
          <w:color w:val="313131"/>
          <w:lang w:eastAsia="zh-TW"/>
        </w:rPr>
        <w:t>po</w:t>
      </w:r>
      <w:proofErr w:type="spellEnd"/>
      <w:r w:rsidRPr="00C95F4A">
        <w:rPr>
          <w:rFonts w:asciiTheme="majorHAnsi" w:eastAsia="PingFang TC" w:hAnsiTheme="majorHAnsi" w:cs="Helvetica Neue"/>
          <w:color w:val="313131"/>
          <w:lang w:eastAsia="zh-TW"/>
        </w:rPr>
        <w:t xml:space="preserve"> </w:t>
      </w:r>
      <w:r w:rsidRPr="00C95F4A">
        <w:rPr>
          <w:rFonts w:asciiTheme="majorHAnsi" w:eastAsia="PingFang TC" w:hAnsiTheme="majorHAnsi" w:cs="PingFang TC"/>
          <w:color w:val="313131"/>
          <w:lang w:eastAsia="zh-TW"/>
        </w:rPr>
        <w:t>文向朋友們炫耀！</w:t>
      </w:r>
    </w:p>
    <w:p w14:paraId="4AF35BB8" w14:textId="77777777" w:rsidR="00C95F4A" w:rsidRPr="009A69C3" w:rsidRDefault="00C95F4A" w:rsidP="00C95F4A">
      <w:pPr>
        <w:widowControl w:val="0"/>
        <w:autoSpaceDE w:val="0"/>
        <w:autoSpaceDN w:val="0"/>
        <w:adjustRightInd w:val="0"/>
        <w:ind w:right="-720"/>
        <w:rPr>
          <w:rFonts w:asciiTheme="majorHAnsi" w:eastAsia="PingFang TC" w:hAnsiTheme="majorHAnsi" w:cs="Helvetica Neue"/>
          <w:b/>
          <w:color w:val="313131"/>
          <w:lang w:eastAsia="zh-TW"/>
        </w:rPr>
      </w:pPr>
      <w:r w:rsidRPr="009A69C3">
        <w:rPr>
          <w:rFonts w:asciiTheme="majorHAnsi" w:eastAsia="PingFang TC" w:hAnsiTheme="majorHAnsi" w:cs="PingFang TC"/>
          <w:b/>
          <w:color w:val="313131"/>
          <w:lang w:eastAsia="zh-TW"/>
        </w:rPr>
        <w:t>動人的美術及動畫：</w:t>
      </w:r>
    </w:p>
    <w:p w14:paraId="5FA44B51" w14:textId="27DAD521" w:rsidR="00C95F4A" w:rsidRPr="00C95F4A" w:rsidRDefault="00C95F4A" w:rsidP="00C95F4A">
      <w:pPr>
        <w:widowControl w:val="0"/>
        <w:autoSpaceDE w:val="0"/>
        <w:autoSpaceDN w:val="0"/>
        <w:adjustRightInd w:val="0"/>
        <w:ind w:right="-720"/>
        <w:rPr>
          <w:rFonts w:asciiTheme="majorHAnsi" w:eastAsia="PingFang TC" w:hAnsiTheme="majorHAnsi" w:cs="Helvetica Neue"/>
          <w:color w:val="313131"/>
          <w:lang w:eastAsia="zh-TW"/>
        </w:rPr>
      </w:pPr>
      <w:r w:rsidRPr="00C95F4A">
        <w:rPr>
          <w:rFonts w:asciiTheme="majorHAnsi" w:eastAsia="PingFang TC" w:hAnsiTheme="majorHAnsi" w:cs="PingFang TC"/>
          <w:color w:val="313131"/>
          <w:lang w:eastAsia="zh-TW"/>
        </w:rPr>
        <w:t>精美的手繪畫作及動畫，為您帶來一個栩栩如生的拼圖及漫畫之旅。</w:t>
      </w:r>
    </w:p>
    <w:p w14:paraId="3CEA42DC" w14:textId="77777777" w:rsidR="00C95F4A" w:rsidRPr="009A69C3" w:rsidRDefault="00C95F4A" w:rsidP="00C95F4A">
      <w:pPr>
        <w:widowControl w:val="0"/>
        <w:autoSpaceDE w:val="0"/>
        <w:autoSpaceDN w:val="0"/>
        <w:adjustRightInd w:val="0"/>
        <w:ind w:right="-720"/>
        <w:rPr>
          <w:rFonts w:asciiTheme="majorHAnsi" w:eastAsia="PingFang TC" w:hAnsiTheme="majorHAnsi" w:cs="Helvetica Neue"/>
          <w:b/>
          <w:color w:val="313131"/>
          <w:lang w:eastAsia="zh-TW"/>
        </w:rPr>
      </w:pPr>
      <w:r w:rsidRPr="009A69C3">
        <w:rPr>
          <w:rFonts w:asciiTheme="majorHAnsi" w:eastAsia="PingFang TC" w:hAnsiTheme="majorHAnsi" w:cs="PingFang TC"/>
          <w:b/>
          <w:color w:val="313131"/>
          <w:lang w:eastAsia="zh-TW"/>
        </w:rPr>
        <w:t>震撼人心的原聲帶：</w:t>
      </w:r>
    </w:p>
    <w:p w14:paraId="0213C300" w14:textId="77777777" w:rsidR="00C95F4A" w:rsidRPr="00C95F4A" w:rsidRDefault="00C95F4A" w:rsidP="00C95F4A">
      <w:pPr>
        <w:widowControl w:val="0"/>
        <w:autoSpaceDE w:val="0"/>
        <w:autoSpaceDN w:val="0"/>
        <w:adjustRightInd w:val="0"/>
        <w:ind w:right="-720"/>
        <w:rPr>
          <w:rFonts w:asciiTheme="majorHAnsi" w:eastAsia="PingFang TC" w:hAnsiTheme="majorHAnsi" w:cs="Helvetica Neue"/>
          <w:color w:val="313131"/>
          <w:lang w:eastAsia="zh-TW"/>
        </w:rPr>
      </w:pPr>
      <w:r w:rsidRPr="00C95F4A">
        <w:rPr>
          <w:rFonts w:asciiTheme="majorHAnsi" w:eastAsia="PingFang TC" w:hAnsiTheme="majorHAnsi" w:cs="PingFang TC"/>
          <w:color w:val="313131"/>
          <w:lang w:eastAsia="zh-TW"/>
        </w:rPr>
        <w:t>沉浸在由</w:t>
      </w:r>
      <w:r w:rsidRPr="00C95F4A">
        <w:rPr>
          <w:rFonts w:asciiTheme="majorHAnsi" w:eastAsia="PingFang TC" w:hAnsiTheme="majorHAnsi" w:cs="Helvetica Neue"/>
          <w:color w:val="313131"/>
          <w:lang w:eastAsia="zh-TW"/>
        </w:rPr>
        <w:t xml:space="preserve"> Atayal </w:t>
      </w:r>
      <w:r w:rsidRPr="00C95F4A">
        <w:rPr>
          <w:rFonts w:asciiTheme="majorHAnsi" w:eastAsia="PingFang TC" w:hAnsiTheme="majorHAnsi" w:cs="PingFang TC"/>
          <w:color w:val="313131"/>
          <w:lang w:eastAsia="zh-TW"/>
        </w:rPr>
        <w:t>民族音樂所為您帶來的敲擊原聲帶。</w:t>
      </w:r>
    </w:p>
    <w:p w14:paraId="4B2C78A4" w14:textId="77777777" w:rsidR="00C95F4A" w:rsidRPr="00C95F4A" w:rsidRDefault="00C95F4A" w:rsidP="00C95F4A">
      <w:pPr>
        <w:widowControl w:val="0"/>
        <w:autoSpaceDE w:val="0"/>
        <w:autoSpaceDN w:val="0"/>
        <w:adjustRightInd w:val="0"/>
        <w:ind w:right="-720"/>
        <w:rPr>
          <w:rFonts w:asciiTheme="majorHAnsi" w:eastAsia="PingFang TC" w:hAnsiTheme="majorHAnsi" w:cs="Helvetica Neue"/>
          <w:color w:val="313131"/>
          <w:lang w:eastAsia="zh-TW"/>
        </w:rPr>
      </w:pPr>
    </w:p>
    <w:p w14:paraId="041D1AC7" w14:textId="77777777" w:rsidR="00C95F4A" w:rsidRPr="009A69C3" w:rsidRDefault="00C95F4A" w:rsidP="00C95F4A">
      <w:pPr>
        <w:widowControl w:val="0"/>
        <w:autoSpaceDE w:val="0"/>
        <w:autoSpaceDN w:val="0"/>
        <w:adjustRightInd w:val="0"/>
        <w:ind w:right="-720"/>
        <w:rPr>
          <w:rFonts w:asciiTheme="majorHAnsi" w:eastAsia="PingFang TC" w:hAnsiTheme="majorHAnsi" w:cs="Helvetica Neue"/>
          <w:b/>
          <w:color w:val="313131"/>
          <w:lang w:eastAsia="zh-TW"/>
        </w:rPr>
      </w:pPr>
      <w:r w:rsidRPr="009A69C3">
        <w:rPr>
          <w:rFonts w:asciiTheme="majorHAnsi" w:eastAsia="PingFang TC" w:hAnsiTheme="majorHAnsi" w:cs="PingFang TC"/>
          <w:b/>
          <w:color w:val="313131"/>
          <w:lang w:eastAsia="zh-TW"/>
        </w:rPr>
        <w:t>原始的音效：</w:t>
      </w:r>
    </w:p>
    <w:p w14:paraId="6B98FDB0" w14:textId="77777777" w:rsidR="00C95F4A" w:rsidRPr="00C95F4A" w:rsidRDefault="00C95F4A" w:rsidP="00C95F4A">
      <w:pPr>
        <w:widowControl w:val="0"/>
        <w:autoSpaceDE w:val="0"/>
        <w:autoSpaceDN w:val="0"/>
        <w:adjustRightInd w:val="0"/>
        <w:ind w:right="-720"/>
        <w:rPr>
          <w:rFonts w:asciiTheme="majorHAnsi" w:eastAsia="PingFang TC" w:hAnsiTheme="majorHAnsi" w:cs="Helvetica Neue"/>
          <w:color w:val="313131"/>
          <w:lang w:eastAsia="zh-TW"/>
        </w:rPr>
      </w:pPr>
      <w:r w:rsidRPr="00C95F4A">
        <w:rPr>
          <w:rFonts w:asciiTheme="majorHAnsi" w:eastAsia="PingFang TC" w:hAnsiTheme="majorHAnsi" w:cs="PingFang TC"/>
          <w:color w:val="313131"/>
          <w:lang w:eastAsia="zh-TW"/>
        </w:rPr>
        <w:t>遊戲裡的大部分音效，都是由我們，以傳統的形式所錄製的；而所有的聲音，是我們到台灣，邀請當地的</w:t>
      </w:r>
      <w:r w:rsidRPr="00C95F4A">
        <w:rPr>
          <w:rFonts w:asciiTheme="majorHAnsi" w:eastAsia="PingFang TC" w:hAnsiTheme="majorHAnsi" w:cs="Helvetica Neue"/>
          <w:color w:val="313131"/>
          <w:lang w:eastAsia="zh-TW"/>
        </w:rPr>
        <w:t xml:space="preserve"> Atayal </w:t>
      </w:r>
      <w:r w:rsidRPr="00C95F4A">
        <w:rPr>
          <w:rFonts w:asciiTheme="majorHAnsi" w:eastAsia="PingFang TC" w:hAnsiTheme="majorHAnsi" w:cs="PingFang TC"/>
          <w:color w:val="313131"/>
          <w:lang w:eastAsia="zh-TW"/>
        </w:rPr>
        <w:t>族現場錄製的。</w:t>
      </w:r>
    </w:p>
    <w:p w14:paraId="67492805" w14:textId="77777777" w:rsidR="00C95F4A" w:rsidRPr="00C95F4A" w:rsidRDefault="00C95F4A" w:rsidP="00C95F4A">
      <w:pPr>
        <w:widowControl w:val="0"/>
        <w:autoSpaceDE w:val="0"/>
        <w:autoSpaceDN w:val="0"/>
        <w:adjustRightInd w:val="0"/>
        <w:ind w:right="-720"/>
        <w:rPr>
          <w:rFonts w:asciiTheme="majorHAnsi" w:eastAsia="PingFang TC" w:hAnsiTheme="majorHAnsi" w:cs="Helvetica Neue"/>
          <w:color w:val="313131"/>
          <w:lang w:eastAsia="zh-TW"/>
        </w:rPr>
      </w:pPr>
    </w:p>
    <w:p w14:paraId="7C9134FC" w14:textId="77777777" w:rsidR="00C95F4A" w:rsidRPr="009A69C3" w:rsidRDefault="00C95F4A" w:rsidP="00C95F4A">
      <w:pPr>
        <w:widowControl w:val="0"/>
        <w:autoSpaceDE w:val="0"/>
        <w:autoSpaceDN w:val="0"/>
        <w:adjustRightInd w:val="0"/>
        <w:ind w:right="-720"/>
        <w:rPr>
          <w:rFonts w:asciiTheme="majorHAnsi" w:eastAsia="PingFang TC" w:hAnsiTheme="majorHAnsi" w:cs="Helvetica Neue"/>
          <w:b/>
          <w:color w:val="313131"/>
          <w:lang w:eastAsia="zh-TW"/>
        </w:rPr>
      </w:pPr>
      <w:r w:rsidRPr="009A69C3">
        <w:rPr>
          <w:rFonts w:asciiTheme="majorHAnsi" w:eastAsia="PingFang TC" w:hAnsiTheme="majorHAnsi" w:cs="PingFang TC"/>
          <w:b/>
          <w:color w:val="313131"/>
          <w:lang w:eastAsia="zh-TW"/>
        </w:rPr>
        <w:t>冬季生涯包將於</w:t>
      </w:r>
      <w:r w:rsidRPr="009A69C3">
        <w:rPr>
          <w:rFonts w:asciiTheme="majorHAnsi" w:eastAsia="PingFang TC" w:hAnsiTheme="majorHAnsi" w:cs="Helvetica Neue"/>
          <w:b/>
          <w:color w:val="313131"/>
          <w:lang w:eastAsia="zh-TW"/>
        </w:rPr>
        <w:t xml:space="preserve"> 2017 </w:t>
      </w:r>
      <w:r w:rsidRPr="009A69C3">
        <w:rPr>
          <w:rFonts w:asciiTheme="majorHAnsi" w:eastAsia="PingFang TC" w:hAnsiTheme="majorHAnsi" w:cs="PingFang TC"/>
          <w:b/>
          <w:color w:val="313131"/>
          <w:lang w:eastAsia="zh-TW"/>
        </w:rPr>
        <w:t>春季推出！</w:t>
      </w:r>
    </w:p>
    <w:p w14:paraId="69AA9A56" w14:textId="77777777" w:rsidR="00C95F4A" w:rsidRPr="00C95F4A" w:rsidRDefault="00C95F4A" w:rsidP="00C95F4A">
      <w:pPr>
        <w:widowControl w:val="0"/>
        <w:autoSpaceDE w:val="0"/>
        <w:autoSpaceDN w:val="0"/>
        <w:adjustRightInd w:val="0"/>
        <w:ind w:right="-720"/>
        <w:rPr>
          <w:rFonts w:asciiTheme="majorHAnsi" w:eastAsia="PingFang TC" w:hAnsiTheme="majorHAnsi" w:cs="Helvetica Neue"/>
          <w:color w:val="313131"/>
          <w:lang w:eastAsia="zh-TW"/>
        </w:rPr>
      </w:pPr>
      <w:r w:rsidRPr="00C95F4A">
        <w:rPr>
          <w:rFonts w:asciiTheme="majorHAnsi" w:eastAsia="PingFang TC" w:hAnsiTheme="majorHAnsi" w:cs="PingFang TC"/>
          <w:color w:val="313131"/>
          <w:lang w:eastAsia="zh-TW"/>
        </w:rPr>
        <w:t>呼呼呼</w:t>
      </w:r>
      <w:r w:rsidRPr="00C95F4A">
        <w:rPr>
          <w:rFonts w:asciiTheme="majorHAnsi" w:eastAsia="PingFang TC" w:hAnsiTheme="majorHAnsi" w:cs="Helvetica Neue"/>
          <w:color w:val="313131"/>
          <w:lang w:eastAsia="zh-TW"/>
        </w:rPr>
        <w:t xml:space="preserve">~~ </w:t>
      </w:r>
      <w:r w:rsidRPr="00C95F4A">
        <w:rPr>
          <w:rFonts w:asciiTheme="majorHAnsi" w:eastAsia="PingFang TC" w:hAnsiTheme="majorHAnsi" w:cs="PingFang TC"/>
          <w:color w:val="313131"/>
          <w:lang w:eastAsia="zh-TW"/>
        </w:rPr>
        <w:t>在我們全新的冬季地圖包裡，體驗嶄新的冰冷挑戰以及以冬天為主題的謎團。暴風雪將於</w:t>
      </w:r>
      <w:r w:rsidRPr="00C95F4A">
        <w:rPr>
          <w:rFonts w:asciiTheme="majorHAnsi" w:eastAsia="PingFang TC" w:hAnsiTheme="majorHAnsi" w:cs="Helvetica Neue"/>
          <w:color w:val="313131"/>
          <w:lang w:eastAsia="zh-TW"/>
        </w:rPr>
        <w:t xml:space="preserve"> 2017 </w:t>
      </w:r>
      <w:r w:rsidRPr="00C95F4A">
        <w:rPr>
          <w:rFonts w:asciiTheme="majorHAnsi" w:eastAsia="PingFang TC" w:hAnsiTheme="majorHAnsi" w:cs="PingFang TC"/>
          <w:color w:val="313131"/>
          <w:lang w:eastAsia="zh-TW"/>
        </w:rPr>
        <w:t>春季來襲。</w:t>
      </w:r>
    </w:p>
    <w:p w14:paraId="50EFB992" w14:textId="77777777" w:rsidR="00C95F4A" w:rsidRPr="00C95F4A" w:rsidRDefault="00C95F4A" w:rsidP="00C95F4A">
      <w:pPr>
        <w:widowControl w:val="0"/>
        <w:autoSpaceDE w:val="0"/>
        <w:autoSpaceDN w:val="0"/>
        <w:adjustRightInd w:val="0"/>
        <w:ind w:right="-720"/>
        <w:rPr>
          <w:rFonts w:asciiTheme="majorHAnsi" w:eastAsia="PingFang TC" w:hAnsiTheme="majorHAnsi" w:cs="Helvetica Neue"/>
          <w:color w:val="313131"/>
          <w:lang w:eastAsia="zh-TW"/>
        </w:rPr>
      </w:pPr>
    </w:p>
    <w:p w14:paraId="17AEF833" w14:textId="77777777" w:rsidR="00C95F4A" w:rsidRPr="00C95F4A" w:rsidRDefault="00C95F4A" w:rsidP="00C95F4A">
      <w:pPr>
        <w:widowControl w:val="0"/>
        <w:autoSpaceDE w:val="0"/>
        <w:autoSpaceDN w:val="0"/>
        <w:adjustRightInd w:val="0"/>
        <w:ind w:right="-720"/>
        <w:rPr>
          <w:rFonts w:asciiTheme="majorHAnsi" w:eastAsia="PingFang TC" w:hAnsiTheme="majorHAnsi" w:cs="Helvetica Neue"/>
          <w:color w:val="313131"/>
          <w:lang w:eastAsia="zh-TW"/>
        </w:rPr>
      </w:pPr>
      <w:r w:rsidRPr="00C95F4A">
        <w:rPr>
          <w:rFonts w:asciiTheme="majorHAnsi" w:eastAsia="PingFang TC" w:hAnsiTheme="majorHAnsi" w:cs="Helvetica Neue"/>
          <w:color w:val="313131"/>
          <w:lang w:eastAsia="zh-TW"/>
        </w:rPr>
        <w:t>---</w:t>
      </w:r>
    </w:p>
    <w:p w14:paraId="2E746E0E" w14:textId="77777777" w:rsidR="00C95F4A" w:rsidRPr="00C95F4A" w:rsidRDefault="00C95F4A" w:rsidP="00C95F4A">
      <w:pPr>
        <w:widowControl w:val="0"/>
        <w:autoSpaceDE w:val="0"/>
        <w:autoSpaceDN w:val="0"/>
        <w:adjustRightInd w:val="0"/>
        <w:ind w:right="-720"/>
        <w:rPr>
          <w:rFonts w:asciiTheme="majorHAnsi" w:eastAsia="PingFang TC" w:hAnsiTheme="majorHAnsi" w:cs="Helvetica Neue"/>
          <w:color w:val="313131"/>
          <w:lang w:eastAsia="zh-TW"/>
        </w:rPr>
      </w:pPr>
    </w:p>
    <w:p w14:paraId="43AEEB66" w14:textId="77777777" w:rsidR="00C95F4A" w:rsidRPr="00C95F4A" w:rsidRDefault="00C95F4A" w:rsidP="00C95F4A">
      <w:pPr>
        <w:widowControl w:val="0"/>
        <w:autoSpaceDE w:val="0"/>
        <w:autoSpaceDN w:val="0"/>
        <w:adjustRightInd w:val="0"/>
        <w:ind w:right="-720"/>
        <w:rPr>
          <w:rFonts w:asciiTheme="majorHAnsi" w:eastAsia="PingFang TC" w:hAnsiTheme="majorHAnsi" w:cs="Helvetica Neue"/>
          <w:color w:val="313131"/>
          <w:lang w:eastAsia="zh-TW"/>
        </w:rPr>
      </w:pPr>
      <w:r w:rsidRPr="00C95F4A">
        <w:rPr>
          <w:rFonts w:asciiTheme="majorHAnsi" w:eastAsia="PingFang TC" w:hAnsiTheme="majorHAnsi" w:cs="PingFang TC"/>
          <w:color w:val="313131"/>
          <w:lang w:eastAsia="zh-TW"/>
        </w:rPr>
        <w:t>您的行動裝置須為</w:t>
      </w:r>
      <w:r w:rsidRPr="00C95F4A">
        <w:rPr>
          <w:rFonts w:asciiTheme="majorHAnsi" w:eastAsia="PingFang TC" w:hAnsiTheme="majorHAnsi" w:cs="Helvetica Neue"/>
          <w:color w:val="313131"/>
          <w:lang w:eastAsia="zh-TW"/>
        </w:rPr>
        <w:t xml:space="preserve"> iPhone 5</w:t>
      </w:r>
      <w:r w:rsidRPr="00C95F4A">
        <w:rPr>
          <w:rFonts w:asciiTheme="majorHAnsi" w:eastAsia="PingFang TC" w:hAnsiTheme="majorHAnsi" w:cs="PingFang TC"/>
          <w:color w:val="313131"/>
          <w:lang w:eastAsia="zh-TW"/>
        </w:rPr>
        <w:t>、第</w:t>
      </w:r>
      <w:r w:rsidRPr="00C95F4A">
        <w:rPr>
          <w:rFonts w:asciiTheme="majorHAnsi" w:eastAsia="PingFang TC" w:hAnsiTheme="majorHAnsi" w:cs="Helvetica Neue"/>
          <w:color w:val="313131"/>
          <w:lang w:eastAsia="zh-TW"/>
        </w:rPr>
        <w:t>4</w:t>
      </w:r>
      <w:r w:rsidRPr="00C95F4A">
        <w:rPr>
          <w:rFonts w:asciiTheme="majorHAnsi" w:eastAsia="PingFang TC" w:hAnsiTheme="majorHAnsi" w:cs="PingFang TC"/>
          <w:color w:val="313131"/>
          <w:lang w:eastAsia="zh-TW"/>
        </w:rPr>
        <w:t>代</w:t>
      </w:r>
      <w:r w:rsidRPr="00C95F4A">
        <w:rPr>
          <w:rFonts w:asciiTheme="majorHAnsi" w:eastAsia="PingFang TC" w:hAnsiTheme="majorHAnsi" w:cs="Helvetica Neue"/>
          <w:color w:val="313131"/>
          <w:lang w:eastAsia="zh-TW"/>
        </w:rPr>
        <w:t xml:space="preserve"> iPad </w:t>
      </w:r>
      <w:r w:rsidRPr="00C95F4A">
        <w:rPr>
          <w:rFonts w:asciiTheme="majorHAnsi" w:eastAsia="PingFang TC" w:hAnsiTheme="majorHAnsi" w:cs="PingFang TC"/>
          <w:color w:val="313131"/>
          <w:lang w:eastAsia="zh-TW"/>
        </w:rPr>
        <w:t>或更新；</w:t>
      </w:r>
    </w:p>
    <w:p w14:paraId="28897981" w14:textId="77777777" w:rsidR="00C95F4A" w:rsidRPr="00C95F4A" w:rsidRDefault="00C95F4A" w:rsidP="00C95F4A">
      <w:pPr>
        <w:widowControl w:val="0"/>
        <w:autoSpaceDE w:val="0"/>
        <w:autoSpaceDN w:val="0"/>
        <w:adjustRightInd w:val="0"/>
        <w:ind w:right="-720"/>
        <w:rPr>
          <w:rFonts w:asciiTheme="majorHAnsi" w:eastAsia="PingFang TC" w:hAnsiTheme="majorHAnsi" w:cs="Helvetica Neue"/>
          <w:color w:val="313131"/>
          <w:lang w:eastAsia="zh-TW"/>
        </w:rPr>
      </w:pPr>
      <w:r w:rsidRPr="00C95F4A">
        <w:rPr>
          <w:rFonts w:asciiTheme="majorHAnsi" w:eastAsia="PingFang TC" w:hAnsiTheme="majorHAnsi" w:cs="PingFang TC"/>
          <w:color w:val="313131"/>
          <w:lang w:eastAsia="zh-TW"/>
        </w:rPr>
        <w:t>作業系統版本需為</w:t>
      </w:r>
      <w:r w:rsidRPr="00C95F4A">
        <w:rPr>
          <w:rFonts w:asciiTheme="majorHAnsi" w:eastAsia="PingFang TC" w:hAnsiTheme="majorHAnsi" w:cs="Helvetica Neue"/>
          <w:color w:val="313131"/>
          <w:lang w:eastAsia="zh-TW"/>
        </w:rPr>
        <w:t xml:space="preserve"> iOS 7 </w:t>
      </w:r>
      <w:r w:rsidRPr="00C95F4A">
        <w:rPr>
          <w:rFonts w:asciiTheme="majorHAnsi" w:eastAsia="PingFang TC" w:hAnsiTheme="majorHAnsi" w:cs="PingFang TC"/>
          <w:color w:val="313131"/>
          <w:lang w:eastAsia="zh-TW"/>
        </w:rPr>
        <w:t>或以上。</w:t>
      </w:r>
    </w:p>
    <w:p w14:paraId="3D070E59" w14:textId="4DAD5504" w:rsidR="00C95F4A" w:rsidRPr="00C95F4A" w:rsidRDefault="00C95F4A" w:rsidP="00C95F4A">
      <w:pPr>
        <w:widowControl w:val="0"/>
        <w:autoSpaceDE w:val="0"/>
        <w:autoSpaceDN w:val="0"/>
        <w:adjustRightInd w:val="0"/>
        <w:ind w:right="-720"/>
        <w:rPr>
          <w:rFonts w:asciiTheme="majorHAnsi" w:eastAsia="PingFang TC" w:hAnsiTheme="majorHAnsi" w:cs="Helvetica Neue"/>
          <w:color w:val="313131"/>
          <w:lang w:eastAsia="zh-TW"/>
        </w:rPr>
      </w:pPr>
      <w:r w:rsidRPr="00C95F4A">
        <w:rPr>
          <w:rFonts w:asciiTheme="majorHAnsi" w:eastAsia="PingFang TC" w:hAnsiTheme="majorHAnsi" w:cs="PingFang TC"/>
          <w:color w:val="313131"/>
          <w:lang w:eastAsia="zh-TW"/>
        </w:rPr>
        <w:t>進行</w:t>
      </w:r>
      <w:r w:rsidR="009A69C3">
        <w:rPr>
          <w:rFonts w:asciiTheme="majorHAnsi" w:eastAsia="PingFang TC" w:hAnsiTheme="majorHAnsi" w:cs="PingFang TC"/>
          <w:color w:val="313131"/>
          <w:lang w:eastAsia="zh-TW"/>
        </w:rPr>
        <w:t>app</w:t>
      </w:r>
      <w:r w:rsidRPr="00C95F4A">
        <w:rPr>
          <w:rFonts w:asciiTheme="majorHAnsi" w:eastAsia="PingFang TC" w:hAnsiTheme="majorHAnsi" w:cs="PingFang TC"/>
          <w:color w:val="313131"/>
          <w:lang w:eastAsia="zh-TW"/>
        </w:rPr>
        <w:t>內購</w:t>
      </w:r>
      <w:r w:rsidR="009A69C3">
        <w:rPr>
          <w:rFonts w:asciiTheme="majorHAnsi" w:eastAsia="PingFang TC" w:hAnsiTheme="majorHAnsi" w:cs="PingFang TC"/>
          <w:color w:val="313131"/>
          <w:lang w:eastAsia="zh-TW"/>
        </w:rPr>
        <w:t>買</w:t>
      </w:r>
      <w:r w:rsidRPr="00C95F4A">
        <w:rPr>
          <w:rFonts w:asciiTheme="majorHAnsi" w:eastAsia="PingFang TC" w:hAnsiTheme="majorHAnsi" w:cs="PingFang TC"/>
          <w:color w:val="313131"/>
          <w:lang w:eastAsia="zh-TW"/>
        </w:rPr>
        <w:t>（</w:t>
      </w:r>
      <w:r w:rsidRPr="00C95F4A">
        <w:rPr>
          <w:rFonts w:asciiTheme="majorHAnsi" w:eastAsia="PingFang TC" w:hAnsiTheme="majorHAnsi" w:cs="Helvetica Neue"/>
          <w:color w:val="313131"/>
          <w:lang w:eastAsia="zh-TW"/>
        </w:rPr>
        <w:t>in-app purchase</w:t>
      </w:r>
      <w:r w:rsidRPr="00C95F4A">
        <w:rPr>
          <w:rFonts w:asciiTheme="majorHAnsi" w:eastAsia="PingFang TC" w:hAnsiTheme="majorHAnsi" w:cs="PingFang TC"/>
          <w:color w:val="313131"/>
          <w:lang w:eastAsia="zh-TW"/>
        </w:rPr>
        <w:t>）時，須有網路鏈接。</w:t>
      </w:r>
      <w:r w:rsidRPr="00C95F4A">
        <w:rPr>
          <w:rFonts w:asciiTheme="majorHAnsi" w:eastAsia="PingFang TC" w:hAnsiTheme="majorHAnsi" w:cs="Helvetica Neue"/>
          <w:color w:val="313131"/>
          <w:lang w:eastAsia="zh-TW"/>
        </w:rPr>
        <w:t xml:space="preserve">  </w:t>
      </w:r>
    </w:p>
    <w:p w14:paraId="52BE46EB" w14:textId="77777777" w:rsidR="00C95F4A" w:rsidRPr="00C95F4A" w:rsidRDefault="00C95F4A" w:rsidP="00C95F4A">
      <w:pPr>
        <w:widowControl w:val="0"/>
        <w:autoSpaceDE w:val="0"/>
        <w:autoSpaceDN w:val="0"/>
        <w:adjustRightInd w:val="0"/>
        <w:ind w:right="-720"/>
        <w:rPr>
          <w:rFonts w:asciiTheme="majorHAnsi" w:eastAsia="PingFang TC" w:hAnsiTheme="majorHAnsi" w:cs="Helvetica Neue"/>
          <w:color w:val="313131"/>
          <w:lang w:eastAsia="zh-TW"/>
        </w:rPr>
      </w:pPr>
    </w:p>
    <w:p w14:paraId="68B3965C" w14:textId="1D4D6803" w:rsidR="00C95F4A" w:rsidRPr="00C95F4A" w:rsidRDefault="00C95F4A" w:rsidP="00C95F4A">
      <w:pPr>
        <w:widowControl w:val="0"/>
        <w:autoSpaceDE w:val="0"/>
        <w:autoSpaceDN w:val="0"/>
        <w:adjustRightInd w:val="0"/>
        <w:ind w:right="-720"/>
        <w:rPr>
          <w:rFonts w:asciiTheme="majorHAnsi" w:eastAsia="PingFang TC" w:hAnsiTheme="majorHAnsi" w:cs="Helvetica Neue"/>
          <w:color w:val="313131"/>
          <w:lang w:eastAsia="zh-TW"/>
        </w:rPr>
      </w:pPr>
      <w:r w:rsidRPr="00C95F4A">
        <w:rPr>
          <w:rFonts w:asciiTheme="majorHAnsi" w:eastAsia="PingFang TC" w:hAnsiTheme="majorHAnsi" w:cs="PingFang TC"/>
          <w:color w:val="313131"/>
          <w:lang w:eastAsia="zh-TW"/>
        </w:rPr>
        <w:t>有任何疑問，請於</w:t>
      </w:r>
      <w:r w:rsidRPr="00C95F4A">
        <w:rPr>
          <w:rFonts w:asciiTheme="majorHAnsi" w:eastAsia="PingFang TC" w:hAnsiTheme="majorHAnsi" w:cs="Helvetica Neue"/>
          <w:color w:val="313131"/>
          <w:lang w:eastAsia="zh-TW"/>
        </w:rPr>
        <w:t xml:space="preserve"> </w:t>
      </w:r>
      <w:hyperlink r:id="rId6" w:history="1">
        <w:r w:rsidR="00E86816" w:rsidRPr="000C2C89">
          <w:rPr>
            <w:rStyle w:val="Hyperlink"/>
            <w:rFonts w:asciiTheme="majorHAnsi" w:eastAsia="PingFang TC" w:hAnsiTheme="majorHAnsi" w:cs="Helvetica Neue"/>
            <w:u w:color="313131"/>
            <w:lang w:eastAsia="zh-TW"/>
          </w:rPr>
          <w:t>www.qalang.com/ZH/contact</w:t>
        </w:r>
      </w:hyperlink>
      <w:r w:rsidRPr="00C95F4A">
        <w:rPr>
          <w:rFonts w:asciiTheme="majorHAnsi" w:eastAsia="PingFang TC" w:hAnsiTheme="majorHAnsi" w:cs="Helvetica Neue"/>
          <w:color w:val="313131"/>
          <w:lang w:eastAsia="zh-TW"/>
        </w:rPr>
        <w:t xml:space="preserve"> </w:t>
      </w:r>
      <w:r w:rsidRPr="00C95F4A">
        <w:rPr>
          <w:rFonts w:asciiTheme="majorHAnsi" w:eastAsia="PingFang TC" w:hAnsiTheme="majorHAnsi" w:cs="PingFang TC"/>
          <w:color w:val="313131"/>
          <w:lang w:eastAsia="zh-TW"/>
        </w:rPr>
        <w:t>聯繫我們。</w:t>
      </w:r>
    </w:p>
    <w:p w14:paraId="4C9C4454" w14:textId="0DA34755" w:rsidR="00C95F4A" w:rsidRPr="00C95F4A" w:rsidRDefault="009A69C3" w:rsidP="00C95F4A">
      <w:pPr>
        <w:widowControl w:val="0"/>
        <w:autoSpaceDE w:val="0"/>
        <w:autoSpaceDN w:val="0"/>
        <w:adjustRightInd w:val="0"/>
        <w:ind w:right="-720"/>
        <w:rPr>
          <w:rFonts w:asciiTheme="majorHAnsi" w:eastAsia="PingFang TC" w:hAnsiTheme="majorHAnsi" w:cs="Helvetica Neue"/>
          <w:color w:val="313131"/>
        </w:rPr>
      </w:pPr>
      <w:r>
        <w:rPr>
          <w:rFonts w:asciiTheme="majorHAnsi" w:eastAsia="PingFang TC" w:hAnsiTheme="majorHAnsi" w:cs="Helvetica Neue"/>
          <w:color w:val="313131"/>
          <w:lang w:eastAsia="zh-TW"/>
        </w:rPr>
        <w:t>並請按讚</w:t>
      </w:r>
      <w:r w:rsidR="00C95F4A" w:rsidRPr="00C95F4A">
        <w:rPr>
          <w:rFonts w:asciiTheme="majorHAnsi" w:eastAsia="PingFang TC" w:hAnsiTheme="majorHAnsi" w:cs="Helvetica Neue"/>
          <w:color w:val="313131"/>
        </w:rPr>
        <w:t xml:space="preserve">FB </w:t>
      </w:r>
      <w:proofErr w:type="spellStart"/>
      <w:r w:rsidR="00C95F4A" w:rsidRPr="00C95F4A">
        <w:rPr>
          <w:rFonts w:asciiTheme="majorHAnsi" w:eastAsia="PingFang TC" w:hAnsiTheme="majorHAnsi" w:cs="PingFang TC"/>
          <w:color w:val="313131"/>
        </w:rPr>
        <w:t>粉絲團：</w:t>
      </w:r>
      <w:r w:rsidR="00C95F4A" w:rsidRPr="00C95F4A">
        <w:rPr>
          <w:rFonts w:asciiTheme="majorHAnsi" w:eastAsia="PingFang TC" w:hAnsiTheme="majorHAnsi" w:cs="Helvetica Neue"/>
          <w:color w:val="313131"/>
        </w:rPr>
        <w:t>https</w:t>
      </w:r>
      <w:proofErr w:type="spellEnd"/>
      <w:r w:rsidR="00C95F4A" w:rsidRPr="00C95F4A">
        <w:rPr>
          <w:rFonts w:asciiTheme="majorHAnsi" w:eastAsia="PingFang TC" w:hAnsiTheme="majorHAnsi" w:cs="Helvetica Neue"/>
          <w:color w:val="313131"/>
        </w:rPr>
        <w:t>://www.facebook.com/qalangStudio/</w:t>
      </w:r>
    </w:p>
    <w:p w14:paraId="21F61C7D" w14:textId="77777777" w:rsidR="00C95F4A" w:rsidRPr="00C95F4A" w:rsidRDefault="00C95F4A" w:rsidP="00C95F4A">
      <w:pPr>
        <w:widowControl w:val="0"/>
        <w:autoSpaceDE w:val="0"/>
        <w:autoSpaceDN w:val="0"/>
        <w:adjustRightInd w:val="0"/>
        <w:ind w:right="-720"/>
        <w:rPr>
          <w:rFonts w:asciiTheme="majorHAnsi" w:eastAsia="PingFang TC" w:hAnsiTheme="majorHAnsi" w:cs="Helvetica Neue"/>
          <w:color w:val="313131"/>
        </w:rPr>
      </w:pPr>
    </w:p>
    <w:bookmarkEnd w:id="0"/>
    <w:p w14:paraId="79AFB64E" w14:textId="77777777" w:rsidR="00F64946" w:rsidRPr="00C95F4A" w:rsidRDefault="00F64946" w:rsidP="00C95F4A">
      <w:pPr>
        <w:rPr>
          <w:rFonts w:asciiTheme="majorHAnsi" w:hAnsiTheme="majorHAnsi"/>
        </w:rPr>
      </w:pPr>
    </w:p>
    <w:sectPr w:rsidR="00F64946" w:rsidRPr="00C95F4A">
      <w:foot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9CD095" w14:textId="77777777" w:rsidR="00793FB5" w:rsidRDefault="00793FB5">
      <w:pPr>
        <w:spacing w:line="240" w:lineRule="auto"/>
      </w:pPr>
      <w:r>
        <w:separator/>
      </w:r>
    </w:p>
  </w:endnote>
  <w:endnote w:type="continuationSeparator" w:id="0">
    <w:p w14:paraId="28F84B91" w14:textId="77777777" w:rsidR="00793FB5" w:rsidRDefault="00793F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ingFang TC">
    <w:altName w:val="Microsoft JhengHei"/>
    <w:charset w:val="88"/>
    <w:family w:val="auto"/>
    <w:pitch w:val="variable"/>
    <w:sig w:usb0="A00002FF" w:usb1="7ACFFDFB" w:usb2="00000016" w:usb3="00000000" w:csb0="00100001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5DDFC9" w14:textId="77777777" w:rsidR="00F64946" w:rsidRDefault="00F649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937836" w14:textId="77777777" w:rsidR="00793FB5" w:rsidRDefault="00793FB5">
      <w:pPr>
        <w:spacing w:line="240" w:lineRule="auto"/>
      </w:pPr>
      <w:r>
        <w:separator/>
      </w:r>
    </w:p>
  </w:footnote>
  <w:footnote w:type="continuationSeparator" w:id="0">
    <w:p w14:paraId="6200BDC0" w14:textId="77777777" w:rsidR="00793FB5" w:rsidRDefault="00793FB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946"/>
    <w:rsid w:val="00300C85"/>
    <w:rsid w:val="00342A59"/>
    <w:rsid w:val="004C4207"/>
    <w:rsid w:val="00695B2C"/>
    <w:rsid w:val="00793FB5"/>
    <w:rsid w:val="008E6DE1"/>
    <w:rsid w:val="009A69C3"/>
    <w:rsid w:val="00C95F4A"/>
    <w:rsid w:val="00DF7EE8"/>
    <w:rsid w:val="00E3025C"/>
    <w:rsid w:val="00E86816"/>
    <w:rsid w:val="00F64946"/>
    <w:rsid w:val="00FF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42E83"/>
  <w15:docId w15:val="{08781CD7-F968-432B-9E85-8523F60EC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8681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rsid w:val="00E8681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qalang.com/ZH/contac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Erich</dc:creator>
  <cp:lastModifiedBy>Erich</cp:lastModifiedBy>
  <cp:revision>6</cp:revision>
  <dcterms:created xsi:type="dcterms:W3CDTF">2017-04-03T15:44:00Z</dcterms:created>
  <dcterms:modified xsi:type="dcterms:W3CDTF">2017-04-05T20:33:00Z</dcterms:modified>
</cp:coreProperties>
</file>