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b w:val="1"/>
          <w:u w:val="single"/>
        </w:rPr>
      </w:pPr>
      <w:r w:rsidDel="00000000" w:rsidR="00000000" w:rsidRPr="00000000">
        <w:rPr>
          <w:b w:val="1"/>
          <w:u w:val="single"/>
          <w:rtl w:val="0"/>
        </w:rPr>
        <w:t xml:space="preserve">Task 1</w:t>
      </w:r>
    </w:p>
    <w:p w:rsidR="00000000" w:rsidDel="00000000" w:rsidP="00000000" w:rsidRDefault="00000000" w:rsidRPr="00000000" w14:paraId="00000001">
      <w:pPr>
        <w:contextualSpacing w:val="0"/>
        <w:rPr>
          <w:b w:val="1"/>
          <w:u w:val="single"/>
        </w:rPr>
      </w:pPr>
      <w:r w:rsidDel="00000000" w:rsidR="00000000" w:rsidRPr="00000000">
        <w:rPr>
          <w:rtl w:val="0"/>
        </w:rPr>
      </w:r>
    </w:p>
    <w:p w:rsidR="00000000" w:rsidDel="00000000" w:rsidP="00000000" w:rsidRDefault="00000000" w:rsidRPr="00000000" w14:paraId="00000002">
      <w:pPr>
        <w:numPr>
          <w:ilvl w:val="0"/>
          <w:numId w:val="4"/>
        </w:numPr>
        <w:spacing w:after="0" w:before="0" w:lineRule="auto"/>
        <w:ind w:left="720" w:hanging="360"/>
        <w:contextualSpacing w:val="1"/>
        <w:rPr/>
      </w:pPr>
      <w:r w:rsidDel="00000000" w:rsidR="00000000" w:rsidRPr="00000000">
        <w:rPr>
          <w:rtl w:val="0"/>
        </w:rPr>
        <w:t xml:space="preserve">How did you use connection pooling?</w:t>
      </w:r>
      <w:r w:rsidDel="00000000" w:rsidR="00000000" w:rsidRPr="00000000">
        <w:rPr>
          <w:rtl w:val="0"/>
        </w:rPr>
      </w:r>
    </w:p>
    <w:p w:rsidR="00000000" w:rsidDel="00000000" w:rsidP="00000000" w:rsidRDefault="00000000" w:rsidRPr="00000000" w14:paraId="00000003">
      <w:pPr>
        <w:ind w:left="720" w:firstLine="0"/>
        <w:contextualSpacing w:val="0"/>
        <w:rPr>
          <w:rFonts w:ascii="Helvetica Neue" w:cs="Helvetica Neue" w:eastAsia="Helvetica Neue" w:hAnsi="Helvetica Neue"/>
          <w:color w:val="ff0000"/>
          <w:sz w:val="20"/>
          <w:szCs w:val="20"/>
        </w:rPr>
      </w:pPr>
      <w:r w:rsidDel="00000000" w:rsidR="00000000" w:rsidRPr="00000000">
        <w:rPr>
          <w:color w:val="ff0000"/>
          <w:rtl w:val="0"/>
        </w:rPr>
        <w:t xml:space="preserve">We put our database info inside the context.xml and allowed maximum 100 connection and maximum 30 idle. We also add mapping inside web.xml file.</w:t>
      </w:r>
      <w:r w:rsidDel="00000000" w:rsidR="00000000" w:rsidRPr="00000000">
        <w:rPr>
          <w:rtl w:val="0"/>
        </w:rPr>
      </w:r>
    </w:p>
    <w:p w:rsidR="00000000" w:rsidDel="00000000" w:rsidP="00000000" w:rsidRDefault="00000000" w:rsidRPr="00000000" w14:paraId="00000004">
      <w:pPr>
        <w:ind w:left="720" w:firstLine="0"/>
        <w:contextualSpacing w:val="0"/>
        <w:rPr/>
      </w:pPr>
      <w:r w:rsidDel="00000000" w:rsidR="00000000" w:rsidRPr="00000000">
        <w:rPr>
          <w:color w:val="ff0000"/>
          <w:rtl w:val="0"/>
        </w:rPr>
        <w:t xml:space="preserve">Whenever we need to use JDBC, we find the datasource instead of creating a new connection instance</w:t>
      </w: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numPr>
          <w:ilvl w:val="0"/>
          <w:numId w:val="6"/>
        </w:numPr>
        <w:spacing w:after="0" w:before="0" w:lineRule="auto"/>
        <w:ind w:left="1440" w:hanging="360"/>
        <w:contextualSpacing w:val="1"/>
        <w:rPr/>
      </w:pPr>
      <w:r w:rsidDel="00000000" w:rsidR="00000000" w:rsidRPr="00000000">
        <w:rPr>
          <w:rtl w:val="0"/>
        </w:rPr>
        <w:t xml:space="preserve">File name, line numbers as in Github</w:t>
      </w:r>
      <w:r w:rsidDel="00000000" w:rsidR="00000000" w:rsidRPr="00000000">
        <w:rPr>
          <w:rtl w:val="0"/>
        </w:rPr>
      </w:r>
    </w:p>
    <w:p w:rsidR="00000000" w:rsidDel="00000000" w:rsidP="00000000" w:rsidRDefault="00000000" w:rsidRPr="00000000" w14:paraId="00000007">
      <w:pPr>
        <w:ind w:firstLine="720"/>
        <w:contextualSpacing w:val="0"/>
        <w:rPr>
          <w:color w:val="ff0000"/>
          <w:sz w:val="24"/>
          <w:szCs w:val="24"/>
        </w:rPr>
      </w:pPr>
      <w:r w:rsidDel="00000000" w:rsidR="00000000" w:rsidRPr="00000000">
        <w:rPr>
          <w:color w:val="ff0000"/>
          <w:sz w:val="24"/>
          <w:szCs w:val="24"/>
          <w:rtl w:val="0"/>
        </w:rPr>
        <w:t xml:space="preserve">cs122b-winter18-team-65/project5/project5_web/fabflix/src/NFT_search.java</w:t>
      </w:r>
    </w:p>
    <w:p w:rsidR="00000000" w:rsidDel="00000000" w:rsidP="00000000" w:rsidRDefault="00000000" w:rsidRPr="00000000" w14:paraId="00000008">
      <w:pPr>
        <w:ind w:firstLine="720"/>
        <w:contextualSpacing w:val="0"/>
        <w:rPr>
          <w:color w:val="ff0000"/>
          <w:sz w:val="24"/>
          <w:szCs w:val="24"/>
        </w:rPr>
      </w:pPr>
      <w:r w:rsidDel="00000000" w:rsidR="00000000" w:rsidRPr="00000000">
        <w:rPr>
          <w:color w:val="ff0000"/>
          <w:sz w:val="24"/>
          <w:szCs w:val="24"/>
          <w:rtl w:val="0"/>
        </w:rPr>
        <w:t xml:space="preserve">Line 51-56</w:t>
      </w:r>
    </w:p>
    <w:p w:rsidR="00000000" w:rsidDel="00000000" w:rsidP="00000000" w:rsidRDefault="00000000" w:rsidRPr="00000000" w14:paraId="00000009">
      <w:pPr>
        <w:contextualSpacing w:val="0"/>
        <w:rPr>
          <w:color w:val="ff0000"/>
          <w:sz w:val="24"/>
          <w:szCs w:val="24"/>
        </w:rPr>
      </w:pPr>
      <w:r w:rsidDel="00000000" w:rsidR="00000000" w:rsidRPr="00000000">
        <w:rPr>
          <w:rtl w:val="0"/>
        </w:rPr>
      </w:r>
    </w:p>
    <w:p w:rsidR="00000000" w:rsidDel="00000000" w:rsidP="00000000" w:rsidRDefault="00000000" w:rsidRPr="00000000" w14:paraId="0000000A">
      <w:pPr>
        <w:ind w:left="720" w:firstLine="0"/>
        <w:contextualSpacing w:val="0"/>
        <w:rPr>
          <w:color w:val="ff0000"/>
          <w:sz w:val="24"/>
          <w:szCs w:val="24"/>
        </w:rPr>
      </w:pPr>
      <w:r w:rsidDel="00000000" w:rsidR="00000000" w:rsidRPr="00000000">
        <w:rPr>
          <w:color w:val="ff0000"/>
          <w:sz w:val="24"/>
          <w:szCs w:val="24"/>
          <w:rtl w:val="0"/>
        </w:rPr>
        <w:t xml:space="preserve">cs122b-winter18-team-65/project5/project5_web/fabflix/WebContent</w:t>
      </w:r>
    </w:p>
    <w:p w:rsidR="00000000" w:rsidDel="00000000" w:rsidP="00000000" w:rsidRDefault="00000000" w:rsidRPr="00000000" w14:paraId="0000000B">
      <w:pPr>
        <w:ind w:left="720" w:firstLine="0"/>
        <w:contextualSpacing w:val="0"/>
        <w:rPr>
          <w:color w:val="ff0000"/>
          <w:sz w:val="24"/>
          <w:szCs w:val="24"/>
        </w:rPr>
      </w:pPr>
      <w:r w:rsidDel="00000000" w:rsidR="00000000" w:rsidRPr="00000000">
        <w:rPr>
          <w:color w:val="ff0000"/>
          <w:sz w:val="24"/>
          <w:szCs w:val="24"/>
          <w:rtl w:val="0"/>
        </w:rPr>
        <w:t xml:space="preserve">/META-INF/context.xml</w:t>
      </w:r>
    </w:p>
    <w:p w:rsidR="00000000" w:rsidDel="00000000" w:rsidP="00000000" w:rsidRDefault="00000000" w:rsidRPr="00000000" w14:paraId="0000000C">
      <w:pPr>
        <w:ind w:firstLine="720"/>
        <w:contextualSpacing w:val="0"/>
        <w:rPr>
          <w:color w:val="ff0000"/>
          <w:sz w:val="24"/>
          <w:szCs w:val="24"/>
        </w:rPr>
      </w:pPr>
      <w:r w:rsidDel="00000000" w:rsidR="00000000" w:rsidRPr="00000000">
        <w:rPr>
          <w:color w:val="ff0000"/>
          <w:sz w:val="24"/>
          <w:szCs w:val="24"/>
          <w:rtl w:val="0"/>
        </w:rPr>
        <w:t xml:space="preserve">Line 1-13</w:t>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numPr>
          <w:ilvl w:val="0"/>
          <w:numId w:val="8"/>
        </w:numPr>
        <w:spacing w:after="0" w:before="0" w:lineRule="auto"/>
        <w:ind w:left="1440" w:hanging="360"/>
        <w:contextualSpacing w:val="1"/>
        <w:rPr/>
      </w:pPr>
      <w:r w:rsidDel="00000000" w:rsidR="00000000" w:rsidRPr="00000000">
        <w:rPr>
          <w:rtl w:val="0"/>
        </w:rPr>
        <w:t xml:space="preserve">Snapshots</w:t>
      </w: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t xml:space="preserve">￼</w:t>
      </w:r>
      <w:r w:rsidDel="00000000" w:rsidR="00000000" w:rsidRPr="00000000">
        <w:rPr/>
        <w:drawing>
          <wp:inline distB="114300" distT="114300" distL="114300" distR="114300">
            <wp:extent cx="5943600" cy="1117600"/>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drawing>
          <wp:inline distB="114300" distT="114300" distL="114300" distR="114300">
            <wp:extent cx="5943600" cy="1600200"/>
            <wp:effectExtent b="0" l="0" r="0" t="0"/>
            <wp:docPr id="5"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numPr>
          <w:ilvl w:val="0"/>
          <w:numId w:val="4"/>
        </w:numPr>
        <w:spacing w:after="0" w:before="0" w:lineRule="auto"/>
        <w:ind w:left="720" w:hanging="360"/>
        <w:contextualSpacing w:val="1"/>
        <w:rPr/>
      </w:pPr>
      <w:r w:rsidDel="00000000" w:rsidR="00000000" w:rsidRPr="00000000">
        <w:rPr>
          <w:rtl w:val="0"/>
        </w:rPr>
        <w:t xml:space="preserve">How did you use Prepared Statements?</w:t>
      </w:r>
    </w:p>
    <w:p w:rsidR="00000000" w:rsidDel="00000000" w:rsidP="00000000" w:rsidRDefault="00000000" w:rsidRPr="00000000" w14:paraId="00000013">
      <w:pPr>
        <w:contextualSpacing w:val="0"/>
        <w:rPr>
          <w:color w:val="ff0000"/>
        </w:rPr>
      </w:pPr>
      <w:r w:rsidDel="00000000" w:rsidR="00000000" w:rsidRPr="00000000">
        <w:rPr>
          <w:color w:val="ff0000"/>
          <w:rtl w:val="0"/>
        </w:rPr>
        <w:tab/>
        <w:t xml:space="preserve">We write a prepared statement query and use ? inside to query to represent params.</w:t>
      </w:r>
    </w:p>
    <w:p w:rsidR="00000000" w:rsidDel="00000000" w:rsidP="00000000" w:rsidRDefault="00000000" w:rsidRPr="00000000" w14:paraId="00000014">
      <w:pPr>
        <w:ind w:left="720" w:firstLine="0"/>
        <w:contextualSpacing w:val="0"/>
        <w:rPr>
          <w:color w:val="ff0000"/>
        </w:rPr>
      </w:pPr>
      <w:r w:rsidDel="00000000" w:rsidR="00000000" w:rsidRPr="00000000">
        <w:rPr>
          <w:color w:val="ff0000"/>
          <w:rtl w:val="0"/>
        </w:rPr>
        <w:t xml:space="preserve">When we get a new search query in, we first set autocommit to false, then add the params to the prepared statement, execute the prepared statement and set autocommit back to true.</w:t>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numPr>
          <w:ilvl w:val="0"/>
          <w:numId w:val="6"/>
        </w:numPr>
        <w:spacing w:after="0" w:before="0" w:lineRule="auto"/>
        <w:ind w:left="1440" w:hanging="360"/>
        <w:contextualSpacing w:val="1"/>
        <w:rPr/>
      </w:pPr>
      <w:r w:rsidDel="00000000" w:rsidR="00000000" w:rsidRPr="00000000">
        <w:rPr>
          <w:rtl w:val="0"/>
        </w:rPr>
        <w:t xml:space="preserve">File name, line numbers as in Github</w:t>
      </w:r>
    </w:p>
    <w:p w:rsidR="00000000" w:rsidDel="00000000" w:rsidP="00000000" w:rsidRDefault="00000000" w:rsidRPr="00000000" w14:paraId="00000019">
      <w:pPr>
        <w:contextualSpacing w:val="0"/>
        <w:rPr>
          <w:color w:val="ff0000"/>
          <w:sz w:val="24"/>
          <w:szCs w:val="24"/>
        </w:rPr>
      </w:pPr>
      <w:r w:rsidDel="00000000" w:rsidR="00000000" w:rsidRPr="00000000">
        <w:rPr>
          <w:rtl w:val="0"/>
        </w:rPr>
        <w:tab/>
      </w:r>
      <w:r w:rsidDel="00000000" w:rsidR="00000000" w:rsidRPr="00000000">
        <w:rPr>
          <w:color w:val="ff0000"/>
          <w:sz w:val="24"/>
          <w:szCs w:val="24"/>
          <w:rtl w:val="0"/>
        </w:rPr>
        <w:t xml:space="preserve">cs122b-winter18-team-65/project5/project5_web/fabflix/src/NFT_search.java</w:t>
      </w:r>
    </w:p>
    <w:p w:rsidR="00000000" w:rsidDel="00000000" w:rsidP="00000000" w:rsidRDefault="00000000" w:rsidRPr="00000000" w14:paraId="0000001A">
      <w:pPr>
        <w:ind w:firstLine="720"/>
        <w:contextualSpacing w:val="0"/>
        <w:rPr>
          <w:color w:val="ff0000"/>
          <w:sz w:val="24"/>
          <w:szCs w:val="24"/>
        </w:rPr>
      </w:pPr>
      <w:r w:rsidDel="00000000" w:rsidR="00000000" w:rsidRPr="00000000">
        <w:rPr>
          <w:color w:val="ff0000"/>
          <w:sz w:val="24"/>
          <w:szCs w:val="24"/>
          <w:rtl w:val="0"/>
        </w:rPr>
        <w:t xml:space="preserve">Line 43-49, 71-76</w:t>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numPr>
          <w:ilvl w:val="0"/>
          <w:numId w:val="8"/>
        </w:numPr>
        <w:spacing w:after="0" w:before="0" w:lineRule="auto"/>
        <w:ind w:left="1440" w:hanging="360"/>
        <w:contextualSpacing w:val="1"/>
        <w:rPr/>
      </w:pPr>
      <w:r w:rsidDel="00000000" w:rsidR="00000000" w:rsidRPr="00000000">
        <w:rPr>
          <w:rtl w:val="0"/>
        </w:rPr>
        <w:t xml:space="preserve">Snapshots</w:t>
      </w:r>
    </w:p>
    <w:p w:rsidR="00000000" w:rsidDel="00000000" w:rsidP="00000000" w:rsidRDefault="00000000" w:rsidRPr="00000000" w14:paraId="0000001D">
      <w:pPr>
        <w:contextualSpacing w:val="0"/>
        <w:rPr/>
      </w:pPr>
      <w:r w:rsidDel="00000000" w:rsidR="00000000" w:rsidRPr="00000000">
        <w:rPr/>
        <w:drawing>
          <wp:inline distB="114300" distT="114300" distL="114300" distR="114300">
            <wp:extent cx="5943600" cy="876300"/>
            <wp:effectExtent b="0" l="0" r="0" t="0"/>
            <wp:docPr id="7"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drawing>
          <wp:inline distB="114300" distT="114300" distL="114300" distR="114300">
            <wp:extent cx="5943600" cy="13843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b w:val="1"/>
          <w:u w:val="single"/>
        </w:rPr>
      </w:pPr>
      <w:r w:rsidDel="00000000" w:rsidR="00000000" w:rsidRPr="00000000">
        <w:rPr>
          <w:rtl w:val="0"/>
        </w:rPr>
      </w:r>
    </w:p>
    <w:p w:rsidR="00000000" w:rsidDel="00000000" w:rsidP="00000000" w:rsidRDefault="00000000" w:rsidRPr="00000000" w14:paraId="00000021">
      <w:pPr>
        <w:contextualSpacing w:val="0"/>
        <w:rPr>
          <w:b w:val="1"/>
          <w:u w:val="single"/>
        </w:rPr>
      </w:pPr>
      <w:r w:rsidDel="00000000" w:rsidR="00000000" w:rsidRPr="00000000">
        <w:rPr>
          <w:rtl w:val="0"/>
        </w:rPr>
      </w:r>
    </w:p>
    <w:p w:rsidR="00000000" w:rsidDel="00000000" w:rsidP="00000000" w:rsidRDefault="00000000" w:rsidRPr="00000000" w14:paraId="00000022">
      <w:pPr>
        <w:contextualSpacing w:val="0"/>
        <w:rPr>
          <w:b w:val="1"/>
          <w:u w:val="single"/>
        </w:rPr>
      </w:pPr>
      <w:r w:rsidDel="00000000" w:rsidR="00000000" w:rsidRPr="00000000">
        <w:rPr>
          <w:rtl w:val="0"/>
        </w:rPr>
      </w:r>
    </w:p>
    <w:p w:rsidR="00000000" w:rsidDel="00000000" w:rsidP="00000000" w:rsidRDefault="00000000" w:rsidRPr="00000000" w14:paraId="00000023">
      <w:pPr>
        <w:contextualSpacing w:val="0"/>
        <w:rPr>
          <w:b w:val="1"/>
          <w:u w:val="single"/>
        </w:rPr>
      </w:pPr>
      <w:r w:rsidDel="00000000" w:rsidR="00000000" w:rsidRPr="00000000">
        <w:rPr>
          <w:rtl w:val="0"/>
        </w:rPr>
      </w:r>
    </w:p>
    <w:p w:rsidR="00000000" w:rsidDel="00000000" w:rsidP="00000000" w:rsidRDefault="00000000" w:rsidRPr="00000000" w14:paraId="00000024">
      <w:pPr>
        <w:contextualSpacing w:val="0"/>
        <w:rPr>
          <w:b w:val="1"/>
          <w:u w:val="single"/>
        </w:rPr>
      </w:pPr>
      <w:r w:rsidDel="00000000" w:rsidR="00000000" w:rsidRPr="00000000">
        <w:rPr>
          <w:rtl w:val="0"/>
        </w:rPr>
      </w:r>
    </w:p>
    <w:p w:rsidR="00000000" w:rsidDel="00000000" w:rsidP="00000000" w:rsidRDefault="00000000" w:rsidRPr="00000000" w14:paraId="00000025">
      <w:pPr>
        <w:contextualSpacing w:val="0"/>
        <w:rPr>
          <w:b w:val="1"/>
          <w:u w:val="single"/>
        </w:rPr>
      </w:pPr>
      <w:r w:rsidDel="00000000" w:rsidR="00000000" w:rsidRPr="00000000">
        <w:rPr>
          <w:rtl w:val="0"/>
        </w:rPr>
      </w:r>
    </w:p>
    <w:p w:rsidR="00000000" w:rsidDel="00000000" w:rsidP="00000000" w:rsidRDefault="00000000" w:rsidRPr="00000000" w14:paraId="00000026">
      <w:pPr>
        <w:contextualSpacing w:val="0"/>
        <w:rPr>
          <w:b w:val="1"/>
          <w:u w:val="single"/>
        </w:rPr>
      </w:pPr>
      <w:r w:rsidDel="00000000" w:rsidR="00000000" w:rsidRPr="00000000">
        <w:rPr>
          <w:rtl w:val="0"/>
        </w:rPr>
      </w:r>
    </w:p>
    <w:p w:rsidR="00000000" w:rsidDel="00000000" w:rsidP="00000000" w:rsidRDefault="00000000" w:rsidRPr="00000000" w14:paraId="00000027">
      <w:pPr>
        <w:contextualSpacing w:val="0"/>
        <w:rPr>
          <w:b w:val="1"/>
          <w:u w:val="single"/>
        </w:rPr>
      </w:pPr>
      <w:r w:rsidDel="00000000" w:rsidR="00000000" w:rsidRPr="00000000">
        <w:rPr>
          <w:rtl w:val="0"/>
        </w:rPr>
      </w:r>
    </w:p>
    <w:p w:rsidR="00000000" w:rsidDel="00000000" w:rsidP="00000000" w:rsidRDefault="00000000" w:rsidRPr="00000000" w14:paraId="00000028">
      <w:pPr>
        <w:contextualSpacing w:val="0"/>
        <w:rPr>
          <w:b w:val="1"/>
          <w:u w:val="single"/>
        </w:rPr>
      </w:pPr>
      <w:r w:rsidDel="00000000" w:rsidR="00000000" w:rsidRPr="00000000">
        <w:rPr>
          <w:rtl w:val="0"/>
        </w:rPr>
      </w:r>
    </w:p>
    <w:p w:rsidR="00000000" w:rsidDel="00000000" w:rsidP="00000000" w:rsidRDefault="00000000" w:rsidRPr="00000000" w14:paraId="00000029">
      <w:pPr>
        <w:contextualSpacing w:val="0"/>
        <w:rPr>
          <w:b w:val="1"/>
          <w:u w:val="single"/>
        </w:rPr>
      </w:pPr>
      <w:r w:rsidDel="00000000" w:rsidR="00000000" w:rsidRPr="00000000">
        <w:rPr>
          <w:rtl w:val="0"/>
        </w:rPr>
      </w:r>
    </w:p>
    <w:p w:rsidR="00000000" w:rsidDel="00000000" w:rsidP="00000000" w:rsidRDefault="00000000" w:rsidRPr="00000000" w14:paraId="0000002A">
      <w:pPr>
        <w:contextualSpacing w:val="0"/>
        <w:rPr>
          <w:b w:val="1"/>
          <w:u w:val="single"/>
        </w:rPr>
      </w:pPr>
      <w:r w:rsidDel="00000000" w:rsidR="00000000" w:rsidRPr="00000000">
        <w:rPr>
          <w:rtl w:val="0"/>
        </w:rPr>
      </w:r>
    </w:p>
    <w:p w:rsidR="00000000" w:rsidDel="00000000" w:rsidP="00000000" w:rsidRDefault="00000000" w:rsidRPr="00000000" w14:paraId="0000002B">
      <w:pPr>
        <w:contextualSpacing w:val="0"/>
        <w:rPr>
          <w:b w:val="1"/>
          <w:u w:val="single"/>
        </w:rPr>
      </w:pPr>
      <w:r w:rsidDel="00000000" w:rsidR="00000000" w:rsidRPr="00000000">
        <w:rPr>
          <w:rtl w:val="0"/>
        </w:rPr>
      </w:r>
    </w:p>
    <w:p w:rsidR="00000000" w:rsidDel="00000000" w:rsidP="00000000" w:rsidRDefault="00000000" w:rsidRPr="00000000" w14:paraId="0000002C">
      <w:pPr>
        <w:contextualSpacing w:val="0"/>
        <w:rPr>
          <w:b w:val="1"/>
          <w:u w:val="single"/>
        </w:rPr>
      </w:pPr>
      <w:r w:rsidDel="00000000" w:rsidR="00000000" w:rsidRPr="00000000">
        <w:rPr>
          <w:rtl w:val="0"/>
        </w:rPr>
      </w:r>
    </w:p>
    <w:p w:rsidR="00000000" w:rsidDel="00000000" w:rsidP="00000000" w:rsidRDefault="00000000" w:rsidRPr="00000000" w14:paraId="0000002D">
      <w:pPr>
        <w:contextualSpacing w:val="0"/>
        <w:rPr>
          <w:b w:val="1"/>
          <w:u w:val="single"/>
        </w:rPr>
      </w:pPr>
      <w:r w:rsidDel="00000000" w:rsidR="00000000" w:rsidRPr="00000000">
        <w:rPr>
          <w:rtl w:val="0"/>
        </w:rPr>
      </w:r>
    </w:p>
    <w:p w:rsidR="00000000" w:rsidDel="00000000" w:rsidP="00000000" w:rsidRDefault="00000000" w:rsidRPr="00000000" w14:paraId="0000002E">
      <w:pPr>
        <w:contextualSpacing w:val="0"/>
        <w:rPr>
          <w:b w:val="1"/>
          <w:u w:val="single"/>
        </w:rPr>
      </w:pPr>
      <w:r w:rsidDel="00000000" w:rsidR="00000000" w:rsidRPr="00000000">
        <w:rPr>
          <w:rtl w:val="0"/>
        </w:rPr>
      </w:r>
    </w:p>
    <w:p w:rsidR="00000000" w:rsidDel="00000000" w:rsidP="00000000" w:rsidRDefault="00000000" w:rsidRPr="00000000" w14:paraId="0000002F">
      <w:pPr>
        <w:contextualSpacing w:val="0"/>
        <w:rPr>
          <w:b w:val="1"/>
          <w:u w:val="single"/>
        </w:rPr>
      </w:pPr>
      <w:r w:rsidDel="00000000" w:rsidR="00000000" w:rsidRPr="00000000">
        <w:rPr>
          <w:rtl w:val="0"/>
        </w:rPr>
      </w:r>
    </w:p>
    <w:p w:rsidR="00000000" w:rsidDel="00000000" w:rsidP="00000000" w:rsidRDefault="00000000" w:rsidRPr="00000000" w14:paraId="00000030">
      <w:pPr>
        <w:contextualSpacing w:val="0"/>
        <w:rPr>
          <w:b w:val="1"/>
          <w:u w:val="single"/>
        </w:rPr>
      </w:pPr>
      <w:r w:rsidDel="00000000" w:rsidR="00000000" w:rsidRPr="00000000">
        <w:rPr>
          <w:rtl w:val="0"/>
        </w:rPr>
      </w:r>
    </w:p>
    <w:p w:rsidR="00000000" w:rsidDel="00000000" w:rsidP="00000000" w:rsidRDefault="00000000" w:rsidRPr="00000000" w14:paraId="00000031">
      <w:pPr>
        <w:contextualSpacing w:val="0"/>
        <w:rPr>
          <w:b w:val="1"/>
          <w:u w:val="single"/>
        </w:rPr>
      </w:pPr>
      <w:r w:rsidDel="00000000" w:rsidR="00000000" w:rsidRPr="00000000">
        <w:rPr>
          <w:rtl w:val="0"/>
        </w:rPr>
      </w:r>
    </w:p>
    <w:p w:rsidR="00000000" w:rsidDel="00000000" w:rsidP="00000000" w:rsidRDefault="00000000" w:rsidRPr="00000000" w14:paraId="00000032">
      <w:pPr>
        <w:contextualSpacing w:val="0"/>
        <w:rPr>
          <w:b w:val="1"/>
          <w:u w:val="single"/>
        </w:rPr>
      </w:pPr>
      <w:r w:rsidDel="00000000" w:rsidR="00000000" w:rsidRPr="00000000">
        <w:rPr>
          <w:rtl w:val="0"/>
        </w:rPr>
      </w:r>
    </w:p>
    <w:p w:rsidR="00000000" w:rsidDel="00000000" w:rsidP="00000000" w:rsidRDefault="00000000" w:rsidRPr="00000000" w14:paraId="00000033">
      <w:pPr>
        <w:contextualSpacing w:val="0"/>
        <w:rPr>
          <w:b w:val="1"/>
          <w:u w:val="single"/>
        </w:rPr>
      </w:pPr>
      <w:r w:rsidDel="00000000" w:rsidR="00000000" w:rsidRPr="00000000">
        <w:rPr>
          <w:rtl w:val="0"/>
        </w:rPr>
      </w:r>
    </w:p>
    <w:p w:rsidR="00000000" w:rsidDel="00000000" w:rsidP="00000000" w:rsidRDefault="00000000" w:rsidRPr="00000000" w14:paraId="00000034">
      <w:pPr>
        <w:contextualSpacing w:val="0"/>
        <w:rPr>
          <w:b w:val="1"/>
          <w:u w:val="single"/>
        </w:rPr>
      </w:pPr>
      <w:r w:rsidDel="00000000" w:rsidR="00000000" w:rsidRPr="00000000">
        <w:rPr>
          <w:rtl w:val="0"/>
        </w:rPr>
      </w:r>
    </w:p>
    <w:p w:rsidR="00000000" w:rsidDel="00000000" w:rsidP="00000000" w:rsidRDefault="00000000" w:rsidRPr="00000000" w14:paraId="00000035">
      <w:pPr>
        <w:contextualSpacing w:val="0"/>
        <w:rPr>
          <w:b w:val="1"/>
          <w:u w:val="single"/>
        </w:rPr>
      </w:pPr>
      <w:r w:rsidDel="00000000" w:rsidR="00000000" w:rsidRPr="00000000">
        <w:rPr>
          <w:rtl w:val="0"/>
        </w:rPr>
      </w:r>
    </w:p>
    <w:p w:rsidR="00000000" w:rsidDel="00000000" w:rsidP="00000000" w:rsidRDefault="00000000" w:rsidRPr="00000000" w14:paraId="00000036">
      <w:pPr>
        <w:contextualSpacing w:val="0"/>
        <w:rPr>
          <w:b w:val="1"/>
          <w:u w:val="single"/>
        </w:rPr>
      </w:pPr>
      <w:r w:rsidDel="00000000" w:rsidR="00000000" w:rsidRPr="00000000">
        <w:rPr>
          <w:rtl w:val="0"/>
        </w:rPr>
      </w:r>
    </w:p>
    <w:p w:rsidR="00000000" w:rsidDel="00000000" w:rsidP="00000000" w:rsidRDefault="00000000" w:rsidRPr="00000000" w14:paraId="00000037">
      <w:pPr>
        <w:contextualSpacing w:val="0"/>
        <w:rPr>
          <w:b w:val="1"/>
          <w:u w:val="single"/>
        </w:rPr>
      </w:pPr>
      <w:r w:rsidDel="00000000" w:rsidR="00000000" w:rsidRPr="00000000">
        <w:rPr>
          <w:rtl w:val="0"/>
        </w:rPr>
      </w:r>
    </w:p>
    <w:p w:rsidR="00000000" w:rsidDel="00000000" w:rsidP="00000000" w:rsidRDefault="00000000" w:rsidRPr="00000000" w14:paraId="00000038">
      <w:pPr>
        <w:contextualSpacing w:val="0"/>
        <w:rPr>
          <w:b w:val="1"/>
          <w:u w:val="single"/>
        </w:rPr>
      </w:pPr>
      <w:r w:rsidDel="00000000" w:rsidR="00000000" w:rsidRPr="00000000">
        <w:rPr>
          <w:b w:val="1"/>
          <w:u w:val="single"/>
          <w:rtl w:val="0"/>
        </w:rPr>
        <w:t xml:space="preserve">Task 2</w:t>
      </w:r>
    </w:p>
    <w:p w:rsidR="00000000" w:rsidDel="00000000" w:rsidP="00000000" w:rsidRDefault="00000000" w:rsidRPr="00000000" w14:paraId="00000039">
      <w:pPr>
        <w:contextualSpacing w:val="0"/>
        <w:rPr>
          <w:b w:val="1"/>
          <w:u w:val="single"/>
        </w:rPr>
      </w:pPr>
      <w:r w:rsidDel="00000000" w:rsidR="00000000" w:rsidRPr="00000000">
        <w:rPr>
          <w:rtl w:val="0"/>
        </w:rPr>
      </w:r>
    </w:p>
    <w:p w:rsidR="00000000" w:rsidDel="00000000" w:rsidP="00000000" w:rsidRDefault="00000000" w:rsidRPr="00000000" w14:paraId="0000003A">
      <w:pPr>
        <w:numPr>
          <w:ilvl w:val="0"/>
          <w:numId w:val="10"/>
        </w:numPr>
        <w:spacing w:after="0" w:before="0" w:lineRule="auto"/>
        <w:ind w:left="720" w:hanging="360"/>
        <w:contextualSpacing w:val="1"/>
        <w:rPr/>
      </w:pPr>
      <w:r w:rsidDel="00000000" w:rsidR="00000000" w:rsidRPr="00000000">
        <w:rPr>
          <w:rtl w:val="0"/>
        </w:rPr>
        <w:t xml:space="preserve">Address of AWS and Google instances</w:t>
      </w:r>
    </w:p>
    <w:p w:rsidR="00000000" w:rsidDel="00000000" w:rsidP="00000000" w:rsidRDefault="00000000" w:rsidRPr="00000000" w14:paraId="0000003B">
      <w:pPr>
        <w:ind w:left="720" w:firstLine="0"/>
        <w:contextualSpacing w:val="0"/>
        <w:rPr>
          <w:color w:val="ff0000"/>
        </w:rPr>
      </w:pPr>
      <w:r w:rsidDel="00000000" w:rsidR="00000000" w:rsidRPr="00000000">
        <w:rPr>
          <w:color w:val="ff0000"/>
          <w:rtl w:val="0"/>
        </w:rPr>
        <w:t xml:space="preserve">Original:</w:t>
      </w:r>
      <w:r w:rsidDel="00000000" w:rsidR="00000000" w:rsidRPr="00000000">
        <w:rPr>
          <w:rFonts w:ascii="Roboto" w:cs="Roboto" w:eastAsia="Roboto" w:hAnsi="Roboto"/>
          <w:color w:val="ff0000"/>
          <w:sz w:val="20"/>
          <w:szCs w:val="20"/>
          <w:highlight w:val="white"/>
          <w:rtl w:val="0"/>
        </w:rPr>
        <w:t xml:space="preserve">13.59.189.185</w:t>
      </w:r>
      <w:r w:rsidDel="00000000" w:rsidR="00000000" w:rsidRPr="00000000">
        <w:rPr>
          <w:rtl w:val="0"/>
        </w:rPr>
      </w:r>
    </w:p>
    <w:p w:rsidR="00000000" w:rsidDel="00000000" w:rsidP="00000000" w:rsidRDefault="00000000" w:rsidRPr="00000000" w14:paraId="0000003C">
      <w:pPr>
        <w:ind w:left="720" w:firstLine="0"/>
        <w:contextualSpacing w:val="0"/>
        <w:rPr>
          <w:rFonts w:ascii="Roboto" w:cs="Roboto" w:eastAsia="Roboto" w:hAnsi="Roboto"/>
          <w:color w:val="ff0000"/>
          <w:sz w:val="20"/>
          <w:szCs w:val="20"/>
          <w:highlight w:val="white"/>
        </w:rPr>
      </w:pPr>
      <w:r w:rsidDel="00000000" w:rsidR="00000000" w:rsidRPr="00000000">
        <w:rPr>
          <w:color w:val="ff0000"/>
          <w:rtl w:val="0"/>
        </w:rPr>
        <w:t xml:space="preserve">Master:</w:t>
      </w:r>
      <w:r w:rsidDel="00000000" w:rsidR="00000000" w:rsidRPr="00000000">
        <w:rPr>
          <w:rFonts w:ascii="Roboto" w:cs="Roboto" w:eastAsia="Roboto" w:hAnsi="Roboto"/>
          <w:color w:val="ff0000"/>
          <w:sz w:val="20"/>
          <w:szCs w:val="20"/>
          <w:highlight w:val="white"/>
          <w:rtl w:val="0"/>
        </w:rPr>
        <w:t xml:space="preserve">18.188.57.189</w:t>
      </w:r>
    </w:p>
    <w:p w:rsidR="00000000" w:rsidDel="00000000" w:rsidP="00000000" w:rsidRDefault="00000000" w:rsidRPr="00000000" w14:paraId="0000003D">
      <w:pPr>
        <w:ind w:left="720" w:firstLine="0"/>
        <w:contextualSpacing w:val="0"/>
        <w:rPr>
          <w:rFonts w:ascii="Roboto" w:cs="Roboto" w:eastAsia="Roboto" w:hAnsi="Roboto"/>
          <w:color w:val="ff0000"/>
          <w:sz w:val="20"/>
          <w:szCs w:val="20"/>
          <w:highlight w:val="white"/>
        </w:rPr>
      </w:pPr>
      <w:r w:rsidDel="00000000" w:rsidR="00000000" w:rsidRPr="00000000">
        <w:rPr>
          <w:rFonts w:ascii="Roboto" w:cs="Roboto" w:eastAsia="Roboto" w:hAnsi="Roboto"/>
          <w:color w:val="ff0000"/>
          <w:sz w:val="20"/>
          <w:szCs w:val="20"/>
          <w:highlight w:val="white"/>
          <w:rtl w:val="0"/>
        </w:rPr>
        <w:t xml:space="preserve">Slave:18.219.75.91</w:t>
      </w:r>
    </w:p>
    <w:p w:rsidR="00000000" w:rsidDel="00000000" w:rsidP="00000000" w:rsidRDefault="00000000" w:rsidRPr="00000000" w14:paraId="0000003E">
      <w:pPr>
        <w:contextualSpacing w:val="0"/>
        <w:rPr/>
      </w:pPr>
      <w:r w:rsidDel="00000000" w:rsidR="00000000" w:rsidRPr="00000000">
        <w:rPr>
          <w:rtl w:val="0"/>
        </w:rPr>
        <w:t xml:space="preserve">Google instances:</w:t>
      </w:r>
      <w:r w:rsidDel="00000000" w:rsidR="00000000" w:rsidRPr="00000000">
        <w:rPr>
          <w:rFonts w:ascii="Roboto" w:cs="Roboto" w:eastAsia="Roboto" w:hAnsi="Roboto"/>
          <w:sz w:val="18"/>
          <w:szCs w:val="18"/>
          <w:rtl w:val="0"/>
        </w:rPr>
        <w:t xml:space="preserve">35.196:160:161</w:t>
      </w:r>
      <w:r w:rsidDel="00000000" w:rsidR="00000000" w:rsidRPr="00000000">
        <w:rPr>
          <w:rtl w:val="0"/>
        </w:rPr>
      </w:r>
    </w:p>
    <w:p w:rsidR="00000000" w:rsidDel="00000000" w:rsidP="00000000" w:rsidRDefault="00000000" w:rsidRPr="00000000" w14:paraId="0000003F">
      <w:pPr>
        <w:numPr>
          <w:ilvl w:val="0"/>
          <w:numId w:val="10"/>
        </w:numPr>
        <w:spacing w:after="0" w:before="0" w:lineRule="auto"/>
        <w:ind w:left="720" w:hanging="360"/>
        <w:contextualSpacing w:val="1"/>
        <w:rPr/>
      </w:pPr>
      <w:r w:rsidDel="00000000" w:rsidR="00000000" w:rsidRPr="00000000">
        <w:rPr>
          <w:rtl w:val="0"/>
        </w:rPr>
        <w:t xml:space="preserve">Have you verified that they are accessible? Does Fablix site get opened both on Google’s 80 port and AWS’ 8080 port?</w:t>
      </w:r>
      <w:r w:rsidDel="00000000" w:rsidR="00000000" w:rsidRPr="00000000">
        <w:rPr>
          <w:rtl w:val="0"/>
        </w:rPr>
      </w:r>
    </w:p>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contextualSpacing w:val="0"/>
        <w:rPr>
          <w:color w:val="ff0000"/>
        </w:rPr>
      </w:pPr>
      <w:r w:rsidDel="00000000" w:rsidR="00000000" w:rsidRPr="00000000">
        <w:rPr>
          <w:rtl w:val="0"/>
        </w:rPr>
        <w:tab/>
      </w:r>
      <w:r w:rsidDel="00000000" w:rsidR="00000000" w:rsidRPr="00000000">
        <w:rPr>
          <w:color w:val="ff0000"/>
          <w:rtl w:val="0"/>
        </w:rPr>
        <w:t xml:space="preserve">Yes, and yes.</w:t>
      </w:r>
    </w:p>
    <w:p w:rsidR="00000000" w:rsidDel="00000000" w:rsidP="00000000" w:rsidRDefault="00000000" w:rsidRPr="00000000" w14:paraId="00000042">
      <w:pPr>
        <w:numPr>
          <w:ilvl w:val="0"/>
          <w:numId w:val="3"/>
        </w:numPr>
        <w:spacing w:after="0" w:before="0" w:lineRule="auto"/>
        <w:ind w:left="720" w:hanging="360"/>
        <w:contextualSpacing w:val="1"/>
        <w:rPr/>
      </w:pPr>
      <w:r w:rsidDel="00000000" w:rsidR="00000000" w:rsidRPr="00000000">
        <w:rPr>
          <w:rtl w:val="0"/>
        </w:rPr>
        <w:t xml:space="preserve">How connection pooling works with two backend SQL?</w:t>
      </w:r>
      <w:r w:rsidDel="00000000" w:rsidR="00000000" w:rsidRPr="00000000">
        <w:rPr>
          <w:rtl w:val="0"/>
        </w:rPr>
      </w:r>
    </w:p>
    <w:p w:rsidR="00000000" w:rsidDel="00000000" w:rsidP="00000000" w:rsidRDefault="00000000" w:rsidRPr="00000000" w14:paraId="00000043">
      <w:pPr>
        <w:contextualSpacing w:val="0"/>
        <w:rPr>
          <w:color w:val="ff0000"/>
        </w:rPr>
      </w:pPr>
      <w:r w:rsidDel="00000000" w:rsidR="00000000" w:rsidRPr="00000000">
        <w:rPr>
          <w:rtl w:val="0"/>
        </w:rPr>
        <w:tab/>
      </w:r>
      <w:r w:rsidDel="00000000" w:rsidR="00000000" w:rsidRPr="00000000">
        <w:rPr>
          <w:color w:val="ff0000"/>
          <w:rtl w:val="0"/>
        </w:rPr>
        <w:t xml:space="preserve">We created two connection resource one for master and another for slave. For the writing part, we will only use master mysql. For the reading part, it will be either one. The purpose is let the master and slave to be identical.</w:t>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numPr>
          <w:ilvl w:val="1"/>
          <w:numId w:val="3"/>
        </w:numPr>
        <w:spacing w:after="0" w:before="0" w:lineRule="auto"/>
        <w:ind w:left="1440" w:hanging="360"/>
        <w:contextualSpacing w:val="1"/>
        <w:rPr/>
      </w:pPr>
      <w:r w:rsidDel="00000000" w:rsidR="00000000" w:rsidRPr="00000000">
        <w:rPr>
          <w:rtl w:val="0"/>
        </w:rPr>
        <w:t xml:space="preserve">File name, line numbers as in Github</w:t>
      </w:r>
    </w:p>
    <w:p w:rsidR="00000000" w:rsidDel="00000000" w:rsidP="00000000" w:rsidRDefault="00000000" w:rsidRPr="00000000" w14:paraId="00000046">
      <w:pPr>
        <w:ind w:firstLine="720"/>
        <w:contextualSpacing w:val="0"/>
        <w:rPr>
          <w:color w:val="ff0000"/>
        </w:rPr>
      </w:pPr>
      <w:r w:rsidDel="00000000" w:rsidR="00000000" w:rsidRPr="00000000">
        <w:rPr>
          <w:color w:val="ff0000"/>
          <w:sz w:val="20"/>
          <w:szCs w:val="20"/>
          <w:rtl w:val="0"/>
        </w:rPr>
        <w:t xml:space="preserve">cs122b-winter18-team-65/blob/master/project5/project5_web/fabflix/WebContent/META-INF/context.xml</w:t>
      </w:r>
      <w:r w:rsidDel="00000000" w:rsidR="00000000" w:rsidRPr="00000000">
        <w:rPr>
          <w:rtl w:val="0"/>
        </w:rPr>
      </w:r>
    </w:p>
    <w:p w:rsidR="00000000" w:rsidDel="00000000" w:rsidP="00000000" w:rsidRDefault="00000000" w:rsidRPr="00000000" w14:paraId="00000047">
      <w:pPr>
        <w:ind w:firstLine="720"/>
        <w:contextualSpacing w:val="0"/>
        <w:rPr>
          <w:color w:val="ff0000"/>
        </w:rPr>
      </w:pPr>
      <w:r w:rsidDel="00000000" w:rsidR="00000000" w:rsidRPr="00000000">
        <w:rPr>
          <w:color w:val="ff0000"/>
          <w:rtl w:val="0"/>
        </w:rPr>
        <w:t xml:space="preserve">Line: 3-11</w:t>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numPr>
          <w:ilvl w:val="1"/>
          <w:numId w:val="3"/>
        </w:numPr>
        <w:spacing w:after="0" w:before="0" w:lineRule="auto"/>
        <w:ind w:left="1440" w:hanging="360"/>
        <w:contextualSpacing w:val="1"/>
        <w:rPr/>
      </w:pPr>
      <w:r w:rsidDel="00000000" w:rsidR="00000000" w:rsidRPr="00000000">
        <w:rPr>
          <w:rtl w:val="0"/>
        </w:rPr>
        <w:t xml:space="preserve">Snapshots</w:t>
      </w: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drawing>
          <wp:inline distB="114300" distT="114300" distL="114300" distR="114300">
            <wp:extent cx="5943600" cy="1498600"/>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contextualSpacing w:val="0"/>
        <w:rPr/>
      </w:pP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rtl w:val="0"/>
        </w:rPr>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rPr>
          <w:rtl w:val="0"/>
        </w:rPr>
      </w:r>
    </w:p>
    <w:p w:rsidR="00000000" w:rsidDel="00000000" w:rsidP="00000000" w:rsidRDefault="00000000" w:rsidRPr="00000000" w14:paraId="00000058">
      <w:pPr>
        <w:numPr>
          <w:ilvl w:val="0"/>
          <w:numId w:val="11"/>
        </w:numPr>
        <w:spacing w:after="0" w:before="0" w:lineRule="auto"/>
        <w:ind w:left="720" w:hanging="360"/>
        <w:contextualSpacing w:val="1"/>
        <w:rPr>
          <w:color w:val="ff0000"/>
        </w:rPr>
      </w:pPr>
      <w:r w:rsidDel="00000000" w:rsidR="00000000" w:rsidRPr="00000000">
        <w:rPr>
          <w:color w:val="ff0000"/>
          <w:rtl w:val="0"/>
        </w:rPr>
        <w:t xml:space="preserve">How read/write requests were routed?</w:t>
      </w:r>
    </w:p>
    <w:p w:rsidR="00000000" w:rsidDel="00000000" w:rsidP="00000000" w:rsidRDefault="00000000" w:rsidRPr="00000000" w14:paraId="00000059">
      <w:pPr>
        <w:spacing w:after="0" w:before="0" w:lineRule="auto"/>
        <w:contextualSpacing w:val="0"/>
        <w:rPr>
          <w:color w:val="ff0000"/>
        </w:rPr>
      </w:pPr>
      <w:r w:rsidDel="00000000" w:rsidR="00000000" w:rsidRPr="00000000">
        <w:rPr>
          <w:color w:val="ff0000"/>
          <w:rtl w:val="0"/>
        </w:rPr>
        <w:t xml:space="preserve">For every write request, it will be sent to master mysql. For read request, it will be sent to the localhost.  E.g the add_star, add_movie, checkout are all writing to Master and slave will copy everything that Master added.</w:t>
      </w:r>
    </w:p>
    <w:p w:rsidR="00000000" w:rsidDel="00000000" w:rsidP="00000000" w:rsidRDefault="00000000" w:rsidRPr="00000000" w14:paraId="0000005A">
      <w:pPr>
        <w:numPr>
          <w:ilvl w:val="1"/>
          <w:numId w:val="11"/>
        </w:numPr>
        <w:spacing w:after="0" w:before="0" w:lineRule="auto"/>
        <w:ind w:left="1440" w:hanging="360"/>
        <w:contextualSpacing w:val="1"/>
        <w:rPr/>
      </w:pPr>
      <w:r w:rsidDel="00000000" w:rsidR="00000000" w:rsidRPr="00000000">
        <w:rPr>
          <w:rtl w:val="0"/>
        </w:rPr>
        <w:t xml:space="preserve">File name, line numbers as in Github</w:t>
      </w:r>
    </w:p>
    <w:p w:rsidR="00000000" w:rsidDel="00000000" w:rsidP="00000000" w:rsidRDefault="00000000" w:rsidRPr="00000000" w14:paraId="0000005B">
      <w:pPr>
        <w:ind w:firstLine="720"/>
        <w:contextualSpacing w:val="0"/>
        <w:rPr>
          <w:color w:val="ff0000"/>
        </w:rPr>
      </w:pPr>
      <w:r w:rsidDel="00000000" w:rsidR="00000000" w:rsidRPr="00000000">
        <w:rPr>
          <w:color w:val="ff0000"/>
          <w:sz w:val="20"/>
          <w:szCs w:val="20"/>
          <w:rtl w:val="0"/>
        </w:rPr>
        <w:t xml:space="preserve">cs122b-winter18-team-65/blob/master/project5/project5_web/fabflix/WebContent/META-INF/context.xml</w:t>
      </w:r>
      <w:r w:rsidDel="00000000" w:rsidR="00000000" w:rsidRPr="00000000">
        <w:rPr>
          <w:rtl w:val="0"/>
        </w:rPr>
      </w:r>
    </w:p>
    <w:p w:rsidR="00000000" w:rsidDel="00000000" w:rsidP="00000000" w:rsidRDefault="00000000" w:rsidRPr="00000000" w14:paraId="0000005C">
      <w:pPr>
        <w:ind w:firstLine="720"/>
        <w:contextualSpacing w:val="0"/>
        <w:rPr>
          <w:color w:val="ff0000"/>
        </w:rPr>
      </w:pPr>
      <w:r w:rsidDel="00000000" w:rsidR="00000000" w:rsidRPr="00000000">
        <w:rPr>
          <w:color w:val="ff0000"/>
          <w:rtl w:val="0"/>
        </w:rPr>
        <w:t xml:space="preserve">Line: 3-11</w:t>
      </w:r>
    </w:p>
    <w:p w:rsidR="00000000" w:rsidDel="00000000" w:rsidP="00000000" w:rsidRDefault="00000000" w:rsidRPr="00000000" w14:paraId="0000005D">
      <w:pPr>
        <w:ind w:firstLine="720"/>
        <w:contextualSpacing w:val="0"/>
        <w:rPr>
          <w:color w:val="ff0000"/>
        </w:rPr>
      </w:pPr>
      <w:r w:rsidDel="00000000" w:rsidR="00000000" w:rsidRPr="00000000">
        <w:rPr>
          <w:color w:val="ff0000"/>
          <w:rtl w:val="0"/>
        </w:rPr>
        <w:t xml:space="preserve">cs122b-winter18-team-65/blob/master/project5/project5_web/fabflix/src/_AddStar.java</w:t>
      </w:r>
    </w:p>
    <w:p w:rsidR="00000000" w:rsidDel="00000000" w:rsidP="00000000" w:rsidRDefault="00000000" w:rsidRPr="00000000" w14:paraId="0000005E">
      <w:pPr>
        <w:ind w:left="0" w:firstLine="0"/>
        <w:contextualSpacing w:val="0"/>
        <w:rPr>
          <w:color w:val="ff0000"/>
        </w:rPr>
      </w:pPr>
      <w:r w:rsidDel="00000000" w:rsidR="00000000" w:rsidRPr="00000000">
        <w:rPr>
          <w:color w:val="ff0000"/>
          <w:rtl w:val="0"/>
        </w:rPr>
        <w:tab/>
        <w:t xml:space="preserve">Line: 47-50</w:t>
      </w:r>
    </w:p>
    <w:p w:rsidR="00000000" w:rsidDel="00000000" w:rsidP="00000000" w:rsidRDefault="00000000" w:rsidRPr="00000000" w14:paraId="0000005F">
      <w:pPr>
        <w:numPr>
          <w:ilvl w:val="0"/>
          <w:numId w:val="7"/>
        </w:numPr>
        <w:spacing w:after="0" w:before="0" w:lineRule="auto"/>
        <w:ind w:left="1440" w:hanging="360"/>
        <w:contextualSpacing w:val="1"/>
        <w:rPr/>
      </w:pPr>
      <w:r w:rsidDel="00000000" w:rsidR="00000000" w:rsidRPr="00000000">
        <w:rPr>
          <w:rtl w:val="0"/>
        </w:rPr>
        <w:t xml:space="preserve">Snapshots</w:t>
      </w:r>
      <w:r w:rsidDel="00000000" w:rsidR="00000000" w:rsidRPr="00000000">
        <w:rPr>
          <w:rtl w:val="0"/>
        </w:rPr>
      </w:r>
    </w:p>
    <w:p w:rsidR="00000000" w:rsidDel="00000000" w:rsidP="00000000" w:rsidRDefault="00000000" w:rsidRPr="00000000" w14:paraId="00000060">
      <w:pPr>
        <w:contextualSpacing w:val="0"/>
        <w:rPr/>
      </w:pPr>
      <w:r w:rsidDel="00000000" w:rsidR="00000000" w:rsidRPr="00000000">
        <w:rPr/>
        <w:drawing>
          <wp:inline distB="114300" distT="114300" distL="114300" distR="114300">
            <wp:extent cx="5943600" cy="1498600"/>
            <wp:effectExtent b="0" l="0" r="0" t="0"/>
            <wp:docPr id="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contextualSpacing w:val="0"/>
        <w:rPr/>
      </w:pPr>
      <w:r w:rsidDel="00000000" w:rsidR="00000000" w:rsidRPr="00000000">
        <w:rPr/>
        <w:drawing>
          <wp:inline distB="114300" distT="114300" distL="114300" distR="114300">
            <wp:extent cx="5943600" cy="1714500"/>
            <wp:effectExtent b="0" l="0" r="0" t="0"/>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contextualSpacing w:val="0"/>
        <w:rPr/>
      </w:pPr>
      <w:r w:rsidDel="00000000" w:rsidR="00000000" w:rsidRPr="00000000">
        <w:rPr>
          <w:rtl w:val="0"/>
        </w:rPr>
      </w:r>
    </w:p>
    <w:p w:rsidR="00000000" w:rsidDel="00000000" w:rsidP="00000000" w:rsidRDefault="00000000" w:rsidRPr="00000000" w14:paraId="00000063">
      <w:pPr>
        <w:contextualSpacing w:val="0"/>
        <w:rPr/>
      </w:pPr>
      <w:r w:rsidDel="00000000" w:rsidR="00000000" w:rsidRPr="00000000">
        <w:rPr>
          <w:rtl w:val="0"/>
        </w:rPr>
      </w:r>
    </w:p>
    <w:p w:rsidR="00000000" w:rsidDel="00000000" w:rsidP="00000000" w:rsidRDefault="00000000" w:rsidRPr="00000000" w14:paraId="00000064">
      <w:pPr>
        <w:contextualSpacing w:val="0"/>
        <w:rPr/>
      </w:pPr>
      <w:r w:rsidDel="00000000" w:rsidR="00000000" w:rsidRPr="00000000">
        <w:rPr>
          <w:rtl w:val="0"/>
        </w:rPr>
      </w:r>
    </w:p>
    <w:p w:rsidR="00000000" w:rsidDel="00000000" w:rsidP="00000000" w:rsidRDefault="00000000" w:rsidRPr="00000000" w14:paraId="00000065">
      <w:pPr>
        <w:contextualSpacing w:val="0"/>
        <w:rPr/>
      </w:pPr>
      <w:r w:rsidDel="00000000" w:rsidR="00000000" w:rsidRPr="00000000">
        <w:rPr>
          <w:rtl w:val="0"/>
        </w:rPr>
      </w:r>
    </w:p>
    <w:p w:rsidR="00000000" w:rsidDel="00000000" w:rsidP="00000000" w:rsidRDefault="00000000" w:rsidRPr="00000000" w14:paraId="00000066">
      <w:pPr>
        <w:contextualSpacing w:val="0"/>
        <w:rPr/>
      </w:pPr>
      <w:r w:rsidDel="00000000" w:rsidR="00000000" w:rsidRPr="00000000">
        <w:rPr>
          <w:rtl w:val="0"/>
        </w:rPr>
      </w:r>
    </w:p>
    <w:p w:rsidR="00000000" w:rsidDel="00000000" w:rsidP="00000000" w:rsidRDefault="00000000" w:rsidRPr="00000000" w14:paraId="00000067">
      <w:pPr>
        <w:contextualSpacing w:val="0"/>
        <w:rPr/>
      </w:pPr>
      <w:r w:rsidDel="00000000" w:rsidR="00000000" w:rsidRPr="00000000">
        <w:rPr>
          <w:rtl w:val="0"/>
        </w:rPr>
      </w:r>
    </w:p>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rtl w:val="0"/>
        </w:rPr>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rtl w:val="0"/>
        </w:rPr>
      </w:r>
    </w:p>
    <w:p w:rsidR="00000000" w:rsidDel="00000000" w:rsidP="00000000" w:rsidRDefault="00000000" w:rsidRPr="00000000" w14:paraId="0000006F">
      <w:pPr>
        <w:contextualSpacing w:val="0"/>
        <w:rPr/>
      </w:pPr>
      <w:r w:rsidDel="00000000" w:rsidR="00000000" w:rsidRPr="00000000">
        <w:rPr>
          <w:rtl w:val="0"/>
        </w:rPr>
      </w:r>
    </w:p>
    <w:p w:rsidR="00000000" w:rsidDel="00000000" w:rsidP="00000000" w:rsidRDefault="00000000" w:rsidRPr="00000000" w14:paraId="00000070">
      <w:pPr>
        <w:contextualSpacing w:val="0"/>
        <w:rPr>
          <w:b w:val="1"/>
          <w:u w:val="single"/>
        </w:rPr>
      </w:pPr>
      <w:r w:rsidDel="00000000" w:rsidR="00000000" w:rsidRPr="00000000">
        <w:rPr>
          <w:b w:val="1"/>
          <w:u w:val="single"/>
          <w:rtl w:val="0"/>
        </w:rPr>
        <w:t xml:space="preserve">Task 3</w:t>
      </w:r>
    </w:p>
    <w:p w:rsidR="00000000" w:rsidDel="00000000" w:rsidP="00000000" w:rsidRDefault="00000000" w:rsidRPr="00000000" w14:paraId="00000071">
      <w:pPr>
        <w:contextualSpacing w:val="0"/>
        <w:rPr/>
      </w:pPr>
      <w:r w:rsidDel="00000000" w:rsidR="00000000" w:rsidRPr="00000000">
        <w:rPr>
          <w:rtl w:val="0"/>
        </w:rPr>
      </w:r>
    </w:p>
    <w:p w:rsidR="00000000" w:rsidDel="00000000" w:rsidP="00000000" w:rsidRDefault="00000000" w:rsidRPr="00000000" w14:paraId="00000072">
      <w:pPr>
        <w:numPr>
          <w:ilvl w:val="0"/>
          <w:numId w:val="9"/>
        </w:numPr>
        <w:spacing w:after="0" w:before="0" w:lineRule="auto"/>
        <w:ind w:left="720" w:hanging="360"/>
        <w:contextualSpacing w:val="1"/>
        <w:rPr/>
      </w:pPr>
      <w:r w:rsidDel="00000000" w:rsidR="00000000" w:rsidRPr="00000000">
        <w:rPr>
          <w:rtl w:val="0"/>
        </w:rPr>
        <w:t xml:space="preserve">Have you uploaded the log file to Github? Where is it located?</w:t>
      </w:r>
      <w:r w:rsidDel="00000000" w:rsidR="00000000" w:rsidRPr="00000000">
        <w:rPr>
          <w:rtl w:val="0"/>
        </w:rPr>
      </w:r>
    </w:p>
    <w:p w:rsidR="00000000" w:rsidDel="00000000" w:rsidP="00000000" w:rsidRDefault="00000000" w:rsidRPr="00000000" w14:paraId="00000073">
      <w:pPr>
        <w:contextualSpacing w:val="0"/>
        <w:rPr>
          <w:color w:val="ff0000"/>
        </w:rPr>
      </w:pPr>
      <w:r w:rsidDel="00000000" w:rsidR="00000000" w:rsidRPr="00000000">
        <w:rPr>
          <w:rtl w:val="0"/>
        </w:rPr>
        <w:tab/>
      </w:r>
      <w:r w:rsidDel="00000000" w:rsidR="00000000" w:rsidRPr="00000000">
        <w:rPr>
          <w:color w:val="ff0000"/>
          <w:rtl w:val="0"/>
        </w:rPr>
        <w:t xml:space="preserve">Yes, </w:t>
      </w:r>
    </w:p>
    <w:p w:rsidR="00000000" w:rsidDel="00000000" w:rsidP="00000000" w:rsidRDefault="00000000" w:rsidRPr="00000000" w14:paraId="00000074">
      <w:pPr>
        <w:ind w:firstLine="720"/>
        <w:contextualSpacing w:val="0"/>
        <w:rPr>
          <w:color w:val="ff0000"/>
        </w:rPr>
      </w:pPr>
      <w:r w:rsidDel="00000000" w:rsidR="00000000" w:rsidRPr="00000000">
        <w:rPr>
          <w:color w:val="ff0000"/>
          <w:rtl w:val="0"/>
        </w:rPr>
        <w:t xml:space="preserve">cs122b-winter18-team-65/tree/master/project5-task3/single</w:t>
      </w:r>
    </w:p>
    <w:p w:rsidR="00000000" w:rsidDel="00000000" w:rsidP="00000000" w:rsidRDefault="00000000" w:rsidRPr="00000000" w14:paraId="00000075">
      <w:pPr>
        <w:ind w:firstLine="720"/>
        <w:contextualSpacing w:val="0"/>
        <w:rPr>
          <w:color w:val="ff0000"/>
        </w:rPr>
      </w:pPr>
      <w:r w:rsidDel="00000000" w:rsidR="00000000" w:rsidRPr="00000000">
        <w:rPr>
          <w:color w:val="ff0000"/>
          <w:rtl w:val="0"/>
        </w:rPr>
        <w:t xml:space="preserve">This is for a single instance version</w:t>
      </w:r>
    </w:p>
    <w:p w:rsidR="00000000" w:rsidDel="00000000" w:rsidP="00000000" w:rsidRDefault="00000000" w:rsidRPr="00000000" w14:paraId="00000076">
      <w:pPr>
        <w:ind w:firstLine="720"/>
        <w:contextualSpacing w:val="0"/>
        <w:rPr>
          <w:color w:val="ff0000"/>
        </w:rPr>
      </w:pPr>
      <w:r w:rsidDel="00000000" w:rsidR="00000000" w:rsidRPr="00000000">
        <w:rPr>
          <w:color w:val="ff0000"/>
          <w:rtl w:val="0"/>
        </w:rPr>
        <w:t xml:space="preserve">There are 3 subfolder which contain all the log files for a single instance.</w:t>
      </w:r>
    </w:p>
    <w:p w:rsidR="00000000" w:rsidDel="00000000" w:rsidP="00000000" w:rsidRDefault="00000000" w:rsidRPr="00000000" w14:paraId="00000077">
      <w:pPr>
        <w:ind w:firstLine="720"/>
        <w:contextualSpacing w:val="0"/>
        <w:rPr>
          <w:color w:val="ff0000"/>
        </w:rPr>
      </w:pPr>
      <w:r w:rsidDel="00000000" w:rsidR="00000000" w:rsidRPr="00000000">
        <w:rPr>
          <w:color w:val="ff0000"/>
          <w:rtl w:val="0"/>
        </w:rPr>
        <w:t xml:space="preserve">cs122b-winter18-team-65/tree/master/project5-task3/scaled</w:t>
      </w:r>
    </w:p>
    <w:p w:rsidR="00000000" w:rsidDel="00000000" w:rsidP="00000000" w:rsidRDefault="00000000" w:rsidRPr="00000000" w14:paraId="00000078">
      <w:pPr>
        <w:ind w:firstLine="720"/>
        <w:contextualSpacing w:val="0"/>
        <w:rPr>
          <w:color w:val="ff0000"/>
        </w:rPr>
      </w:pPr>
      <w:r w:rsidDel="00000000" w:rsidR="00000000" w:rsidRPr="00000000">
        <w:rPr>
          <w:color w:val="ff0000"/>
          <w:rtl w:val="0"/>
        </w:rPr>
        <w:t xml:space="preserve">This is for a scaled version</w:t>
      </w:r>
    </w:p>
    <w:p w:rsidR="00000000" w:rsidDel="00000000" w:rsidP="00000000" w:rsidRDefault="00000000" w:rsidRPr="00000000" w14:paraId="00000079">
      <w:pPr>
        <w:ind w:firstLine="720"/>
        <w:contextualSpacing w:val="0"/>
        <w:rPr>
          <w:color w:val="ff0000"/>
        </w:rPr>
      </w:pPr>
      <w:r w:rsidDel="00000000" w:rsidR="00000000" w:rsidRPr="00000000">
        <w:rPr>
          <w:color w:val="ff0000"/>
          <w:rtl w:val="0"/>
        </w:rPr>
        <w:t xml:space="preserve">There are 3 subfolder which contain all the log files for a scaled version.</w:t>
      </w:r>
    </w:p>
    <w:p w:rsidR="00000000" w:rsidDel="00000000" w:rsidP="00000000" w:rsidRDefault="00000000" w:rsidRPr="00000000" w14:paraId="0000007A">
      <w:pPr>
        <w:numPr>
          <w:ilvl w:val="0"/>
          <w:numId w:val="1"/>
        </w:numPr>
        <w:spacing w:after="0" w:before="0" w:lineRule="auto"/>
        <w:ind w:left="720" w:hanging="360"/>
        <w:contextualSpacing w:val="1"/>
        <w:rPr/>
      </w:pPr>
      <w:r w:rsidDel="00000000" w:rsidR="00000000" w:rsidRPr="00000000">
        <w:rPr>
          <w:rtl w:val="0"/>
        </w:rPr>
        <w:t xml:space="preserve">Have you uploaded the HTML file to Github? Where is it located?</w:t>
      </w:r>
      <w:r w:rsidDel="00000000" w:rsidR="00000000" w:rsidRPr="00000000">
        <w:rPr>
          <w:rtl w:val="0"/>
        </w:rPr>
      </w:r>
    </w:p>
    <w:p w:rsidR="00000000" w:rsidDel="00000000" w:rsidP="00000000" w:rsidRDefault="00000000" w:rsidRPr="00000000" w14:paraId="0000007B">
      <w:pPr>
        <w:ind w:left="0" w:firstLine="0"/>
        <w:contextualSpacing w:val="0"/>
        <w:rPr>
          <w:color w:val="ff0000"/>
        </w:rPr>
      </w:pPr>
      <w:r w:rsidDel="00000000" w:rsidR="00000000" w:rsidRPr="00000000">
        <w:rPr>
          <w:rtl w:val="0"/>
        </w:rPr>
        <w:tab/>
      </w:r>
      <w:r w:rsidDel="00000000" w:rsidR="00000000" w:rsidRPr="00000000">
        <w:rPr>
          <w:color w:val="ff0000"/>
          <w:rtl w:val="0"/>
        </w:rPr>
        <w:t xml:space="preserve">Yes,</w:t>
      </w:r>
    </w:p>
    <w:p w:rsidR="00000000" w:rsidDel="00000000" w:rsidP="00000000" w:rsidRDefault="00000000" w:rsidRPr="00000000" w14:paraId="0000007C">
      <w:pPr>
        <w:ind w:left="0" w:firstLine="720"/>
        <w:contextualSpacing w:val="0"/>
        <w:rPr>
          <w:color w:val="ff0000"/>
        </w:rPr>
      </w:pPr>
      <w:r w:rsidDel="00000000" w:rsidR="00000000" w:rsidRPr="00000000">
        <w:rPr>
          <w:color w:val="ff0000"/>
          <w:rtl w:val="0"/>
        </w:rPr>
        <w:t xml:space="preserve">https://github.com/UCI-Chenli-teaching/cs122b-winter18-team-65/tree/master/project5-task3/html/report</w:t>
      </w:r>
    </w:p>
    <w:p w:rsidR="00000000" w:rsidDel="00000000" w:rsidP="00000000" w:rsidRDefault="00000000" w:rsidRPr="00000000" w14:paraId="0000007D">
      <w:pPr>
        <w:contextualSpacing w:val="0"/>
        <w:rPr/>
      </w:pPr>
      <w:r w:rsidDel="00000000" w:rsidR="00000000" w:rsidRPr="00000000">
        <w:rPr>
          <w:rtl w:val="0"/>
        </w:rPr>
      </w:r>
    </w:p>
    <w:p w:rsidR="00000000" w:rsidDel="00000000" w:rsidP="00000000" w:rsidRDefault="00000000" w:rsidRPr="00000000" w14:paraId="0000007E">
      <w:pPr>
        <w:numPr>
          <w:ilvl w:val="0"/>
          <w:numId w:val="5"/>
        </w:numPr>
        <w:spacing w:after="0" w:before="0" w:lineRule="auto"/>
        <w:ind w:left="720" w:hanging="360"/>
        <w:contextualSpacing w:val="1"/>
        <w:rPr/>
      </w:pPr>
      <w:r w:rsidDel="00000000" w:rsidR="00000000" w:rsidRPr="00000000">
        <w:rPr>
          <w:rtl w:val="0"/>
        </w:rPr>
        <w:t xml:space="preserve">Have you uploaded the script  to Github? Where is it located?</w:t>
      </w:r>
    </w:p>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contextualSpacing w:val="0"/>
        <w:rPr>
          <w:color w:val="ff0000"/>
        </w:rPr>
      </w:pPr>
      <w:r w:rsidDel="00000000" w:rsidR="00000000" w:rsidRPr="00000000">
        <w:rPr>
          <w:rtl w:val="0"/>
        </w:rPr>
        <w:tab/>
      </w:r>
      <w:r w:rsidDel="00000000" w:rsidR="00000000" w:rsidRPr="00000000">
        <w:rPr>
          <w:color w:val="ff0000"/>
          <w:rtl w:val="0"/>
        </w:rPr>
        <w:t xml:space="preserve">Yes, cs122b-winter18-team-65/tree/master/project5-task3/script</w:t>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numPr>
          <w:ilvl w:val="0"/>
          <w:numId w:val="2"/>
        </w:numPr>
        <w:spacing w:after="0" w:before="0" w:lineRule="auto"/>
        <w:ind w:left="720" w:hanging="360"/>
        <w:contextualSpacing w:val="1"/>
        <w:rPr/>
      </w:pPr>
      <w:r w:rsidDel="00000000" w:rsidR="00000000" w:rsidRPr="00000000">
        <w:rPr>
          <w:rtl w:val="0"/>
        </w:rPr>
        <w:t xml:space="preserve">Have you uploaded the WAR file and README  to Github? Where is it located?</w:t>
      </w:r>
      <w:r w:rsidDel="00000000" w:rsidR="00000000" w:rsidRPr="00000000">
        <w:rPr>
          <w:rtl w:val="0"/>
        </w:rPr>
      </w:r>
    </w:p>
    <w:p w:rsidR="00000000" w:rsidDel="00000000" w:rsidP="00000000" w:rsidRDefault="00000000" w:rsidRPr="00000000" w14:paraId="00000083">
      <w:pPr>
        <w:ind w:left="720" w:firstLine="0"/>
        <w:contextualSpacing w:val="0"/>
        <w:rPr>
          <w:color w:val="ff0000"/>
        </w:rPr>
      </w:pPr>
      <w:r w:rsidDel="00000000" w:rsidR="00000000" w:rsidRPr="00000000">
        <w:rPr>
          <w:color w:val="ff0000"/>
          <w:rtl w:val="0"/>
        </w:rPr>
        <w:t xml:space="preserve">Yes, </w:t>
      </w:r>
    </w:p>
    <w:p w:rsidR="00000000" w:rsidDel="00000000" w:rsidP="00000000" w:rsidRDefault="00000000" w:rsidRPr="00000000" w14:paraId="00000084">
      <w:pPr>
        <w:ind w:left="720" w:firstLine="0"/>
        <w:contextualSpacing w:val="0"/>
        <w:rPr>
          <w:color w:val="ff0000"/>
        </w:rPr>
      </w:pPr>
      <w:r w:rsidDel="00000000" w:rsidR="00000000" w:rsidRPr="00000000">
        <w:rPr>
          <w:color w:val="ff0000"/>
          <w:rtl w:val="0"/>
        </w:rPr>
        <w:t xml:space="preserve">ReadME: cs122b-winter18-team-65</w:t>
      </w:r>
    </w:p>
    <w:p w:rsidR="00000000" w:rsidDel="00000000" w:rsidP="00000000" w:rsidRDefault="00000000" w:rsidRPr="00000000" w14:paraId="00000085">
      <w:pPr>
        <w:ind w:firstLine="720"/>
        <w:contextualSpacing w:val="0"/>
        <w:rPr>
          <w:color w:val="ff0000"/>
        </w:rPr>
      </w:pPr>
      <w:r w:rsidDel="00000000" w:rsidR="00000000" w:rsidRPr="00000000">
        <w:rPr>
          <w:color w:val="ff0000"/>
          <w:rtl w:val="0"/>
        </w:rPr>
        <w:t xml:space="preserve">WAR file: cs122b-winter18-team-65/tree/master/project5-task3</w:t>
      </w:r>
    </w:p>
    <w:p w:rsidR="00000000" w:rsidDel="00000000" w:rsidP="00000000" w:rsidRDefault="00000000" w:rsidRPr="00000000" w14:paraId="00000086">
      <w:pPr>
        <w:ind w:firstLine="720"/>
        <w:contextualSpacing w:val="0"/>
        <w:rPr>
          <w:color w:val="ff0000"/>
        </w:rPr>
      </w:pPr>
      <w:r w:rsidDel="00000000" w:rsidR="00000000" w:rsidRPr="00000000">
        <w:rPr>
          <w:color w:val="ff0000"/>
          <w:rtl w:val="0"/>
        </w:rPr>
        <w:t xml:space="preserve">The whole code about project5:</w:t>
      </w:r>
    </w:p>
    <w:p w:rsidR="00000000" w:rsidDel="00000000" w:rsidP="00000000" w:rsidRDefault="00000000" w:rsidRPr="00000000" w14:paraId="00000087">
      <w:pPr>
        <w:ind w:firstLine="720"/>
        <w:contextualSpacing w:val="0"/>
        <w:rPr>
          <w:color w:val="ff0000"/>
        </w:rPr>
      </w:pPr>
      <w:r w:rsidDel="00000000" w:rsidR="00000000" w:rsidRPr="00000000">
        <w:rPr>
          <w:color w:val="ff0000"/>
          <w:rtl w:val="0"/>
        </w:rPr>
        <w:t xml:space="preserve">cs122b-winter18-team-65/tree/master/project5</w:t>
      </w:r>
    </w:p>
    <w:sectPr>
      <w:pgSz w:h="15840" w:w="12240"/>
      <w:pgMar w:bottom="1440" w:top="1440" w:left="1440" w:right="1440" w:header="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2.png"/><Relationship Id="rId10" Type="http://schemas.openxmlformats.org/officeDocument/2006/relationships/image" Target="media/image8.png"/><Relationship Id="rId12" Type="http://schemas.openxmlformats.org/officeDocument/2006/relationships/image" Target="media/image9.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1.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