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30D" w:rsidRPr="00E87604" w:rsidRDefault="00B4330D" w:rsidP="00E87604">
      <w:pPr>
        <w:spacing w:before="0"/>
        <w:jc w:val="left"/>
        <w:rPr>
          <w:rFonts w:cs="Arial"/>
        </w:rPr>
      </w:pPr>
    </w:p>
    <w:p w:rsidR="00B4330D" w:rsidRPr="00E87604" w:rsidRDefault="00B4330D" w:rsidP="00E87604">
      <w:pPr>
        <w:jc w:val="left"/>
        <w:rPr>
          <w:rFonts w:cs="Arial"/>
        </w:rPr>
      </w:pPr>
    </w:p>
    <w:p w:rsidR="00B4330D" w:rsidRPr="00E87604" w:rsidRDefault="007C3F56" w:rsidP="00E87604">
      <w:pPr>
        <w:jc w:val="left"/>
        <w:rPr>
          <w:rFonts w:cs="Arial"/>
        </w:rPr>
      </w:pPr>
      <w:r w:rsidRPr="00E87604">
        <w:rPr>
          <w:rFonts w:cs="Arial"/>
          <w:sz w:val="32"/>
          <w:szCs w:val="32"/>
        </w:rPr>
        <w:t>Equipe</w:t>
      </w:r>
      <w:r w:rsidR="001B2F18" w:rsidRPr="00E87604">
        <w:rPr>
          <w:rFonts w:cs="Arial"/>
          <w:sz w:val="32"/>
          <w:szCs w:val="32"/>
        </w:rPr>
        <w:t xml:space="preserve">: </w:t>
      </w:r>
      <w:r w:rsidRPr="00E87604">
        <w:rPr>
          <w:rFonts w:cs="Arial"/>
          <w:sz w:val="32"/>
          <w:szCs w:val="32"/>
        </w:rPr>
        <w:t>[TEAM_NAME]</w:t>
      </w:r>
    </w:p>
    <w:p w:rsidR="00B4330D" w:rsidRPr="00E87604" w:rsidRDefault="00B4330D" w:rsidP="00E87604">
      <w:pPr>
        <w:jc w:val="left"/>
        <w:rPr>
          <w:rFonts w:cs="Arial"/>
        </w:rPr>
      </w:pPr>
    </w:p>
    <w:p w:rsidR="00B4330D" w:rsidRPr="00E87604" w:rsidRDefault="00B4330D" w:rsidP="00E87604">
      <w:pPr>
        <w:jc w:val="left"/>
        <w:rPr>
          <w:rFonts w:cs="Arial"/>
        </w:rPr>
      </w:pPr>
    </w:p>
    <w:p w:rsidR="00B4330D" w:rsidRPr="00E87604" w:rsidRDefault="001B2F18" w:rsidP="00E87604">
      <w:pPr>
        <w:pStyle w:val="Ttulo1"/>
        <w:jc w:val="left"/>
        <w:rPr>
          <w:b w:val="0"/>
        </w:rPr>
      </w:pPr>
      <w:bookmarkStart w:id="0" w:name="_Toc70953974"/>
      <w:r w:rsidRPr="00E87604">
        <w:rPr>
          <w:b w:val="0"/>
        </w:rPr>
        <w:t>Histórico do Documento</w:t>
      </w:r>
      <w:bookmarkEnd w:id="0"/>
    </w:p>
    <w:p w:rsidR="00B4330D" w:rsidRPr="00F539AF" w:rsidRDefault="00B4330D" w:rsidP="00E87604">
      <w:pPr>
        <w:suppressAutoHyphens w:val="0"/>
        <w:spacing w:before="0" w:line="240" w:lineRule="auto"/>
        <w:jc w:val="left"/>
        <w:rPr>
          <w:rFonts w:cs="Arial"/>
          <w:u w:val="single"/>
        </w:rPr>
      </w:pPr>
      <w:bookmarkStart w:id="1" w:name="_GoBack"/>
      <w:bookmarkEnd w:id="1"/>
    </w:p>
    <w:p w:rsidR="00D06629" w:rsidRPr="00E87604" w:rsidRDefault="00D06629" w:rsidP="00E87604">
      <w:pPr>
        <w:suppressAutoHyphens w:val="0"/>
        <w:spacing w:before="0" w:line="240" w:lineRule="auto"/>
        <w:jc w:val="left"/>
        <w:rPr>
          <w:rFonts w:cs="Arial"/>
          <w:sz w:val="20"/>
        </w:rPr>
      </w:pPr>
      <w:r w:rsidRPr="00E87604">
        <w:rPr>
          <w:rFonts w:cs="Arial"/>
          <w:sz w:val="20"/>
        </w:rPr>
        <w:t>Versão: 1.0</w:t>
      </w:r>
    </w:p>
    <w:p w:rsidR="00B4330D" w:rsidRPr="00E87604" w:rsidRDefault="00D06629" w:rsidP="00E87604">
      <w:pPr>
        <w:jc w:val="left"/>
        <w:rPr>
          <w:rFonts w:cs="Arial"/>
          <w:sz w:val="20"/>
        </w:rPr>
      </w:pPr>
      <w:r w:rsidRPr="00E87604">
        <w:rPr>
          <w:rFonts w:cs="Arial"/>
          <w:sz w:val="20"/>
        </w:rPr>
        <w:t>Motivo da Alteração: Criação do Plano</w:t>
      </w:r>
    </w:p>
    <w:p w:rsidR="00D06629" w:rsidRPr="00E87604" w:rsidRDefault="00D06629" w:rsidP="00E87604">
      <w:pPr>
        <w:jc w:val="left"/>
        <w:rPr>
          <w:rFonts w:cs="Arial"/>
          <w:sz w:val="20"/>
        </w:rPr>
      </w:pPr>
      <w:r w:rsidRPr="00E87604">
        <w:rPr>
          <w:rFonts w:cs="Arial"/>
          <w:sz w:val="20"/>
        </w:rPr>
        <w:t>Demanda: API [PROJECT_NAME]</w:t>
      </w:r>
    </w:p>
    <w:p w:rsidR="00D06629" w:rsidRPr="00E87604" w:rsidRDefault="00D06629" w:rsidP="00E87604">
      <w:pPr>
        <w:jc w:val="left"/>
        <w:rPr>
          <w:rFonts w:cs="Arial"/>
          <w:sz w:val="20"/>
        </w:rPr>
      </w:pPr>
      <w:r w:rsidRPr="00E87604">
        <w:rPr>
          <w:rFonts w:cs="Arial"/>
          <w:sz w:val="20"/>
        </w:rPr>
        <w:t>Data: [DATE]</w:t>
      </w:r>
    </w:p>
    <w:p w:rsidR="00D06629" w:rsidRPr="00E87604" w:rsidRDefault="00D06629" w:rsidP="00E87604">
      <w:pPr>
        <w:jc w:val="left"/>
        <w:rPr>
          <w:rFonts w:cs="Arial"/>
          <w:sz w:val="20"/>
        </w:rPr>
      </w:pPr>
      <w:r w:rsidRPr="00E87604">
        <w:rPr>
          <w:rFonts w:cs="Arial"/>
          <w:sz w:val="20"/>
        </w:rPr>
        <w:t>Responsável: Erick Neves Batista de Araujo</w:t>
      </w:r>
    </w:p>
    <w:p w:rsidR="00B4330D" w:rsidRPr="00E87604" w:rsidRDefault="001B2F18" w:rsidP="00E87604">
      <w:pPr>
        <w:pStyle w:val="Ttulo1"/>
        <w:jc w:val="left"/>
        <w:rPr>
          <w:b w:val="0"/>
        </w:rPr>
      </w:pPr>
      <w:bookmarkStart w:id="2" w:name="_Toc70953976"/>
      <w:r w:rsidRPr="00E87604">
        <w:rPr>
          <w:b w:val="0"/>
        </w:rPr>
        <w:t>Aplicações Testadas</w:t>
      </w:r>
      <w:bookmarkEnd w:id="2"/>
    </w:p>
    <w:p w:rsidR="00B4330D" w:rsidRPr="00F539AF" w:rsidRDefault="001B2F18" w:rsidP="00F539AF">
      <w:pPr>
        <w:pStyle w:val="PargrafodaLista"/>
        <w:numPr>
          <w:ilvl w:val="0"/>
          <w:numId w:val="5"/>
        </w:numPr>
        <w:jc w:val="left"/>
        <w:rPr>
          <w:rFonts w:cs="Arial"/>
        </w:rPr>
      </w:pPr>
      <w:r w:rsidRPr="00F539AF">
        <w:rPr>
          <w:rFonts w:cs="Arial"/>
        </w:rPr>
        <w:t xml:space="preserve">API </w:t>
      </w:r>
      <w:r w:rsidR="007C3F56" w:rsidRPr="00F539AF">
        <w:rPr>
          <w:rFonts w:cs="Arial"/>
        </w:rPr>
        <w:t>[FUNCTIONALITY_NAME]</w:t>
      </w:r>
      <w:r w:rsidRPr="00F539AF">
        <w:rPr>
          <w:rFonts w:cs="Arial"/>
        </w:rPr>
        <w:t>.</w:t>
      </w:r>
    </w:p>
    <w:p w:rsidR="00B4330D" w:rsidRPr="00E87604" w:rsidRDefault="00B4330D" w:rsidP="00E87604">
      <w:pPr>
        <w:jc w:val="left"/>
        <w:rPr>
          <w:rFonts w:cs="Arial"/>
          <w:u w:val="single"/>
        </w:rPr>
      </w:pPr>
    </w:p>
    <w:p w:rsidR="00B4330D" w:rsidRPr="00E87604" w:rsidRDefault="001B2F18" w:rsidP="00E87604">
      <w:pPr>
        <w:pStyle w:val="Ttulo2"/>
        <w:jc w:val="left"/>
        <w:rPr>
          <w:rFonts w:cs="Arial"/>
          <w:b w:val="0"/>
        </w:rPr>
      </w:pPr>
      <w:bookmarkStart w:id="3" w:name="_Toc70953977"/>
      <w:r w:rsidRPr="00E87604">
        <w:rPr>
          <w:rFonts w:cs="Arial"/>
          <w:b w:val="0"/>
        </w:rPr>
        <w:t>Critérios de Aceite</w:t>
      </w:r>
      <w:bookmarkEnd w:id="3"/>
    </w:p>
    <w:p w:rsidR="00B4330D" w:rsidRPr="00E87604" w:rsidRDefault="001B2F18" w:rsidP="00E87604">
      <w:pPr>
        <w:ind w:left="-93" w:firstLine="93"/>
        <w:jc w:val="left"/>
        <w:rPr>
          <w:rFonts w:cs="Arial"/>
          <w:sz w:val="20"/>
        </w:rPr>
      </w:pPr>
      <w:bookmarkStart w:id="4" w:name="_Toc411495756"/>
      <w:bookmarkStart w:id="5" w:name="_Hlk161766239"/>
      <w:bookmarkEnd w:id="4"/>
      <w:r w:rsidRPr="00E87604">
        <w:rPr>
          <w:rFonts w:cs="Arial"/>
          <w:sz w:val="20"/>
        </w:rPr>
        <w:t xml:space="preserve">Funcionamento da API </w:t>
      </w:r>
      <w:r w:rsidR="007C3F56" w:rsidRPr="00E87604">
        <w:rPr>
          <w:rFonts w:cs="Arial"/>
          <w:sz w:val="20"/>
        </w:rPr>
        <w:t>[FUNCTIONALITY_NAME]</w:t>
      </w:r>
      <w:r w:rsidRPr="00E87604">
        <w:rPr>
          <w:rFonts w:cs="Arial"/>
          <w:sz w:val="20"/>
        </w:rPr>
        <w:t xml:space="preserve"> em conformidade com a História</w:t>
      </w:r>
      <w:bookmarkEnd w:id="5"/>
      <w:r w:rsidR="00000F11" w:rsidRPr="00E87604">
        <w:rPr>
          <w:rStyle w:val="normaltextrun"/>
          <w:rFonts w:eastAsia="StarSymbol" w:cs="Arial"/>
          <w:sz w:val="20"/>
        </w:rPr>
        <w:t xml:space="preserve"> [GENTI_HISTORY]</w:t>
      </w:r>
      <w:r w:rsidRPr="00E87604">
        <w:rPr>
          <w:rFonts w:cs="Arial"/>
          <w:sz w:val="20"/>
        </w:rPr>
        <w:t>.</w:t>
      </w:r>
    </w:p>
    <w:p w:rsidR="00B4330D" w:rsidRPr="00E87604" w:rsidRDefault="00B4330D" w:rsidP="00E87604">
      <w:pPr>
        <w:ind w:left="-93" w:firstLine="524"/>
        <w:jc w:val="left"/>
        <w:rPr>
          <w:rFonts w:cs="Arial"/>
          <w:sz w:val="20"/>
          <w:szCs w:val="22"/>
        </w:rPr>
      </w:pPr>
    </w:p>
    <w:p w:rsidR="00B4330D" w:rsidRPr="00E87604" w:rsidRDefault="001B2F18" w:rsidP="00E87604">
      <w:pPr>
        <w:pStyle w:val="Ttulo1"/>
        <w:jc w:val="left"/>
        <w:rPr>
          <w:b w:val="0"/>
        </w:rPr>
      </w:pPr>
      <w:bookmarkStart w:id="6" w:name="_Toc70953978"/>
      <w:r w:rsidRPr="00E87604">
        <w:rPr>
          <w:b w:val="0"/>
        </w:rPr>
        <w:t>Referências</w:t>
      </w:r>
      <w:bookmarkEnd w:id="6"/>
    </w:p>
    <w:p w:rsidR="00B4330D" w:rsidRPr="00E87604" w:rsidRDefault="00B4330D" w:rsidP="00E87604">
      <w:pPr>
        <w:tabs>
          <w:tab w:val="left" w:pos="2146"/>
        </w:tabs>
        <w:jc w:val="left"/>
        <w:rPr>
          <w:rFonts w:cs="Arial"/>
        </w:rPr>
      </w:pPr>
    </w:p>
    <w:p w:rsidR="00B4330D" w:rsidRPr="00E87604" w:rsidRDefault="00D06629" w:rsidP="00E87604">
      <w:pPr>
        <w:suppressAutoHyphens w:val="0"/>
        <w:spacing w:before="0" w:line="240" w:lineRule="auto"/>
        <w:jc w:val="left"/>
        <w:rPr>
          <w:rStyle w:val="normaltextrun"/>
          <w:rFonts w:eastAsia="StarSymbol" w:cs="Arial"/>
          <w:sz w:val="20"/>
        </w:rPr>
      </w:pPr>
      <w:r w:rsidRPr="00E87604">
        <w:rPr>
          <w:rFonts w:cs="Arial"/>
          <w:sz w:val="20"/>
        </w:rPr>
        <w:t xml:space="preserve">Documento: </w:t>
      </w:r>
      <w:r w:rsidRPr="00E87604">
        <w:rPr>
          <w:rStyle w:val="normaltextrun"/>
          <w:rFonts w:eastAsia="StarSymbol" w:cs="Arial"/>
          <w:sz w:val="20"/>
        </w:rPr>
        <w:t>https://genti.intranet.bb.com.br/ccm/web/projects/GECAP%202%20%28Change%20Management%29#action=com.ibm.team.workitem.viewWorkItem&amp;id=[GENTI_HISTORY]</w:t>
      </w:r>
    </w:p>
    <w:p w:rsidR="00D06629" w:rsidRPr="00E87604" w:rsidRDefault="00D06629" w:rsidP="00E87604">
      <w:pPr>
        <w:suppressAutoHyphens w:val="0"/>
        <w:spacing w:before="0" w:line="240" w:lineRule="auto"/>
        <w:jc w:val="left"/>
        <w:rPr>
          <w:rFonts w:cs="Arial"/>
          <w:sz w:val="20"/>
        </w:rPr>
      </w:pPr>
    </w:p>
    <w:p w:rsidR="00B4330D" w:rsidRPr="00E87604" w:rsidRDefault="00D06629" w:rsidP="00E87604">
      <w:pPr>
        <w:suppressAutoHyphens w:val="0"/>
        <w:spacing w:before="0" w:line="240" w:lineRule="auto"/>
        <w:jc w:val="left"/>
        <w:rPr>
          <w:rFonts w:cs="Arial"/>
          <w:sz w:val="20"/>
        </w:rPr>
      </w:pPr>
      <w:r w:rsidRPr="00E87604">
        <w:rPr>
          <w:rFonts w:cs="Arial"/>
          <w:sz w:val="20"/>
        </w:rPr>
        <w:t>Data: [DATE]</w:t>
      </w:r>
    </w:p>
    <w:p w:rsidR="00B4330D" w:rsidRPr="00E87604" w:rsidRDefault="00B4330D" w:rsidP="00E87604">
      <w:pPr>
        <w:suppressAutoHyphens w:val="0"/>
        <w:spacing w:before="0" w:line="240" w:lineRule="auto"/>
        <w:jc w:val="left"/>
        <w:rPr>
          <w:rFonts w:cs="Arial"/>
        </w:rPr>
      </w:pPr>
    </w:p>
    <w:p w:rsidR="00B4330D" w:rsidRPr="00E87604" w:rsidRDefault="001B2F18" w:rsidP="00E87604">
      <w:pPr>
        <w:pStyle w:val="Ttulo1"/>
        <w:jc w:val="left"/>
        <w:rPr>
          <w:b w:val="0"/>
        </w:rPr>
      </w:pPr>
      <w:bookmarkStart w:id="7" w:name="_Toc70953975"/>
      <w:r w:rsidRPr="00E87604">
        <w:rPr>
          <w:b w:val="0"/>
        </w:rPr>
        <w:t>Escopo de Teste</w:t>
      </w:r>
      <w:bookmarkEnd w:id="7"/>
    </w:p>
    <w:p w:rsidR="00B4330D" w:rsidRPr="00E87604" w:rsidRDefault="001B2F18" w:rsidP="00E87604">
      <w:pPr>
        <w:jc w:val="left"/>
        <w:rPr>
          <w:rFonts w:cs="Arial"/>
          <w:sz w:val="20"/>
        </w:rPr>
      </w:pPr>
      <w:r w:rsidRPr="00E87604">
        <w:rPr>
          <w:rFonts w:cs="Arial"/>
          <w:sz w:val="20"/>
          <w:szCs w:val="22"/>
        </w:rPr>
        <w:t xml:space="preserve">[POST] </w:t>
      </w:r>
      <w:r w:rsidR="00000F11" w:rsidRPr="00E87604">
        <w:rPr>
          <w:rFonts w:cs="Arial"/>
          <w:sz w:val="20"/>
          <w:szCs w:val="18"/>
        </w:rPr>
        <w:t>[FUNCTIONALITY_NAME]</w:t>
      </w:r>
    </w:p>
    <w:sectPr w:rsidR="00B4330D" w:rsidRPr="00E87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6" w:right="720" w:bottom="766" w:left="72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6B" w:rsidRDefault="0000696B">
      <w:pPr>
        <w:spacing w:before="0" w:line="240" w:lineRule="auto"/>
      </w:pPr>
      <w:r>
        <w:separator/>
      </w:r>
    </w:p>
  </w:endnote>
  <w:endnote w:type="continuationSeparator" w:id="0">
    <w:p w:rsidR="0000696B" w:rsidRDefault="0000696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30D" w:rsidRDefault="00B433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108" w:type="dxa"/>
      <w:tblLayout w:type="fixed"/>
      <w:tblLook w:val="04A0" w:firstRow="1" w:lastRow="0" w:firstColumn="1" w:lastColumn="0" w:noHBand="0" w:noVBand="1"/>
    </w:tblPr>
    <w:tblGrid>
      <w:gridCol w:w="3181"/>
      <w:gridCol w:w="3901"/>
      <w:gridCol w:w="2853"/>
      <w:gridCol w:w="272"/>
    </w:tblGrid>
    <w:tr w:rsidR="00B4330D">
      <w:trPr>
        <w:trHeight w:val="356"/>
      </w:trPr>
      <w:tc>
        <w:tcPr>
          <w:tcW w:w="3180" w:type="dxa"/>
          <w:tcBorders>
            <w:top w:val="single" w:sz="4" w:space="0" w:color="000000"/>
          </w:tcBorders>
        </w:tcPr>
        <w:p w:rsidR="00B4330D" w:rsidRDefault="001B2F18">
          <w:pPr>
            <w:pStyle w:val="Rodap"/>
            <w:widowControl w:val="0"/>
            <w:tabs>
              <w:tab w:val="clear" w:pos="8640"/>
              <w:tab w:val="right" w:pos="-3227"/>
            </w:tabs>
            <w:ind w:right="-108"/>
            <w:rPr>
              <w:sz w:val="18"/>
              <w:szCs w:val="18"/>
            </w:rPr>
          </w:pPr>
          <w:r>
            <w:rPr>
              <w:sz w:val="18"/>
              <w:szCs w:val="18"/>
            </w:rPr>
            <w:t>Última alteração: 11/07/2024</w:t>
          </w:r>
        </w:p>
      </w:tc>
      <w:tc>
        <w:tcPr>
          <w:tcW w:w="3901" w:type="dxa"/>
          <w:tcBorders>
            <w:top w:val="single" w:sz="4" w:space="0" w:color="000000"/>
          </w:tcBorders>
        </w:tcPr>
        <w:p w:rsidR="00B4330D" w:rsidRDefault="00B4330D">
          <w:pPr>
            <w:pStyle w:val="Rodap"/>
            <w:widowControl w:val="0"/>
            <w:tabs>
              <w:tab w:val="clear" w:pos="4320"/>
            </w:tabs>
            <w:jc w:val="center"/>
            <w:rPr>
              <w:sz w:val="18"/>
              <w:szCs w:val="18"/>
            </w:rPr>
          </w:pPr>
        </w:p>
      </w:tc>
      <w:tc>
        <w:tcPr>
          <w:tcW w:w="2853" w:type="dxa"/>
          <w:tcBorders>
            <w:top w:val="single" w:sz="4" w:space="0" w:color="000000"/>
          </w:tcBorders>
        </w:tcPr>
        <w:p w:rsidR="00B4330D" w:rsidRDefault="001B2F18">
          <w:pPr>
            <w:pStyle w:val="Rodap"/>
            <w:widowControl w:val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begin"/>
          </w:r>
          <w:r>
            <w:rPr>
              <w:rStyle w:val="Nmerodepgina"/>
              <w:rFonts w:eastAsia="StarSymbol"/>
              <w:sz w:val="18"/>
              <w:szCs w:val="18"/>
            </w:rPr>
            <w:instrText xml:space="preserve"> PAGE </w:instrTex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separate"/>
          </w:r>
          <w:r w:rsidR="00F539AF">
            <w:rPr>
              <w:rStyle w:val="Nmerodepgina"/>
              <w:rFonts w:eastAsia="StarSymbol"/>
              <w:noProof/>
              <w:sz w:val="18"/>
              <w:szCs w:val="18"/>
            </w:rPr>
            <w:t>1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begin"/>
          </w:r>
          <w:r>
            <w:rPr>
              <w:rStyle w:val="Nmerodepgina"/>
              <w:rFonts w:eastAsia="StarSymbol"/>
              <w:sz w:val="18"/>
              <w:szCs w:val="18"/>
            </w:rPr>
            <w:instrText xml:space="preserve"> NUMPAGES </w:instrTex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separate"/>
          </w:r>
          <w:r w:rsidR="00F539AF">
            <w:rPr>
              <w:rStyle w:val="Nmerodepgina"/>
              <w:rFonts w:eastAsia="StarSymbol"/>
              <w:noProof/>
              <w:sz w:val="18"/>
              <w:szCs w:val="18"/>
            </w:rPr>
            <w:t>1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end"/>
          </w:r>
        </w:p>
      </w:tc>
      <w:tc>
        <w:tcPr>
          <w:tcW w:w="272" w:type="dxa"/>
          <w:tcBorders>
            <w:top w:val="single" w:sz="4" w:space="0" w:color="000000"/>
          </w:tcBorders>
        </w:tcPr>
        <w:p w:rsidR="00B4330D" w:rsidRDefault="00B4330D">
          <w:pPr>
            <w:pStyle w:val="Rodap"/>
            <w:widowControl w:val="0"/>
            <w:jc w:val="right"/>
            <w:rPr>
              <w:sz w:val="18"/>
              <w:szCs w:val="18"/>
            </w:rPr>
          </w:pPr>
        </w:p>
      </w:tc>
    </w:tr>
  </w:tbl>
  <w:p w:rsidR="00B4330D" w:rsidRDefault="00B4330D">
    <w:pPr>
      <w:pStyle w:val="Rodap"/>
    </w:pPr>
  </w:p>
  <w:p w:rsidR="00B4330D" w:rsidRDefault="00B433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108" w:type="dxa"/>
      <w:tblLayout w:type="fixed"/>
      <w:tblLook w:val="04A0" w:firstRow="1" w:lastRow="0" w:firstColumn="1" w:lastColumn="0" w:noHBand="0" w:noVBand="1"/>
    </w:tblPr>
    <w:tblGrid>
      <w:gridCol w:w="3180"/>
      <w:gridCol w:w="3901"/>
      <w:gridCol w:w="2853"/>
      <w:gridCol w:w="272"/>
    </w:tblGrid>
    <w:tr w:rsidR="00B4330D">
      <w:trPr>
        <w:trHeight w:val="356"/>
      </w:trPr>
      <w:tc>
        <w:tcPr>
          <w:tcW w:w="3180" w:type="dxa"/>
          <w:tcBorders>
            <w:top w:val="single" w:sz="4" w:space="0" w:color="000000"/>
          </w:tcBorders>
        </w:tcPr>
        <w:p w:rsidR="00B4330D" w:rsidRDefault="001B2F18">
          <w:pPr>
            <w:pStyle w:val="Rodap"/>
            <w:widowControl w:val="0"/>
            <w:tabs>
              <w:tab w:val="clear" w:pos="8640"/>
              <w:tab w:val="right" w:pos="-3227"/>
            </w:tabs>
            <w:ind w:right="-108"/>
            <w:rPr>
              <w:sz w:val="18"/>
              <w:szCs w:val="18"/>
            </w:rPr>
          </w:pPr>
          <w:r>
            <w:rPr>
              <w:sz w:val="18"/>
              <w:szCs w:val="18"/>
            </w:rPr>
            <w:t>Última alteração: 11/07/2024</w:t>
          </w:r>
        </w:p>
      </w:tc>
      <w:tc>
        <w:tcPr>
          <w:tcW w:w="3901" w:type="dxa"/>
          <w:tcBorders>
            <w:top w:val="single" w:sz="4" w:space="0" w:color="000000"/>
          </w:tcBorders>
        </w:tcPr>
        <w:p w:rsidR="00B4330D" w:rsidRDefault="00B4330D">
          <w:pPr>
            <w:pStyle w:val="Rodap"/>
            <w:widowControl w:val="0"/>
            <w:tabs>
              <w:tab w:val="clear" w:pos="4320"/>
            </w:tabs>
            <w:jc w:val="center"/>
            <w:rPr>
              <w:sz w:val="18"/>
              <w:szCs w:val="18"/>
            </w:rPr>
          </w:pPr>
        </w:p>
      </w:tc>
      <w:tc>
        <w:tcPr>
          <w:tcW w:w="2853" w:type="dxa"/>
          <w:tcBorders>
            <w:top w:val="single" w:sz="4" w:space="0" w:color="000000"/>
          </w:tcBorders>
        </w:tcPr>
        <w:p w:rsidR="00B4330D" w:rsidRDefault="001B2F18">
          <w:pPr>
            <w:pStyle w:val="Rodap"/>
            <w:widowControl w:val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begin"/>
          </w:r>
          <w:r>
            <w:rPr>
              <w:rStyle w:val="Nmerodepgina"/>
              <w:rFonts w:eastAsia="StarSymbol"/>
              <w:sz w:val="18"/>
              <w:szCs w:val="18"/>
            </w:rPr>
            <w:instrText xml:space="preserve"> PAGE </w:instrTex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separate"/>
          </w:r>
          <w:r>
            <w:rPr>
              <w:rStyle w:val="Nmerodepgina"/>
              <w:rFonts w:eastAsia="StarSymbol"/>
              <w:sz w:val="18"/>
              <w:szCs w:val="18"/>
            </w:rPr>
            <w:t>3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begin"/>
          </w:r>
          <w:r>
            <w:rPr>
              <w:rStyle w:val="Nmerodepgina"/>
              <w:rFonts w:eastAsia="StarSymbol"/>
              <w:sz w:val="18"/>
              <w:szCs w:val="18"/>
            </w:rPr>
            <w:instrText xml:space="preserve"> NUMPAGES </w:instrTex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separate"/>
          </w:r>
          <w:r>
            <w:rPr>
              <w:rStyle w:val="Nmerodepgina"/>
              <w:rFonts w:eastAsia="StarSymbol"/>
              <w:sz w:val="18"/>
              <w:szCs w:val="18"/>
            </w:rPr>
            <w:t>4</w:t>
          </w:r>
          <w:r>
            <w:rPr>
              <w:rStyle w:val="Nmerodepgina"/>
              <w:rFonts w:eastAsia="StarSymbol"/>
              <w:sz w:val="18"/>
              <w:szCs w:val="18"/>
            </w:rPr>
            <w:fldChar w:fldCharType="end"/>
          </w:r>
        </w:p>
      </w:tc>
      <w:tc>
        <w:tcPr>
          <w:tcW w:w="272" w:type="dxa"/>
          <w:tcBorders>
            <w:top w:val="single" w:sz="4" w:space="0" w:color="000000"/>
          </w:tcBorders>
        </w:tcPr>
        <w:p w:rsidR="00B4330D" w:rsidRDefault="00B4330D">
          <w:pPr>
            <w:pStyle w:val="Rodap"/>
            <w:widowControl w:val="0"/>
            <w:jc w:val="right"/>
            <w:rPr>
              <w:sz w:val="18"/>
              <w:szCs w:val="18"/>
            </w:rPr>
          </w:pPr>
        </w:p>
      </w:tc>
    </w:tr>
  </w:tbl>
  <w:p w:rsidR="00B4330D" w:rsidRDefault="00B4330D">
    <w:pPr>
      <w:pStyle w:val="Rodap"/>
    </w:pPr>
  </w:p>
  <w:p w:rsidR="00B4330D" w:rsidRDefault="00B433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6B" w:rsidRDefault="0000696B">
      <w:pPr>
        <w:spacing w:before="0" w:line="240" w:lineRule="auto"/>
      </w:pPr>
      <w:r>
        <w:separator/>
      </w:r>
    </w:p>
  </w:footnote>
  <w:footnote w:type="continuationSeparator" w:id="0">
    <w:p w:rsidR="0000696B" w:rsidRDefault="0000696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30D" w:rsidRDefault="00B433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0" w:type="pct"/>
      <w:jc w:val="center"/>
      <w:tblLayout w:type="fixed"/>
      <w:tblLook w:val="04A0" w:firstRow="1" w:lastRow="0" w:firstColumn="1" w:lastColumn="0" w:noHBand="0" w:noVBand="1"/>
    </w:tblPr>
    <w:tblGrid>
      <w:gridCol w:w="2415"/>
      <w:gridCol w:w="3717"/>
      <w:gridCol w:w="3909"/>
    </w:tblGrid>
    <w:tr w:rsidR="00B4330D">
      <w:trPr>
        <w:cantSplit/>
        <w:trHeight w:val="1138"/>
        <w:jc w:val="center"/>
      </w:trPr>
      <w:tc>
        <w:tcPr>
          <w:tcW w:w="236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4330D" w:rsidRDefault="001B2F18">
          <w:pPr>
            <w:pStyle w:val="Rodap"/>
            <w:widowControl w:val="0"/>
            <w:jc w:val="left"/>
          </w:pPr>
          <w:r>
            <w:rPr>
              <w:noProof/>
            </w:rPr>
            <w:drawing>
              <wp:inline distT="0" distB="0" distL="0" distR="0">
                <wp:extent cx="1381125" cy="838200"/>
                <wp:effectExtent l="0" t="0" r="0" b="0"/>
                <wp:docPr id="1" name="Imagem 2" descr="mins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mins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2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B4330D" w:rsidRDefault="001B2F18">
          <w:pPr>
            <w:pStyle w:val="Rodap"/>
            <w:widowControl w:val="0"/>
            <w:spacing w:before="0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Plano de Teste</w:t>
          </w:r>
        </w:p>
      </w:tc>
      <w:tc>
        <w:tcPr>
          <w:tcW w:w="383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330D" w:rsidRDefault="001B2F18">
          <w:pPr>
            <w:pStyle w:val="Rodap"/>
            <w:widowControl w:val="0"/>
            <w:jc w:val="right"/>
          </w:pPr>
          <w:r>
            <w:rPr>
              <w:noProof/>
            </w:rPr>
            <w:drawing>
              <wp:inline distT="0" distB="0" distL="0" distR="0">
                <wp:extent cx="2303145" cy="327660"/>
                <wp:effectExtent l="0" t="0" r="0" b="0"/>
                <wp:docPr id="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3145" cy="327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B4330D" w:rsidRDefault="00B433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0" w:type="pct"/>
      <w:jc w:val="center"/>
      <w:tblLayout w:type="fixed"/>
      <w:tblLook w:val="04A0" w:firstRow="1" w:lastRow="0" w:firstColumn="1" w:lastColumn="0" w:noHBand="0" w:noVBand="1"/>
    </w:tblPr>
    <w:tblGrid>
      <w:gridCol w:w="2366"/>
      <w:gridCol w:w="3642"/>
      <w:gridCol w:w="3830"/>
    </w:tblGrid>
    <w:tr w:rsidR="00B4330D">
      <w:trPr>
        <w:cantSplit/>
        <w:trHeight w:val="1138"/>
        <w:jc w:val="center"/>
      </w:trPr>
      <w:tc>
        <w:tcPr>
          <w:tcW w:w="236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4330D" w:rsidRDefault="001B2F18">
          <w:pPr>
            <w:pStyle w:val="Rodap"/>
            <w:widowControl w:val="0"/>
            <w:jc w:val="left"/>
          </w:pPr>
          <w:r>
            <w:rPr>
              <w:noProof/>
            </w:rPr>
            <w:drawing>
              <wp:inline distT="0" distB="0" distL="0" distR="0">
                <wp:extent cx="1381125" cy="838200"/>
                <wp:effectExtent l="0" t="0" r="0" b="0"/>
                <wp:docPr id="3" name="Imagem 2" descr="mins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2" descr="mins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2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B4330D" w:rsidRDefault="001B2F18">
          <w:pPr>
            <w:pStyle w:val="Rodap"/>
            <w:widowControl w:val="0"/>
            <w:spacing w:before="0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Plano de Teste</w:t>
          </w:r>
        </w:p>
      </w:tc>
      <w:tc>
        <w:tcPr>
          <w:tcW w:w="383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330D" w:rsidRDefault="001B2F18">
          <w:pPr>
            <w:pStyle w:val="Rodap"/>
            <w:widowControl w:val="0"/>
            <w:jc w:val="right"/>
          </w:pPr>
          <w:r>
            <w:rPr>
              <w:noProof/>
            </w:rPr>
            <w:drawing>
              <wp:inline distT="0" distB="0" distL="0" distR="0">
                <wp:extent cx="2303145" cy="327660"/>
                <wp:effectExtent l="0" t="0" r="0" b="0"/>
                <wp:docPr id="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3145" cy="327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B4330D" w:rsidRDefault="00B433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7A18"/>
    <w:multiLevelType w:val="multilevel"/>
    <w:tmpl w:val="5A2476DE"/>
    <w:lvl w:ilvl="0">
      <w:start w:val="1"/>
      <w:numFmt w:val="decimal"/>
      <w:lvlText w:val="%1"/>
      <w:lvlJc w:val="left"/>
      <w:pPr>
        <w:tabs>
          <w:tab w:val="num" w:pos="0"/>
        </w:tabs>
        <w:ind w:left="763" w:hanging="480"/>
      </w:pPr>
    </w:lvl>
    <w:lvl w:ilvl="1">
      <w:start w:val="1"/>
      <w:numFmt w:val="bullet"/>
      <w:pStyle w:val="Carlito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083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03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523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243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963" w:hanging="360"/>
      </w:p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683" w:hanging="360"/>
      </w:pPr>
    </w:lvl>
    <w:lvl w:ilvl="8">
      <w:start w:val="1"/>
      <w:numFmt w:val="lowerRoman"/>
      <w:lvlText w:val="%3.%4.%5.%6.%7.%8.%9"/>
      <w:lvlJc w:val="right"/>
      <w:pPr>
        <w:tabs>
          <w:tab w:val="num" w:pos="0"/>
        </w:tabs>
        <w:ind w:left="6403" w:hanging="180"/>
      </w:pPr>
    </w:lvl>
  </w:abstractNum>
  <w:abstractNum w:abstractNumId="1" w15:restartNumberingAfterBreak="0">
    <w:nsid w:val="3B2C4729"/>
    <w:multiLevelType w:val="hybridMultilevel"/>
    <w:tmpl w:val="8C401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1E7A"/>
    <w:multiLevelType w:val="multilevel"/>
    <w:tmpl w:val="D42C2A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B55A57"/>
    <w:multiLevelType w:val="multilevel"/>
    <w:tmpl w:val="0E5E86E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41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5F2C5C01"/>
    <w:multiLevelType w:val="multilevel"/>
    <w:tmpl w:val="C1CA01C0"/>
    <w:lvl w:ilvl="0">
      <w:start w:val="1"/>
      <w:numFmt w:val="decimal"/>
      <w:pStyle w:val="SubTituloDocSerasa"/>
      <w:lvlText w:val="%1"/>
      <w:lvlJc w:val="left"/>
      <w:pPr>
        <w:tabs>
          <w:tab w:val="num" w:pos="0"/>
        </w:tabs>
        <w:ind w:left="-25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-2088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-1656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-1152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-648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-144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B4330D"/>
    <w:rsid w:val="00000F11"/>
    <w:rsid w:val="0000696B"/>
    <w:rsid w:val="000270EB"/>
    <w:rsid w:val="001B2F18"/>
    <w:rsid w:val="0039529A"/>
    <w:rsid w:val="003D533D"/>
    <w:rsid w:val="00553D01"/>
    <w:rsid w:val="00560913"/>
    <w:rsid w:val="007C3F56"/>
    <w:rsid w:val="008675DC"/>
    <w:rsid w:val="00B12298"/>
    <w:rsid w:val="00B4330D"/>
    <w:rsid w:val="00D06629"/>
    <w:rsid w:val="00D30593"/>
    <w:rsid w:val="00E51B51"/>
    <w:rsid w:val="00E87604"/>
    <w:rsid w:val="00F539AF"/>
    <w:rsid w:val="00F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7F280E-E009-4CD1-B523-1C8A2765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6A6A6"/>
      <w:outlineLvl w:val="0"/>
    </w:pPr>
    <w:rPr>
      <w:rFonts w:cs="Arial"/>
      <w:b/>
      <w:kern w:val="2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FBFBF"/>
      <w:ind w:left="431" w:hanging="431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shd w:val="clear" w:color="auto" w:fill="D9D9D9"/>
      <w:suppressAutoHyphens w:val="0"/>
      <w:spacing w:before="240" w:after="60"/>
      <w:ind w:left="862" w:firstLine="0"/>
      <w:outlineLvl w:val="2"/>
    </w:pPr>
    <w:rPr>
      <w:b/>
      <w:szCs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pBdr>
        <w:bottom w:val="single" w:sz="4" w:space="1" w:color="000000"/>
      </w:pBdr>
      <w:tabs>
        <w:tab w:val="left" w:pos="993"/>
      </w:tabs>
      <w:spacing w:before="240" w:after="60"/>
      <w:outlineLvl w:val="3"/>
    </w:pPr>
    <w:rPr>
      <w:rFonts w:ascii="Cambria" w:hAnsi="Cambria"/>
      <w:b/>
      <w:bCs/>
      <w:i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uppressAutoHyphens w:val="0"/>
      <w:spacing w:before="240" w:after="60" w:line="240" w:lineRule="atLeast"/>
      <w:jc w:val="left"/>
      <w:outlineLvl w:val="7"/>
    </w:pPr>
    <w:rPr>
      <w:rFonts w:ascii="Times New Roman" w:hAnsi="Times New Roman"/>
      <w:i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uppressAutoHyphens w:val="0"/>
      <w:spacing w:before="240" w:after="60" w:line="240" w:lineRule="atLeast"/>
      <w:jc w:val="left"/>
      <w:outlineLvl w:val="8"/>
    </w:pPr>
    <w:rPr>
      <w:rFonts w:ascii="Times New Roman" w:hAnsi="Times New Roman"/>
      <w:b/>
      <w:i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qFormat/>
  </w:style>
  <w:style w:type="character" w:customStyle="1" w:styleId="Smbolosdenumerao">
    <w:name w:val="Símbolos de numeração"/>
    <w:qFormat/>
  </w:style>
  <w:style w:type="character" w:customStyle="1" w:styleId="Smbolosdemarca">
    <w:name w:val="Símbolos de marca"/>
    <w:qFormat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8Num1z0">
    <w:name w:val="WW8Num1z0"/>
    <w:qFormat/>
    <w:rPr>
      <w:rFonts w:ascii="StarSymbol" w:eastAsia="StarSymbol" w:hAnsi="StarSymbol"/>
      <w:sz w:val="18"/>
    </w:rPr>
  </w:style>
  <w:style w:type="character" w:customStyle="1" w:styleId="WW8Num2z0">
    <w:name w:val="WW8Num2z0"/>
    <w:qFormat/>
    <w:rPr>
      <w:rFonts w:ascii="StarSymbol" w:eastAsia="StarSymbol" w:hAnsi="StarSymbol"/>
      <w:sz w:val="18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-Fontepargpadro">
    <w:name w:val="WW-Fonte parág. padrão"/>
    <w:qFormat/>
  </w:style>
  <w:style w:type="character" w:customStyle="1" w:styleId="WW-Fontepargpadro1">
    <w:name w:val="WW-Fonte parág. padrão1"/>
    <w:qFormat/>
  </w:style>
  <w:style w:type="character" w:customStyle="1" w:styleId="Smbolodenotafinal">
    <w:name w:val="Símbolo de nota final"/>
    <w:qFormat/>
  </w:style>
  <w:style w:type="character" w:customStyle="1" w:styleId="WW-Smbolodenotafinal">
    <w:name w:val="WW-Símbolo de nota final"/>
    <w:qFormat/>
  </w:style>
  <w:style w:type="character" w:customStyle="1" w:styleId="Marcasenmeros">
    <w:name w:val="Marcas e números"/>
    <w:qFormat/>
    <w:rPr>
      <w:rFonts w:ascii="StarSymbol" w:eastAsia="StarSymbol" w:hAnsi="StarSymbol"/>
      <w:sz w:val="18"/>
    </w:rPr>
  </w:style>
  <w:style w:type="character" w:customStyle="1" w:styleId="WW-Absatz-Standardschriftart111111111111111">
    <w:name w:val="WW-Absatz-Standardschriftart111111111111111"/>
    <w:qFormat/>
  </w:style>
  <w:style w:type="character" w:customStyle="1" w:styleId="Ttulo4Char">
    <w:name w:val="Título 4 Char"/>
    <w:qFormat/>
    <w:rPr>
      <w:rFonts w:ascii="Cambria" w:hAnsi="Cambria"/>
      <w:b/>
      <w:bCs/>
      <w:i/>
      <w:sz w:val="22"/>
      <w:szCs w:val="22"/>
    </w:rPr>
  </w:style>
  <w:style w:type="character" w:customStyle="1" w:styleId="Corpodetexto2Char">
    <w:name w:val="Corpo de texto 2 Char"/>
    <w:qFormat/>
    <w:rPr>
      <w:rFonts w:ascii="Arial" w:hAnsi="Arial"/>
      <w:sz w:val="22"/>
    </w:rPr>
  </w:style>
  <w:style w:type="character" w:customStyle="1" w:styleId="Ttulo7Char">
    <w:name w:val="Título 7 Char"/>
    <w:qFormat/>
    <w:rPr>
      <w:rFonts w:ascii="Calibri" w:hAnsi="Calibri"/>
      <w:sz w:val="24"/>
      <w:szCs w:val="24"/>
    </w:rPr>
  </w:style>
  <w:style w:type="character" w:customStyle="1" w:styleId="Ttulo6Char">
    <w:name w:val="Título 6 Char"/>
    <w:qFormat/>
    <w:rPr>
      <w:rFonts w:ascii="Calibri" w:hAnsi="Calibri"/>
      <w:b/>
      <w:bCs/>
      <w:sz w:val="22"/>
      <w:szCs w:val="22"/>
    </w:rPr>
  </w:style>
  <w:style w:type="character" w:customStyle="1" w:styleId="Ttulo5Char">
    <w:name w:val="Título 5 Cha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8Char">
    <w:name w:val="Título 8 Char"/>
    <w:qFormat/>
    <w:rPr>
      <w:i/>
      <w:lang w:val="en-US" w:eastAsia="en-US"/>
    </w:rPr>
  </w:style>
  <w:style w:type="character" w:customStyle="1" w:styleId="Ttulo9Char">
    <w:name w:val="Título 9 Char"/>
    <w:qFormat/>
    <w:rPr>
      <w:b/>
      <w:i/>
      <w:sz w:val="18"/>
      <w:lang w:val="en-US" w:eastAsia="en-US"/>
    </w:rPr>
  </w:style>
  <w:style w:type="character" w:customStyle="1" w:styleId="Ttulo3Char">
    <w:name w:val="Título 3 Char"/>
    <w:qFormat/>
    <w:rPr>
      <w:rFonts w:ascii="Arial" w:hAnsi="Arial"/>
      <w:b/>
      <w:sz w:val="22"/>
      <w:szCs w:val="22"/>
      <w:shd w:val="clear" w:color="auto" w:fill="D9D9D9"/>
    </w:rPr>
  </w:style>
  <w:style w:type="character" w:customStyle="1" w:styleId="CorpodetextoChar">
    <w:name w:val="Corpo de texto Char"/>
    <w:qFormat/>
    <w:rPr>
      <w:rFonts w:ascii="Arial" w:hAnsi="Arial"/>
      <w:color w:val="0000FF"/>
      <w:sz w:val="22"/>
    </w:rPr>
  </w:style>
  <w:style w:type="character" w:customStyle="1" w:styleId="TextodenotaderodapChar">
    <w:name w:val="Texto de nota de rodapé Char"/>
    <w:qFormat/>
    <w:rPr>
      <w:rFonts w:ascii="Arial" w:hAnsi="Arial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Characters1">
    <w:name w:val="Footnote Characters1"/>
    <w:qFormat/>
    <w:rPr>
      <w:vertAlign w:val="superscript"/>
    </w:rPr>
  </w:style>
  <w:style w:type="character" w:customStyle="1" w:styleId="CodeChar">
    <w:name w:val="Code Char"/>
    <w:qFormat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qFormat/>
  </w:style>
  <w:style w:type="character" w:customStyle="1" w:styleId="apple-converted-space">
    <w:name w:val="apple-converted-space"/>
    <w:qFormat/>
  </w:style>
  <w:style w:type="character" w:customStyle="1" w:styleId="hps">
    <w:name w:val="hps"/>
    <w:qFormat/>
  </w:style>
  <w:style w:type="character" w:customStyle="1" w:styleId="bea-portal-theme-taskcontent">
    <w:name w:val="bea-portal-theme-taskcontent"/>
    <w:qFormat/>
  </w:style>
  <w:style w:type="character" w:customStyle="1" w:styleId="DetalheSubTituloDocSerasaChar">
    <w:name w:val="DetalheSubTituloDocSerasa Char"/>
    <w:qFormat/>
    <w:rPr>
      <w:rFonts w:ascii="Calibri" w:eastAsia="Calibri" w:hAnsi="Calibri"/>
      <w:b/>
      <w:szCs w:val="22"/>
      <w:lang w:val="en-US" w:eastAsia="en-US"/>
    </w:rPr>
  </w:style>
  <w:style w:type="character" w:customStyle="1" w:styleId="SubTituloDocSerasaChar">
    <w:name w:val="SubTituloDocSerasa Char"/>
    <w:qFormat/>
    <w:rPr>
      <w:rFonts w:ascii="Calibri" w:eastAsia="Calibri" w:hAnsi="Calibri"/>
      <w:b/>
      <w:szCs w:val="22"/>
      <w:lang w:val="en-US" w:eastAsia="en-US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Arial" w:hAnsi="Arial"/>
    </w:rPr>
  </w:style>
  <w:style w:type="character" w:customStyle="1" w:styleId="AssuntodocomentrioChar">
    <w:name w:val="Assunto do comentário Char"/>
    <w:basedOn w:val="TextodecomentrioChar"/>
    <w:qFormat/>
    <w:rPr>
      <w:rFonts w:ascii="Arial" w:hAnsi="Arial"/>
      <w:b/>
      <w:bCs/>
    </w:rPr>
  </w:style>
  <w:style w:type="character" w:customStyle="1" w:styleId="ui-provider">
    <w:name w:val="ui-provider"/>
    <w:basedOn w:val="Fontepargpadro"/>
    <w:qFormat/>
  </w:style>
  <w:style w:type="character" w:customStyle="1" w:styleId="titletext">
    <w:name w:val="titletext"/>
    <w:basedOn w:val="Fontepargpadro"/>
    <w:qFormat/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Cdigofonte">
    <w:name w:val="Código fonte"/>
    <w:qFormat/>
    <w:rPr>
      <w:rFonts w:ascii="Liberation Mono" w:eastAsia="Liberation Mono" w:hAnsi="Liberation Mono" w:cs="Liberation Mono"/>
    </w:rPr>
  </w:style>
  <w:style w:type="paragraph" w:styleId="Ttulo">
    <w:name w:val="Title"/>
    <w:next w:val="Subttulo"/>
    <w:qFormat/>
  </w:style>
  <w:style w:type="paragraph" w:styleId="Corpodetexto">
    <w:name w:val="Body Text"/>
    <w:basedOn w:val="Normal"/>
    <w:rPr>
      <w:color w:val="0000FF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BodyTextIndented">
    <w:name w:val="Body Text;Indented"/>
    <w:basedOn w:val="Normal"/>
    <w:qFormat/>
    <w:pPr>
      <w:ind w:firstLine="720"/>
    </w:p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1">
    <w:name w:val="Cabeçalho e rodapé1"/>
    <w:basedOn w:val="Normal"/>
    <w:qFormat/>
  </w:style>
  <w:style w:type="paragraph" w:customStyle="1" w:styleId="Cabealhoerodap2">
    <w:name w:val="Cabeçalho e rodapé2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20" w:firstLine="1"/>
    </w:pPr>
  </w:style>
  <w:style w:type="paragraph" w:styleId="Sumrio3">
    <w:name w:val="toc 3"/>
    <w:basedOn w:val="Normal"/>
    <w:next w:val="Normal"/>
    <w:pPr>
      <w:ind w:left="440" w:firstLine="1"/>
    </w:pPr>
  </w:style>
  <w:style w:type="paragraph" w:styleId="Sumrio4">
    <w:name w:val="toc 4"/>
    <w:basedOn w:val="Normal"/>
    <w:next w:val="Normal"/>
    <w:pPr>
      <w:ind w:left="660" w:firstLine="1"/>
    </w:pPr>
  </w:style>
  <w:style w:type="paragraph" w:styleId="Sumrio5">
    <w:name w:val="toc 5"/>
    <w:basedOn w:val="Normal"/>
    <w:next w:val="Normal"/>
    <w:pPr>
      <w:ind w:left="880" w:firstLine="1"/>
    </w:pPr>
  </w:style>
  <w:style w:type="paragraph" w:styleId="Sumrio6">
    <w:name w:val="toc 6"/>
    <w:basedOn w:val="Normal"/>
    <w:next w:val="Normal"/>
    <w:pPr>
      <w:ind w:left="1100" w:firstLine="1"/>
    </w:pPr>
  </w:style>
  <w:style w:type="paragraph" w:styleId="Sumrio7">
    <w:name w:val="toc 7"/>
    <w:basedOn w:val="Normal"/>
    <w:next w:val="Normal"/>
    <w:pPr>
      <w:ind w:left="1320" w:firstLine="1"/>
    </w:pPr>
  </w:style>
  <w:style w:type="paragraph" w:styleId="Sumrio8">
    <w:name w:val="toc 8"/>
    <w:basedOn w:val="Normal"/>
    <w:next w:val="Normal"/>
    <w:pPr>
      <w:ind w:left="1540" w:firstLine="1"/>
    </w:pPr>
  </w:style>
  <w:style w:type="paragraph" w:styleId="Sumrio9">
    <w:name w:val="toc 9"/>
    <w:basedOn w:val="Normal"/>
    <w:next w:val="Normal"/>
    <w:pPr>
      <w:ind w:left="1760" w:firstLine="1"/>
    </w:pPr>
  </w:style>
  <w:style w:type="paragraph" w:customStyle="1" w:styleId="infoblue">
    <w:name w:val="infoblue"/>
    <w:basedOn w:val="Normal"/>
    <w:next w:val="Normal"/>
    <w:qFormat/>
    <w:pPr>
      <w:spacing w:before="0" w:line="100" w:lineRule="atLeast"/>
    </w:pPr>
    <w:rPr>
      <w:rFonts w:ascii="Verdana" w:hAnsi="Verdana"/>
      <w:i/>
      <w:color w:val="0000FF"/>
    </w:rPr>
  </w:style>
  <w:style w:type="paragraph" w:customStyle="1" w:styleId="InfoBlue1">
    <w:name w:val="InfoBlue1"/>
    <w:basedOn w:val="Normal"/>
    <w:next w:val="Corpodetexto"/>
    <w:qFormat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i/>
    </w:rPr>
  </w:style>
  <w:style w:type="paragraph" w:customStyle="1" w:styleId="WW-Recuodecorpodetexto2">
    <w:name w:val="WW-Recuo de corpo de texto 2"/>
    <w:basedOn w:val="Normal"/>
    <w:qFormat/>
    <w:pPr>
      <w:ind w:firstLine="709"/>
    </w:pPr>
  </w:style>
  <w:style w:type="paragraph" w:customStyle="1" w:styleId="Comentarios">
    <w:name w:val="Comentarios"/>
    <w:basedOn w:val="Normal"/>
    <w:qFormat/>
    <w:pPr>
      <w:keepLines/>
      <w:widowControl w:val="0"/>
      <w:suppressAutoHyphens w:val="0"/>
      <w:spacing w:before="0" w:line="240" w:lineRule="auto"/>
    </w:pPr>
    <w:rPr>
      <w:i/>
      <w:color w:val="808080"/>
      <w:sz w:val="20"/>
      <w:szCs w:val="24"/>
    </w:r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customStyle="1" w:styleId="CorpodeTexto0">
    <w:name w:val="Corpo de Texto"/>
    <w:basedOn w:val="Corpodetexto"/>
    <w:qFormat/>
    <w:pPr>
      <w:suppressAutoHyphens w:val="0"/>
      <w:spacing w:before="0" w:after="120"/>
      <w:ind w:firstLine="709"/>
    </w:pPr>
    <w:rPr>
      <w:color w:val="auto"/>
      <w:szCs w:val="24"/>
    </w:rPr>
  </w:style>
  <w:style w:type="paragraph" w:customStyle="1" w:styleId="Body">
    <w:name w:val="Body"/>
    <w:basedOn w:val="Normal"/>
    <w:qFormat/>
    <w:pPr>
      <w:suppressAutoHyphens w:val="0"/>
      <w:spacing w:line="240" w:lineRule="auto"/>
    </w:pPr>
    <w:rPr>
      <w:rFonts w:ascii="Book Antiqua" w:hAnsi="Book Antiqua"/>
      <w:sz w:val="20"/>
      <w:lang w:eastAsia="en-US"/>
    </w:rPr>
  </w:style>
  <w:style w:type="paragraph" w:styleId="NormalWeb">
    <w:name w:val="Normal (Web)"/>
    <w:basedOn w:val="Normal"/>
    <w:qFormat/>
    <w:pPr>
      <w:suppressAutoHyphens w:val="0"/>
      <w:spacing w:before="280" w:after="280" w:line="240" w:lineRule="auto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Code">
    <w:name w:val="Code"/>
    <w:basedOn w:val="Normal"/>
    <w:qFormat/>
    <w:pPr>
      <w:keepNext/>
      <w:keepLines/>
      <w:shd w:val="clear" w:color="auto" w:fill="F2F2F2"/>
      <w:suppressAutoHyphens w:val="0"/>
      <w:spacing w:before="0" w:line="240" w:lineRule="auto"/>
      <w:jc w:val="left"/>
    </w:pPr>
    <w:rPr>
      <w:rFonts w:ascii="Courier New" w:hAnsi="Courier New"/>
      <w:sz w:val="16"/>
      <w:szCs w:val="16"/>
    </w:rPr>
  </w:style>
  <w:style w:type="paragraph" w:styleId="Textodebalo">
    <w:name w:val="Balloon Text"/>
    <w:basedOn w:val="Normal"/>
    <w:qFormat/>
    <w:pPr>
      <w:spacing w:before="0" w:line="240" w:lineRule="auto"/>
    </w:pPr>
    <w:rPr>
      <w:rFonts w:ascii="Tahoma" w:hAnsi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  <w:rPr>
      <w:sz w:val="20"/>
    </w:rPr>
  </w:style>
  <w:style w:type="paragraph" w:customStyle="1" w:styleId="SubTituloDocSerasa">
    <w:name w:val="SubTituloDocSerasa"/>
    <w:basedOn w:val="PargrafodaLista"/>
    <w:qFormat/>
    <w:pPr>
      <w:numPr>
        <w:numId w:val="2"/>
      </w:numPr>
      <w:suppressAutoHyphens w:val="0"/>
      <w:spacing w:before="0" w:after="200" w:line="276" w:lineRule="auto"/>
      <w:ind w:left="720" w:firstLine="0"/>
    </w:pPr>
    <w:rPr>
      <w:rFonts w:ascii="Calibri" w:eastAsia="Calibri" w:hAnsi="Calibri"/>
      <w:b/>
      <w:szCs w:val="22"/>
      <w:lang w:val="en-US" w:eastAsia="en-US"/>
    </w:rPr>
  </w:style>
  <w:style w:type="paragraph" w:customStyle="1" w:styleId="DetalheSubTituloDocSerasa">
    <w:name w:val="DetalheSubTituloDocSerasa"/>
    <w:basedOn w:val="PargrafodaLista"/>
    <w:qFormat/>
    <w:pPr>
      <w:tabs>
        <w:tab w:val="left" w:pos="0"/>
      </w:tabs>
      <w:suppressAutoHyphens w:val="0"/>
      <w:spacing w:before="0" w:after="200" w:line="276" w:lineRule="auto"/>
      <w:ind w:left="-2520" w:hanging="360"/>
    </w:pPr>
    <w:rPr>
      <w:rFonts w:ascii="Calibri" w:eastAsia="Calibri" w:hAnsi="Calibri"/>
      <w:b/>
      <w:szCs w:val="22"/>
      <w:lang w:val="en-US" w:eastAsia="en-US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paragraph" w:styleId="Reviso">
    <w:name w:val="Revision"/>
    <w:qFormat/>
    <w:rPr>
      <w:rFonts w:ascii="Arial" w:hAnsi="Arial"/>
      <w:sz w:val="22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uppressAutoHyphens w:val="0"/>
      <w:spacing w:before="480" w:line="276" w:lineRule="auto"/>
      <w:jc w:val="left"/>
    </w:pPr>
    <w:rPr>
      <w:rFonts w:cs="Times New Roman"/>
      <w:bCs/>
      <w:color w:val="365F91"/>
      <w:kern w:val="0"/>
    </w:rPr>
  </w:style>
  <w:style w:type="paragraph" w:customStyle="1" w:styleId="ItemTituloTabela">
    <w:name w:val="Item Titulo Tabela"/>
    <w:basedOn w:val="Normal"/>
    <w:qFormat/>
    <w:pPr>
      <w:suppressAutoHyphens w:val="0"/>
      <w:spacing w:before="60" w:after="60" w:line="240" w:lineRule="auto"/>
      <w:jc w:val="center"/>
    </w:pPr>
    <w:rPr>
      <w:rFonts w:ascii="Verdana" w:hAnsi="Verdana"/>
      <w:b/>
      <w:bCs/>
      <w:smallCaps/>
      <w:color w:val="FFFFFF"/>
      <w:sz w:val="18"/>
      <w:szCs w:val="18"/>
    </w:rPr>
  </w:style>
  <w:style w:type="paragraph" w:customStyle="1" w:styleId="Default">
    <w:name w:val="Default"/>
    <w:qFormat/>
    <w:rPr>
      <w:rFonts w:ascii="Calibri" w:hAnsi="Calibri" w:cs="Calibri"/>
      <w:color w:val="000000"/>
      <w:sz w:val="24"/>
      <w:szCs w:val="24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</w:rPr>
  </w:style>
  <w:style w:type="paragraph" w:customStyle="1" w:styleId="Carlito">
    <w:name w:val="Carlito"/>
    <w:basedOn w:val="PargrafodaLista"/>
    <w:qFormat/>
    <w:pPr>
      <w:numPr>
        <w:ilvl w:val="1"/>
        <w:numId w:val="4"/>
      </w:numPr>
      <w:ind w:left="763" w:hanging="480"/>
    </w:pPr>
  </w:style>
  <w:style w:type="character" w:styleId="Hyperlink">
    <w:name w:val="Hyperlink"/>
    <w:basedOn w:val="Fontepargpadro"/>
    <w:uiPriority w:val="99"/>
    <w:unhideWhenUsed/>
    <w:rsid w:val="00D06629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1</Pages>
  <Words>89</Words>
  <Characters>483</Characters>
  <Application>Microsoft Office Word</Application>
  <DocSecurity>0</DocSecurity>
  <Lines>4</Lines>
  <Paragraphs>1</Paragraphs>
  <ScaleCrop>false</ScaleCrop>
  <Company>Serasa Experian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 nn - Descrição</dc:title>
  <dc:subject/>
  <dc:creator>Glaser, Arthur</dc:creator>
  <dc:description/>
  <cp:lastModifiedBy>Neves Batista De Araujo, Erick</cp:lastModifiedBy>
  <cp:revision>56</cp:revision>
  <cp:lastPrinted>2024-12-06T10:23:00Z</cp:lastPrinted>
  <dcterms:created xsi:type="dcterms:W3CDTF">2024-05-23T16:40:00Z</dcterms:created>
  <dcterms:modified xsi:type="dcterms:W3CDTF">2024-12-12T20:45:00Z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0x010100F5B91F8254BB534D80A7FA69173F1A5D</vt:lpwstr>
  </property>
  <property fmtid="{D5CDD505-2E9C-101B-9397-08002B2CF9AE}" pid="3" name="_dlc_DocIdItemGuid">
    <vt:lpwstr>7574524d-16e1-4a03-b6e2-cc5506cd57a9</vt:lpwstr>
  </property>
</Properties>
</file>