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65271D6E"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149DFA29" w14:textId="6B955160" w:rsidR="002742BB"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61791D">
        <w:rPr>
          <w:rFonts w:ascii="Times New Roman" w:hAnsi="Times New Roman" w:cs="Times New Roman"/>
        </w:rPr>
        <w:t>Esta brinda</w:t>
      </w:r>
      <w:r w:rsidR="002742BB" w:rsidRPr="00C829E5">
        <w:rPr>
          <w:rFonts w:ascii="Times New Roman" w:hAnsi="Times New Roman" w:cs="Times New Roman"/>
        </w:rPr>
        <w:t xml:space="preserve">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r w:rsidR="001876BD">
        <w:rPr>
          <w:rFonts w:ascii="Times New Roman" w:hAnsi="Times New Roman" w:cs="Times New Roman"/>
        </w:rPr>
        <w:t xml:space="preserve"> Por lo que e</w:t>
      </w:r>
      <w:r w:rsidR="002742BB" w:rsidRPr="00C829E5">
        <w:rPr>
          <w:rFonts w:ascii="Times New Roman" w:hAnsi="Times New Roman" w:cs="Times New Roman"/>
        </w:rPr>
        <w:t xml:space="preserve">ste estudio utiliza </w:t>
      </w:r>
      <w:r w:rsidR="009C766B" w:rsidRPr="00C829E5">
        <w:rPr>
          <w:rFonts w:ascii="Times New Roman" w:hAnsi="Times New Roman" w:cs="Times New Roman"/>
        </w:rPr>
        <w:t>datos del reporte de “Medición de Pobreza Monetaria y Desigualdad” de 2018</w:t>
      </w:r>
      <w:r w:rsidR="001876BD">
        <w:rPr>
          <w:rFonts w:ascii="Times New Roman" w:hAnsi="Times New Roman" w:cs="Times New Roman"/>
        </w:rPr>
        <w:t>, centrándonos en la población mayor de edad en Bogotá,</w:t>
      </w:r>
      <w:r w:rsidR="009C766B" w:rsidRPr="00C829E5">
        <w:rPr>
          <w:rFonts w:ascii="Times New Roman" w:hAnsi="Times New Roman" w:cs="Times New Roman"/>
        </w:rPr>
        <w:t xml:space="preserve"> </w:t>
      </w:r>
      <w:r w:rsidR="0061791D">
        <w:rPr>
          <w:rFonts w:ascii="Times New Roman" w:hAnsi="Times New Roman" w:cs="Times New Roman"/>
        </w:rPr>
        <w:t>allí se</w:t>
      </w:r>
      <w:r w:rsidR="009C766B" w:rsidRPr="00C829E5">
        <w:rPr>
          <w:rFonts w:ascii="Times New Roman" w:hAnsi="Times New Roman" w:cs="Times New Roman"/>
        </w:rPr>
        <w:t xml:space="preserve"> recoge información de la GEIH y datos adicionales que pueden ser de utilidad al momento de realizar predicciones de los ingresos con el objetivo de identificar casos de fraude</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En consecuencia, estos datos</w:t>
      </w:r>
      <w:r w:rsidR="009C766B" w:rsidRPr="00C829E5">
        <w:rPr>
          <w:rFonts w:ascii="Times New Roman" w:hAnsi="Times New Roman" w:cs="Times New Roman"/>
        </w:rPr>
        <w:t xml:space="preserve"> podrían ayudar a reducir la brecha fiscal y adicionalmente, </w:t>
      </w:r>
      <w:r w:rsidR="0061791D">
        <w:rPr>
          <w:rFonts w:ascii="Times New Roman" w:hAnsi="Times New Roman" w:cs="Times New Roman"/>
        </w:rPr>
        <w:t>permitirían</w:t>
      </w:r>
      <w:r w:rsidR="009C766B" w:rsidRPr="00C829E5">
        <w:rPr>
          <w:rFonts w:ascii="Times New Roman" w:hAnsi="Times New Roman" w:cs="Times New Roman"/>
        </w:rPr>
        <w:t xml:space="preserve"> identificar familias e individuos en condición de vulnerabilidad que serían potencialmente beneficiarios de asistencia </w:t>
      </w:r>
      <w:r w:rsidR="0061791D">
        <w:rPr>
          <w:rFonts w:ascii="Times New Roman" w:hAnsi="Times New Roman" w:cs="Times New Roman"/>
        </w:rPr>
        <w:t>que</w:t>
      </w:r>
      <w:r w:rsidR="009C766B" w:rsidRPr="00C829E5">
        <w:rPr>
          <w:rFonts w:ascii="Times New Roman" w:hAnsi="Times New Roman" w:cs="Times New Roman"/>
        </w:rPr>
        <w:t xml:space="preserve"> focaliza</w:t>
      </w:r>
      <w:r w:rsidR="0061791D">
        <w:rPr>
          <w:rFonts w:ascii="Times New Roman" w:hAnsi="Times New Roman" w:cs="Times New Roman"/>
        </w:rPr>
        <w:t>rán</w:t>
      </w:r>
      <w:r w:rsidR="009C766B" w:rsidRPr="00C829E5">
        <w:rPr>
          <w:rFonts w:ascii="Times New Roman" w:hAnsi="Times New Roman" w:cs="Times New Roman"/>
        </w:rPr>
        <w:t xml:space="preserve"> el gasto.</w:t>
      </w:r>
    </w:p>
    <w:p w14:paraId="667390E0" w14:textId="728AEBB8"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w:t>
      </w:r>
      <w:r w:rsidR="00E05014">
        <w:rPr>
          <w:rFonts w:ascii="Times New Roman" w:hAnsi="Times New Roman" w:cs="Times New Roman"/>
        </w:rPr>
        <w:t xml:space="preserve">Donde se expone </w:t>
      </w:r>
      <w:r w:rsidRPr="00C829E5">
        <w:rPr>
          <w:rFonts w:ascii="Times New Roman" w:hAnsi="Times New Roman" w:cs="Times New Roman"/>
        </w:rPr>
        <w:t>una relación positiva entre el nivel educativo de un individuo y sus ingresos futuros, así como con su experiencia laboral</w:t>
      </w:r>
      <w:r w:rsidR="00E05014">
        <w:rPr>
          <w:rFonts w:ascii="Times New Roman" w:hAnsi="Times New Roman" w:cs="Times New Roman"/>
        </w:rPr>
        <w:t xml:space="preserve"> (Hartog, 2016)</w:t>
      </w:r>
      <w:r w:rsidRPr="00C829E5">
        <w:rPr>
          <w:rFonts w:ascii="Times New Roman" w:hAnsi="Times New Roman" w:cs="Times New Roman"/>
        </w:rPr>
        <w:t xml:space="preserve">. Por lo tanto, hemos decidido emplear esta teoría como base para nuestras proyecciones con el objetivo de obtener resultados coherentes y fundamentados. </w:t>
      </w:r>
      <w:r w:rsidR="008F03BE">
        <w:rPr>
          <w:rFonts w:ascii="Times New Roman" w:hAnsi="Times New Roman" w:cs="Times New Roman"/>
        </w:rPr>
        <w:t>Una correcta identificación</w:t>
      </w:r>
      <w:r w:rsidRPr="00C829E5">
        <w:rPr>
          <w:rFonts w:ascii="Times New Roman" w:hAnsi="Times New Roman" w:cs="Times New Roman"/>
        </w:rPr>
        <w:t xml:space="preserve">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440C65D3" w14:textId="66EF9633" w:rsidR="007B4C9A" w:rsidRDefault="00222FAF" w:rsidP="00D63174">
      <w:pPr>
        <w:spacing w:before="240"/>
        <w:jc w:val="both"/>
        <w:rPr>
          <w:rFonts w:ascii="Times New Roman" w:hAnsi="Times New Roman" w:cs="Times New Roman"/>
        </w:rPr>
      </w:pPr>
      <w:r>
        <w:rPr>
          <w:rFonts w:ascii="Times New Roman" w:hAnsi="Times New Roman" w:cs="Times New Roman"/>
        </w:rPr>
        <w:t>En este orden de ideas, se realizó una caracterización causal de algunos de los elementos que determinan el salario de las personas</w:t>
      </w:r>
      <w:r w:rsidR="00FF75A5">
        <w:rPr>
          <w:rFonts w:ascii="Times New Roman" w:hAnsi="Times New Roman" w:cs="Times New Roman"/>
        </w:rPr>
        <w:t>,</w:t>
      </w:r>
      <w:r>
        <w:rPr>
          <w:rFonts w:ascii="Times New Roman" w:hAnsi="Times New Roman" w:cs="Times New Roman"/>
        </w:rPr>
        <w:t xml:space="preserve"> posteriormente, se estableció un modelo </w:t>
      </w:r>
      <w:r w:rsidR="00FF75A5">
        <w:rPr>
          <w:rFonts w:ascii="Times New Roman" w:hAnsi="Times New Roman" w:cs="Times New Roman"/>
        </w:rPr>
        <w:t>de</w:t>
      </w:r>
      <w:r>
        <w:rPr>
          <w:rFonts w:ascii="Times New Roman" w:hAnsi="Times New Roman" w:cs="Times New Roman"/>
        </w:rPr>
        <w:t xml:space="preserve"> pred</w:t>
      </w:r>
      <w:r w:rsidR="00FF75A5">
        <w:rPr>
          <w:rFonts w:ascii="Times New Roman" w:hAnsi="Times New Roman" w:cs="Times New Roman"/>
        </w:rPr>
        <w:t>icción de los</w:t>
      </w:r>
      <w:r>
        <w:rPr>
          <w:rFonts w:ascii="Times New Roman" w:hAnsi="Times New Roman" w:cs="Times New Roman"/>
        </w:rPr>
        <w:t xml:space="preserve"> salarios con el fin de que este se pueda aplicar por fuera de muestra para evitar la brecha fiscal. En primera instancia</w:t>
      </w:r>
      <w:r w:rsidR="00FF75A5">
        <w:rPr>
          <w:rFonts w:ascii="Times New Roman" w:hAnsi="Times New Roman" w:cs="Times New Roman"/>
        </w:rPr>
        <w:t>,</w:t>
      </w:r>
      <w:r>
        <w:rPr>
          <w:rFonts w:ascii="Times New Roman" w:hAnsi="Times New Roman" w:cs="Times New Roman"/>
        </w:rPr>
        <w:t xml:space="preserve"> encontramos que la relación entre la edad y el salario esta caracterizada por una función cuadrática. En esta, el salario máximo se alcanza con una edad de entre 42 y 44 años, y un año de vida adicional aumenta o reduce el salario en un </w:t>
      </w:r>
      <w:r w:rsidRPr="00C829E5">
        <w:rPr>
          <w:rFonts w:ascii="Times New Roman" w:hAnsi="Times New Roman" w:cs="Times New Roman"/>
        </w:rPr>
        <w:t>(8.9 – 0.2*Edad)</w:t>
      </w:r>
      <w:r>
        <w:rPr>
          <w:rFonts w:ascii="Times New Roman" w:hAnsi="Times New Roman" w:cs="Times New Roman"/>
        </w:rPr>
        <w:t xml:space="preserve"> % el salario.</w:t>
      </w:r>
    </w:p>
    <w:p w14:paraId="19D90079" w14:textId="147CCCB4" w:rsidR="006C09FC" w:rsidRDefault="006C09FC" w:rsidP="00D63174">
      <w:pPr>
        <w:spacing w:before="240"/>
        <w:jc w:val="both"/>
        <w:rPr>
          <w:rFonts w:ascii="Times New Roman" w:hAnsi="Times New Roman" w:cs="Times New Roman"/>
        </w:rPr>
      </w:pPr>
      <w:r w:rsidRPr="006C09FC">
        <w:rPr>
          <w:rFonts w:ascii="Times New Roman" w:hAnsi="Times New Roman" w:cs="Times New Roman"/>
          <w:highlight w:val="yellow"/>
        </w:rPr>
        <w:t>Falta un resumen de nuestros resultados o lo que estamos hallando</w:t>
      </w:r>
    </w:p>
    <w:p w14:paraId="73D1973D" w14:textId="6ACC5730"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 xml:space="preserve">El </w:t>
      </w:r>
      <w:r w:rsidR="00D07F41">
        <w:rPr>
          <w:rFonts w:ascii="Times New Roman" w:hAnsi="Times New Roman" w:cs="Times New Roman"/>
        </w:rPr>
        <w:t>siguiente</w:t>
      </w:r>
      <w:r>
        <w:rPr>
          <w:rFonts w:ascii="Times New Roman" w:hAnsi="Times New Roman" w:cs="Times New Roman"/>
        </w:rPr>
        <w:t xml:space="preserv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r w:rsidR="00D07F41">
        <w:rPr>
          <w:rFonts w:ascii="Times New Roman" w:hAnsi="Times New Roman" w:cs="Times New Roman"/>
        </w:rPr>
        <w:t xml:space="preserve">caracteriza </w:t>
      </w:r>
      <w:r w:rsidR="007B4C9A">
        <w:rPr>
          <w:rFonts w:ascii="Times New Roman" w:hAnsi="Times New Roman" w:cs="Times New Roman"/>
        </w:rPr>
        <w:t>el efecto</w:t>
      </w:r>
      <w:r w:rsidR="00D07F41">
        <w:rPr>
          <w:rFonts w:ascii="Times New Roman" w:hAnsi="Times New Roman" w:cs="Times New Roman"/>
        </w:rPr>
        <w:t xml:space="preserve"> causal de la edad sobre los ingresos de las personas. </w:t>
      </w:r>
      <w:r w:rsidR="005E027F">
        <w:rPr>
          <w:rFonts w:ascii="Times New Roman" w:hAnsi="Times New Roman" w:cs="Times New Roman"/>
        </w:rPr>
        <w:t xml:space="preserve">La sección 4 </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53B7D6CE"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00797B98">
        <w:rPr>
          <w:rStyle w:val="Refdenotaalpie"/>
          <w:rFonts w:ascii="Times New Roman" w:hAnsi="Times New Roman" w:cs="Times New Roman"/>
        </w:rPr>
        <w:footnoteReference w:id="3"/>
      </w:r>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lastRenderedPageBreak/>
        <w:t>Age-</w:t>
      </w:r>
      <w:proofErr w:type="spellStart"/>
      <w:r w:rsidRPr="00C829E5">
        <w:rPr>
          <w:rFonts w:ascii="Times New Roman" w:hAnsi="Times New Roman" w:cs="Times New Roman"/>
          <w:b/>
          <w:bCs/>
          <w:color w:val="auto"/>
        </w:rPr>
        <w:t>wage</w:t>
      </w:r>
      <w:proofErr w:type="spellEnd"/>
      <w:r w:rsidRPr="00C829E5">
        <w:rPr>
          <w:rFonts w:ascii="Times New Roman" w:hAnsi="Times New Roman" w:cs="Times New Roman"/>
          <w:b/>
          <w:bCs/>
          <w:color w:val="auto"/>
        </w:rPr>
        <w:t xml:space="preserve"> </w:t>
      </w:r>
      <w:proofErr w:type="spellStart"/>
      <w:r w:rsidRPr="00C829E5">
        <w:rPr>
          <w:rFonts w:ascii="Times New Roman" w:hAnsi="Times New Roman" w:cs="Times New Roman"/>
          <w:b/>
          <w:bCs/>
          <w:color w:val="auto"/>
        </w:rPr>
        <w:t>profile</w:t>
      </w:r>
      <w:proofErr w:type="spellEnd"/>
    </w:p>
    <w:p w14:paraId="43C73EAA" w14:textId="198FEC24" w:rsidR="005102B2" w:rsidRPr="00C829E5" w:rsidRDefault="008F03BE" w:rsidP="00B85798">
      <w:pPr>
        <w:spacing w:before="240"/>
        <w:jc w:val="both"/>
        <w:rPr>
          <w:rFonts w:ascii="Times New Roman" w:hAnsi="Times New Roman" w:cs="Times New Roman"/>
        </w:rPr>
      </w:pPr>
      <w:r>
        <w:rPr>
          <w:rFonts w:ascii="Times New Roman" w:hAnsi="Times New Roman" w:cs="Times New Roman"/>
        </w:rPr>
        <w:t>Para</w:t>
      </w:r>
      <w:r w:rsidR="005102B2" w:rsidRPr="00C829E5">
        <w:rPr>
          <w:rFonts w:ascii="Times New Roman" w:hAnsi="Times New Roman" w:cs="Times New Roman"/>
        </w:rPr>
        <w:t xml:space="preserve"> entender de manera integral el comportamiento de los salarios es fundamental comprender que factores los afectan y </w:t>
      </w:r>
      <w:r>
        <w:rPr>
          <w:rFonts w:ascii="Times New Roman" w:hAnsi="Times New Roman" w:cs="Times New Roman"/>
        </w:rPr>
        <w:t>de</w:t>
      </w:r>
      <w:r w:rsidR="005102B2" w:rsidRPr="00C829E5">
        <w:rPr>
          <w:rFonts w:ascii="Times New Roman" w:hAnsi="Times New Roman" w:cs="Times New Roman"/>
        </w:rPr>
        <w:t xml:space="preserve"> qué manera lo hacen. En este orden de ideas, según la literatura uno de los </w:t>
      </w:r>
      <w:r w:rsidR="005102B2" w:rsidRPr="001A6735">
        <w:rPr>
          <w:rFonts w:ascii="Times New Roman" w:hAnsi="Times New Roman" w:cs="Times New Roman"/>
        </w:rPr>
        <w:t>elementos más importantes para la determinación de los salarios y la productividad laboral</w:t>
      </w:r>
      <w:r w:rsidR="00BD7937" w:rsidRPr="001A6735">
        <w:rPr>
          <w:rFonts w:ascii="Times New Roman" w:hAnsi="Times New Roman" w:cs="Times New Roman"/>
        </w:rPr>
        <w:t>,</w:t>
      </w:r>
      <w:r w:rsidR="005102B2" w:rsidRPr="001A6735">
        <w:rPr>
          <w:rFonts w:ascii="Times New Roman" w:hAnsi="Times New Roman" w:cs="Times New Roman"/>
        </w:rPr>
        <w:t xml:space="preserve"> es la edad</w:t>
      </w:r>
      <w:r w:rsidR="001A6735" w:rsidRPr="001A6735">
        <w:rPr>
          <w:rFonts w:ascii="Times New Roman" w:hAnsi="Times New Roman" w:cs="Times New Roman"/>
        </w:rPr>
        <w:t xml:space="preserve"> (</w:t>
      </w:r>
      <w:proofErr w:type="spellStart"/>
      <w:r w:rsidR="001A6735" w:rsidRPr="001A6735">
        <w:rPr>
          <w:rFonts w:ascii="Times New Roman" w:hAnsi="Times New Roman" w:cs="Times New Roman"/>
        </w:rPr>
        <w:t>Cherrington</w:t>
      </w:r>
      <w:proofErr w:type="spellEnd"/>
      <w:r w:rsidR="001A6735" w:rsidRPr="001A6735">
        <w:rPr>
          <w:rFonts w:ascii="Times New Roman" w:hAnsi="Times New Roman" w:cs="Times New Roman"/>
        </w:rPr>
        <w:t>, et al, 1979)</w:t>
      </w:r>
      <w:r w:rsidR="005102B2" w:rsidRPr="001A6735">
        <w:rPr>
          <w:rFonts w:ascii="Times New Roman" w:hAnsi="Times New Roman" w:cs="Times New Roman"/>
        </w:rPr>
        <w:t>. En términos generales, la literatura determina que l</w:t>
      </w:r>
      <w:r w:rsidR="00BD7937" w:rsidRPr="001A6735">
        <w:rPr>
          <w:rFonts w:ascii="Times New Roman" w:hAnsi="Times New Roman" w:cs="Times New Roman"/>
        </w:rPr>
        <w:t xml:space="preserve">os años </w:t>
      </w:r>
      <w:r w:rsidR="005102B2" w:rsidRPr="001A6735">
        <w:rPr>
          <w:rFonts w:ascii="Times New Roman" w:hAnsi="Times New Roman" w:cs="Times New Roman"/>
        </w:rPr>
        <w:t>de una persona captura</w:t>
      </w:r>
      <w:r w:rsidR="00BD7937" w:rsidRPr="001A6735">
        <w:rPr>
          <w:rFonts w:ascii="Times New Roman" w:hAnsi="Times New Roman" w:cs="Times New Roman"/>
        </w:rPr>
        <w:t>n</w:t>
      </w:r>
      <w:r w:rsidR="005102B2" w:rsidRPr="001A6735">
        <w:rPr>
          <w:rFonts w:ascii="Times New Roman" w:hAnsi="Times New Roman" w:cs="Times New Roman"/>
        </w:rPr>
        <w:t xml:space="preserve"> de manera directa e indirecta factores que están directamente asociados con la productividad laboral</w:t>
      </w:r>
      <w:r w:rsidR="00853AFD" w:rsidRPr="001A6735">
        <w:rPr>
          <w:rFonts w:ascii="Times New Roman" w:hAnsi="Times New Roman" w:cs="Times New Roman"/>
        </w:rPr>
        <w:t xml:space="preserve"> (</w:t>
      </w:r>
      <w:proofErr w:type="spellStart"/>
      <w:r w:rsidR="00853AFD" w:rsidRPr="001A6735">
        <w:rPr>
          <w:rFonts w:ascii="Times New Roman" w:hAnsi="Times New Roman"/>
          <w:kern w:val="0"/>
          <w14:ligatures w14:val="none"/>
        </w:rPr>
        <w:t>Lazear</w:t>
      </w:r>
      <w:proofErr w:type="spellEnd"/>
      <w:r w:rsidR="00853AFD" w:rsidRPr="001A6735">
        <w:rPr>
          <w:rFonts w:ascii="Times New Roman" w:hAnsi="Times New Roman"/>
          <w:kern w:val="0"/>
          <w14:ligatures w14:val="none"/>
        </w:rPr>
        <w:t>, 1976)</w:t>
      </w:r>
    </w:p>
    <w:p w14:paraId="0EB2459F" w14:textId="2234ED95"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Las personas jóvenes tienen una mayor probabilidad de poseer menos años de educación y años de experiencia</w:t>
      </w:r>
      <w:r w:rsidR="008F03BE">
        <w:rPr>
          <w:rFonts w:ascii="Times New Roman" w:hAnsi="Times New Roman" w:cs="Times New Roman"/>
        </w:rPr>
        <w:t>; mi</w:t>
      </w:r>
      <w:r w:rsidR="008F03BE" w:rsidRPr="00C829E5">
        <w:rPr>
          <w:rFonts w:ascii="Times New Roman" w:hAnsi="Times New Roman" w:cs="Times New Roman"/>
        </w:rPr>
        <w:t>entras</w:t>
      </w:r>
      <w:r w:rsidR="00BD7937" w:rsidRPr="00C829E5">
        <w:rPr>
          <w:rFonts w:ascii="Times New Roman" w:hAnsi="Times New Roman" w:cs="Times New Roman"/>
        </w:rPr>
        <w:t xml:space="preserve"> más años de vida se tiene, menores son esas probabilidades</w:t>
      </w:r>
      <w:r w:rsidR="001A6735">
        <w:rPr>
          <w:rFonts w:ascii="Times New Roman" w:hAnsi="Times New Roman" w:cs="Times New Roman"/>
        </w:rPr>
        <w:t xml:space="preserve"> (</w:t>
      </w:r>
      <w:proofErr w:type="spellStart"/>
      <w:r w:rsidR="001A6735">
        <w:rPr>
          <w:rFonts w:ascii="Times New Roman" w:hAnsi="Times New Roman" w:cs="Times New Roman"/>
        </w:rPr>
        <w:t>Myck</w:t>
      </w:r>
      <w:proofErr w:type="spellEnd"/>
      <w:r w:rsidR="001A6735">
        <w:rPr>
          <w:rFonts w:ascii="Times New Roman" w:hAnsi="Times New Roman" w:cs="Times New Roman"/>
        </w:rPr>
        <w:t>, 2010)</w:t>
      </w:r>
      <w:r w:rsidR="00BD7937" w:rsidRPr="00C829E5">
        <w:rPr>
          <w:rFonts w:ascii="Times New Roman" w:hAnsi="Times New Roman" w:cs="Times New Roman"/>
        </w:rPr>
        <w:t xml:space="preserve">. Así mismo, </w:t>
      </w:r>
      <w:r w:rsidR="008A0B31">
        <w:rPr>
          <w:rFonts w:ascii="Times New Roman" w:hAnsi="Times New Roman" w:cs="Times New Roman"/>
        </w:rPr>
        <w:t xml:space="preserve">dentro de países intensivos en mano de obra, </w:t>
      </w:r>
      <w:r w:rsidR="00BD7937" w:rsidRPr="00C829E5">
        <w:rPr>
          <w:rFonts w:ascii="Times New Roman" w:hAnsi="Times New Roman" w:cs="Times New Roman"/>
        </w:rPr>
        <w:t xml:space="preserve">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jóvenes tienen una </w:t>
      </w:r>
      <w:r w:rsidR="008A0B31">
        <w:rPr>
          <w:rFonts w:ascii="Times New Roman" w:hAnsi="Times New Roman" w:cs="Times New Roman"/>
        </w:rPr>
        <w:t>menor</w:t>
      </w:r>
      <w:r w:rsidR="00BD7937" w:rsidRPr="00C829E5">
        <w:rPr>
          <w:rFonts w:ascii="Times New Roman" w:hAnsi="Times New Roman" w:cs="Times New Roman"/>
        </w:rPr>
        <w:t xml:space="preserve"> capacidad de adaptación al ambiente laboral, </w:t>
      </w:r>
      <w:r w:rsidR="008A0B31">
        <w:rPr>
          <w:rFonts w:ascii="Times New Roman" w:hAnsi="Times New Roman" w:cs="Times New Roman"/>
        </w:rPr>
        <w:t>lo cual va mejorando al pasar los años</w:t>
      </w:r>
      <w:r w:rsidR="004C58BE">
        <w:rPr>
          <w:rFonts w:ascii="Times New Roman" w:hAnsi="Times New Roman" w:cs="Times New Roman"/>
        </w:rPr>
        <w:t xml:space="preserve"> (Lee, et al, 1985)</w:t>
      </w:r>
      <w:r w:rsidR="00BD7937" w:rsidRPr="00C829E5">
        <w:rPr>
          <w:rFonts w:ascii="Times New Roman" w:hAnsi="Times New Roman" w:cs="Times New Roman"/>
        </w:rPr>
        <w:t>. De la misma manera, mientras menos edad se tiene</w:t>
      </w:r>
      <w:r w:rsidR="008A0B31">
        <w:rPr>
          <w:rFonts w:ascii="Times New Roman" w:hAnsi="Times New Roman" w:cs="Times New Roman"/>
        </w:rPr>
        <w:t>,</w:t>
      </w:r>
      <w:r w:rsidR="00BD7937" w:rsidRPr="00C829E5">
        <w:rPr>
          <w:rFonts w:ascii="Times New Roman" w:hAnsi="Times New Roman" w:cs="Times New Roman"/>
        </w:rPr>
        <w:t xml:space="preserve"> más competencia laboral existe</w:t>
      </w:r>
      <w:r w:rsidR="008A0B31">
        <w:rPr>
          <w:rFonts w:ascii="Times New Roman" w:hAnsi="Times New Roman" w:cs="Times New Roman"/>
        </w:rPr>
        <w:t>, y, por ende, en ciertos rangos de edad la productividad se mantiene alta o aumentando por efecto de mercado</w:t>
      </w:r>
      <w:r w:rsidR="004C58BE">
        <w:rPr>
          <w:rFonts w:ascii="Times New Roman" w:hAnsi="Times New Roman" w:cs="Times New Roman"/>
        </w:rPr>
        <w:t xml:space="preserve"> </w:t>
      </w:r>
      <w:r w:rsidR="004C58BE" w:rsidRPr="001A6735">
        <w:rPr>
          <w:rFonts w:ascii="Times New Roman" w:hAnsi="Times New Roman" w:cs="Times New Roman"/>
        </w:rPr>
        <w:t>(</w:t>
      </w:r>
      <w:proofErr w:type="spellStart"/>
      <w:r w:rsidR="004C58BE" w:rsidRPr="001A6735">
        <w:rPr>
          <w:rFonts w:ascii="Times New Roman" w:hAnsi="Times New Roman"/>
          <w:kern w:val="0"/>
          <w14:ligatures w14:val="none"/>
        </w:rPr>
        <w:t>Lazear</w:t>
      </w:r>
      <w:proofErr w:type="spellEnd"/>
      <w:r w:rsidR="004C58BE" w:rsidRPr="001A6735">
        <w:rPr>
          <w:rFonts w:ascii="Times New Roman" w:hAnsi="Times New Roman"/>
          <w:kern w:val="0"/>
          <w14:ligatures w14:val="none"/>
        </w:rPr>
        <w:t>, 1976)</w:t>
      </w:r>
      <w:r w:rsidR="000E455E" w:rsidRPr="00C829E5">
        <w:rPr>
          <w:rFonts w:ascii="Times New Roman" w:hAnsi="Times New Roman" w:cs="Times New Roman"/>
        </w:rPr>
        <w:t xml:space="preserve">. </w:t>
      </w:r>
      <w:r w:rsidR="008A0B31">
        <w:rPr>
          <w:rFonts w:ascii="Times New Roman" w:hAnsi="Times New Roman" w:cs="Times New Roman"/>
        </w:rPr>
        <w:t>En contra posición,</w:t>
      </w:r>
      <w:r w:rsidR="000E455E" w:rsidRPr="00C829E5">
        <w:rPr>
          <w:rFonts w:ascii="Times New Roman" w:hAnsi="Times New Roman" w:cs="Times New Roman"/>
        </w:rPr>
        <w:t xml:space="preserve"> las personas jóvenes están asociadas </w:t>
      </w:r>
      <w:r w:rsidR="008F03BE">
        <w:rPr>
          <w:rFonts w:ascii="Times New Roman" w:hAnsi="Times New Roman" w:cs="Times New Roman"/>
        </w:rPr>
        <w:t>a</w:t>
      </w:r>
      <w:r w:rsidR="000E455E" w:rsidRPr="00C829E5">
        <w:rPr>
          <w:rFonts w:ascii="Times New Roman" w:hAnsi="Times New Roman" w:cs="Times New Roman"/>
        </w:rPr>
        <w:t xml:space="preserve"> unas cualidades “blandas” (motivación, necesidad de trabajar, escalabilidad de puestos</w:t>
      </w:r>
      <w:r w:rsidR="008F03BE">
        <w:rPr>
          <w:rFonts w:ascii="Times New Roman" w:hAnsi="Times New Roman" w:cs="Times New Roman"/>
        </w:rPr>
        <w:t xml:space="preserve"> laborales</w:t>
      </w:r>
      <w:r w:rsidR="000E455E" w:rsidRPr="00C829E5">
        <w:rPr>
          <w:rFonts w:ascii="Times New Roman" w:hAnsi="Times New Roman" w:cs="Times New Roman"/>
        </w:rPr>
        <w:t xml:space="preserve">, etc.) </w:t>
      </w:r>
      <w:r w:rsidR="008A0B31">
        <w:rPr>
          <w:rFonts w:ascii="Times New Roman" w:hAnsi="Times New Roman" w:cs="Times New Roman"/>
        </w:rPr>
        <w:t>que van mejorando al pasar los años, pero que en un cierto punto empiezan a empeorar gravemente</w:t>
      </w:r>
      <w:r w:rsidR="004C58BE">
        <w:rPr>
          <w:rFonts w:ascii="Times New Roman" w:hAnsi="Times New Roman" w:cs="Times New Roman"/>
        </w:rPr>
        <w:t xml:space="preserve"> (Lee, et al, 1985).</w:t>
      </w:r>
    </w:p>
    <w:p w14:paraId="11F1F715" w14:textId="19F30E98" w:rsidR="000E455E" w:rsidRPr="001A6735" w:rsidRDefault="000E455E" w:rsidP="00B85798">
      <w:pPr>
        <w:spacing w:before="240"/>
        <w:jc w:val="both"/>
        <w:rPr>
          <w:rFonts w:ascii="Times New Roman" w:hAnsi="Times New Roman" w:cs="Times New Roman"/>
        </w:rPr>
      </w:pPr>
      <w:r w:rsidRPr="00C829E5">
        <w:rPr>
          <w:rFonts w:ascii="Times New Roman" w:hAnsi="Times New Roman" w:cs="Times New Roman"/>
        </w:rPr>
        <w:t>Todos estos mecanismos asociados a la edad provocan que la literatura sea muy concisa en mostrar que</w:t>
      </w:r>
      <w:r w:rsidR="004C58BE">
        <w:rPr>
          <w:rFonts w:ascii="Times New Roman" w:hAnsi="Times New Roman" w:cs="Times New Roman"/>
        </w:rPr>
        <w:t xml:space="preserve"> en países intensivos en mano de obra</w:t>
      </w:r>
      <w:r w:rsidRPr="00C829E5">
        <w:rPr>
          <w:rFonts w:ascii="Times New Roman" w:hAnsi="Times New Roman" w:cs="Times New Roman"/>
        </w:rPr>
        <w:t xml:space="preserv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w:t>
      </w:r>
      <w:r w:rsidR="004C58BE">
        <w:rPr>
          <w:rFonts w:ascii="Times New Roman" w:hAnsi="Times New Roman" w:cs="Times New Roman"/>
        </w:rPr>
        <w:t>se puede</w:t>
      </w:r>
      <w:r w:rsidRPr="00C829E5">
        <w:rPr>
          <w:rFonts w:ascii="Times New Roman" w:hAnsi="Times New Roman" w:cs="Times New Roman"/>
        </w:rPr>
        <w:t xml:space="preserve"> determinar </w:t>
      </w:r>
      <w:r w:rsidR="00FB6AAE" w:rsidRPr="00C829E5">
        <w:rPr>
          <w:rFonts w:ascii="Times New Roman" w:hAnsi="Times New Roman" w:cs="Times New Roman"/>
        </w:rPr>
        <w:t>que</w:t>
      </w:r>
      <w:r w:rsidRPr="00C829E5">
        <w:rPr>
          <w:rFonts w:ascii="Times New Roman" w:hAnsi="Times New Roman" w:cs="Times New Roman"/>
        </w:rPr>
        <w:t xml:space="preserve"> durante la juventud y la adultez los salarios aumentan a medida que van pasando los años, pero se llega a un punto en que los salarios empiezan a decrecer al aumentar la </w:t>
      </w:r>
      <w:r w:rsidRPr="001A6735">
        <w:rPr>
          <w:rFonts w:ascii="Times New Roman" w:hAnsi="Times New Roman" w:cs="Times New Roman"/>
        </w:rPr>
        <w:t>edad</w:t>
      </w:r>
      <w:r w:rsidR="004C58BE">
        <w:rPr>
          <w:rFonts w:ascii="Times New Roman" w:hAnsi="Times New Roman" w:cs="Times New Roman"/>
        </w:rPr>
        <w:t xml:space="preserve">, en países intensivos en mano de obra. </w:t>
      </w:r>
    </w:p>
    <w:p w14:paraId="14B30C6E" w14:textId="6666959F" w:rsidR="000E455E" w:rsidRPr="001A6735" w:rsidRDefault="00EE2BE4" w:rsidP="00B85798">
      <w:pPr>
        <w:spacing w:before="240"/>
        <w:jc w:val="both"/>
        <w:rPr>
          <w:rFonts w:ascii="Times New Roman" w:hAnsi="Times New Roman" w:cs="Times New Roman"/>
        </w:rPr>
      </w:pPr>
      <w:r w:rsidRPr="001A6735">
        <w:rPr>
          <w:rFonts w:ascii="Times New Roman" w:hAnsi="Times New Roman" w:cs="Times New Roman"/>
        </w:rPr>
        <w:t xml:space="preserve">Este </w:t>
      </w:r>
      <w:proofErr w:type="spellStart"/>
      <w:r w:rsidRPr="001A6735">
        <w:rPr>
          <w:rFonts w:ascii="Times New Roman" w:hAnsi="Times New Roman" w:cs="Times New Roman"/>
          <w:i/>
          <w:iCs/>
        </w:rPr>
        <w:t>trade</w:t>
      </w:r>
      <w:proofErr w:type="spellEnd"/>
      <w:r w:rsidRPr="001A6735">
        <w:rPr>
          <w:rFonts w:ascii="Times New Roman" w:hAnsi="Times New Roman" w:cs="Times New Roman"/>
          <w:i/>
          <w:iCs/>
        </w:rPr>
        <w:t>-off</w:t>
      </w:r>
      <w:r w:rsidRPr="001A6735">
        <w:rPr>
          <w:rFonts w:ascii="Times New Roman" w:hAnsi="Times New Roman" w:cs="Times New Roman"/>
        </w:rPr>
        <w:t xml:space="preserve"> entre edad y salarios se puede caracterizar en un modelo cuadrático</w:t>
      </w:r>
      <w:r w:rsidR="001A6735" w:rsidRPr="001A6735">
        <w:rPr>
          <w:rFonts w:ascii="Times New Roman" w:hAnsi="Times New Roman" w:cs="Times New Roman"/>
        </w:rPr>
        <w:t xml:space="preserve"> (</w:t>
      </w:r>
      <w:proofErr w:type="spellStart"/>
      <w:r w:rsidR="001A6735" w:rsidRPr="001A6735">
        <w:rPr>
          <w:rFonts w:ascii="Times New Roman" w:hAnsi="Times New Roman"/>
          <w:kern w:val="0"/>
          <w14:ligatures w14:val="none"/>
        </w:rPr>
        <w:t>Lazear</w:t>
      </w:r>
      <w:proofErr w:type="spellEnd"/>
      <w:r w:rsidR="001A6735" w:rsidRPr="001A6735">
        <w:rPr>
          <w:rFonts w:ascii="Times New Roman" w:hAnsi="Times New Roman"/>
          <w:kern w:val="0"/>
          <w14:ligatures w14:val="none"/>
        </w:rPr>
        <w:t>, 1976)</w:t>
      </w:r>
      <w:r w:rsidRPr="001A6735">
        <w:rPr>
          <w:rFonts w:ascii="Times New Roman" w:hAnsi="Times New Roman" w:cs="Times New Roman"/>
        </w:rPr>
        <w:t xml:space="preserve">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211AA4FF" w:rsidR="00EE2BE4" w:rsidRPr="00C829E5" w:rsidRDefault="008F03BE" w:rsidP="00B85798">
      <w:pPr>
        <w:spacing w:before="240"/>
        <w:jc w:val="both"/>
        <w:rPr>
          <w:rFonts w:ascii="Times New Roman" w:hAnsi="Times New Roman" w:cs="Times New Roman"/>
        </w:rPr>
      </w:pPr>
      <w:r>
        <w:rPr>
          <w:rFonts w:ascii="Times New Roman" w:hAnsi="Times New Roman" w:cs="Times New Roman"/>
        </w:rPr>
        <w:t>Aquí la edad</w:t>
      </w:r>
      <w:r w:rsidR="00EE2BE4" w:rsidRPr="00C829E5">
        <w:rPr>
          <w:rFonts w:ascii="Times New Roman" w:hAnsi="Times New Roman" w:cs="Times New Roman"/>
        </w:rPr>
        <w:t xml:space="preserve"> se relaciona de manera cuadrática con el salario</w:t>
      </w:r>
      <w:r w:rsidR="004C58BE">
        <w:rPr>
          <w:rFonts w:ascii="Times New Roman" w:hAnsi="Times New Roman" w:cs="Times New Roman"/>
        </w:rPr>
        <w:t xml:space="preserve"> bajo los mecanismos que</w:t>
      </w:r>
      <w:r w:rsidR="00EE2BE4" w:rsidRPr="00C829E5">
        <w:rPr>
          <w:rFonts w:ascii="Times New Roman" w:hAnsi="Times New Roman" w:cs="Times New Roman"/>
        </w:rPr>
        <w:t xml:space="preserve"> ya describimos. Los resultados de este modelo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bajo</w:t>
      </w:r>
      <w:r w:rsidR="00EE2BE4" w:rsidRPr="00C829E5">
        <w:rPr>
          <w:rFonts w:ascii="Times New Roman" w:hAnsi="Times New Roman" w:cs="Times New Roman"/>
        </w:rPr>
        <w:t xml:space="preserve"> la muestra que describimos en el Punto 2 de este documento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son los siguientes</w:t>
      </w:r>
      <w:r w:rsidR="00EE2BE4" w:rsidRPr="00C829E5">
        <w:rPr>
          <w:rFonts w:ascii="Times New Roman" w:hAnsi="Times New Roman" w:cs="Times New Roman"/>
        </w:rPr>
        <w:t>:</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55BEB21F" w:rsidR="00D108A2" w:rsidRPr="00C829E5" w:rsidRDefault="008F03BE" w:rsidP="001C237C">
      <w:pPr>
        <w:spacing w:before="240"/>
        <w:jc w:val="both"/>
        <w:rPr>
          <w:rFonts w:ascii="Times New Roman" w:hAnsi="Times New Roman" w:cs="Times New Roman"/>
        </w:rPr>
      </w:pPr>
      <w:r>
        <w:rPr>
          <w:rFonts w:ascii="Times New Roman" w:hAnsi="Times New Roman" w:cs="Times New Roman"/>
        </w:rPr>
        <w:t>El</w:t>
      </w:r>
      <w:r w:rsidR="002A3053" w:rsidRPr="00C829E5">
        <w:rPr>
          <w:rFonts w:ascii="Times New Roman" w:hAnsi="Times New Roman" w:cs="Times New Roman"/>
        </w:rPr>
        <w:t xml:space="preserve">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w:t>
      </w:r>
      <w:r w:rsidR="00980005">
        <w:rPr>
          <w:rFonts w:ascii="Times New Roman" w:hAnsi="Times New Roman" w:cs="Times New Roman"/>
        </w:rPr>
        <w:t xml:space="preserve"> marginal</w:t>
      </w:r>
      <w:r w:rsidR="002A3053" w:rsidRPr="00C829E5">
        <w:rPr>
          <w:rFonts w:ascii="Times New Roman" w:hAnsi="Times New Roman" w:cs="Times New Roman"/>
        </w:rPr>
        <w:t xml:space="preserve">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4E3F0F59" wp14:editId="43FEC374">
            <wp:extent cx="4565650" cy="3590323"/>
            <wp:effectExtent l="0" t="0" r="635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764" cy="3688710"/>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3179BBD9" wp14:editId="2EEF3EFC">
            <wp:extent cx="4584700" cy="3605302"/>
            <wp:effectExtent l="0" t="0" r="635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07" cy="3645098"/>
                    </a:xfrm>
                    <a:prstGeom prst="rect">
                      <a:avLst/>
                    </a:prstGeom>
                  </pic:spPr>
                </pic:pic>
              </a:graphicData>
            </a:graphic>
          </wp:inline>
        </w:drawing>
      </w:r>
    </w:p>
    <w:p w14:paraId="5203B439" w14:textId="6107AF89" w:rsidR="00D108A2" w:rsidRPr="00C829E5" w:rsidRDefault="00980005" w:rsidP="00B85798">
      <w:pPr>
        <w:spacing w:before="240"/>
        <w:jc w:val="both"/>
        <w:rPr>
          <w:rFonts w:ascii="Times New Roman" w:hAnsi="Times New Roman" w:cs="Times New Roman"/>
        </w:rPr>
      </w:pPr>
      <w:r>
        <w:rPr>
          <w:rFonts w:ascii="Times New Roman" w:hAnsi="Times New Roman" w:cs="Times New Roman"/>
        </w:rPr>
        <w:t>De esta manera se e</w:t>
      </w:r>
      <w:r w:rsidR="00D108A2" w:rsidRPr="00C829E5">
        <w:rPr>
          <w:rFonts w:ascii="Times New Roman" w:hAnsi="Times New Roman" w:cs="Times New Roman"/>
        </w:rPr>
        <w:t xml:space="preserve"> puede observar</w:t>
      </w:r>
      <w:r>
        <w:rPr>
          <w:rFonts w:ascii="Times New Roman" w:hAnsi="Times New Roman" w:cs="Times New Roman"/>
        </w:rPr>
        <w:t>,</w:t>
      </w:r>
      <w:r w:rsidR="00D108A2" w:rsidRPr="00C829E5">
        <w:rPr>
          <w:rFonts w:ascii="Times New Roman" w:hAnsi="Times New Roman" w:cs="Times New Roman"/>
        </w:rPr>
        <w:t xml:space="preserve"> en ambos gráficos</w:t>
      </w:r>
      <w:r>
        <w:rPr>
          <w:rFonts w:ascii="Times New Roman" w:hAnsi="Times New Roman" w:cs="Times New Roman"/>
        </w:rPr>
        <w:t>,</w:t>
      </w:r>
      <w:r w:rsidR="00D108A2" w:rsidRPr="00C829E5">
        <w:rPr>
          <w:rFonts w:ascii="Times New Roman" w:hAnsi="Times New Roman" w:cs="Times New Roman"/>
        </w:rPr>
        <w:t xml:space="preserve"> la relación cuadrática evidente entre la edad y el salario mensual, </w:t>
      </w:r>
      <w:r>
        <w:rPr>
          <w:rFonts w:ascii="Times New Roman" w:hAnsi="Times New Roman" w:cs="Times New Roman"/>
        </w:rPr>
        <w:t xml:space="preserve">teniendo así una edad </w:t>
      </w:r>
      <w:r w:rsidR="00D108A2" w:rsidRPr="00C829E5">
        <w:rPr>
          <w:rFonts w:ascii="Times New Roman" w:hAnsi="Times New Roman" w:cs="Times New Roman"/>
        </w:rPr>
        <w:t>que maximiza el salario mensual</w:t>
      </w:r>
      <w:r>
        <w:rPr>
          <w:rFonts w:ascii="Times New Roman" w:hAnsi="Times New Roman" w:cs="Times New Roman"/>
        </w:rPr>
        <w:t xml:space="preserve"> que se encuentra entre los 40 y 50 años</w:t>
      </w:r>
      <w:r w:rsidR="00D108A2" w:rsidRPr="00C829E5">
        <w:rPr>
          <w:rFonts w:ascii="Times New Roman" w:hAnsi="Times New Roman" w:cs="Times New Roman"/>
        </w:rPr>
        <w:t xml:space="preserve">. </w:t>
      </w:r>
      <w:r>
        <w:rPr>
          <w:rFonts w:ascii="Times New Roman" w:hAnsi="Times New Roman" w:cs="Times New Roman"/>
        </w:rPr>
        <w:t>De hecho,</w:t>
      </w:r>
      <w:r w:rsidR="00D108A2" w:rsidRPr="00C829E5">
        <w:rPr>
          <w:rFonts w:ascii="Times New Roman" w:hAnsi="Times New Roman" w:cs="Times New Roman"/>
        </w:rPr>
        <w:t xml:space="preserve"> el grafico 3 </w:t>
      </w:r>
      <w:r>
        <w:rPr>
          <w:rFonts w:ascii="Times New Roman" w:hAnsi="Times New Roman" w:cs="Times New Roman"/>
        </w:rPr>
        <w:t xml:space="preserve">muestra </w:t>
      </w:r>
      <w:r w:rsidR="00D108A2" w:rsidRPr="00C829E5">
        <w:rPr>
          <w:rFonts w:ascii="Times New Roman" w:hAnsi="Times New Roman" w:cs="Times New Roman"/>
        </w:rPr>
        <w:t xml:space="preserve">el valor estimado del </w:t>
      </w:r>
      <w:r>
        <w:rPr>
          <w:rFonts w:ascii="Times New Roman" w:hAnsi="Times New Roman" w:cs="Times New Roman"/>
        </w:rPr>
        <w:t>salario según</w:t>
      </w:r>
      <w:r w:rsidR="00D108A2" w:rsidRPr="00C829E5">
        <w:rPr>
          <w:rFonts w:ascii="Times New Roman" w:hAnsi="Times New Roman" w:cs="Times New Roman"/>
        </w:rPr>
        <w:t xml:space="preserve"> la edad, junto a su intervalo de confianza; para lo cual podemos observar que a medida que va aumentando la edad, hay un mayor error estándar, gracias </w:t>
      </w:r>
      <w:r>
        <w:rPr>
          <w:rFonts w:ascii="Times New Roman" w:hAnsi="Times New Roman" w:cs="Times New Roman"/>
        </w:rPr>
        <w:t>a que existe una</w:t>
      </w:r>
      <w:r w:rsidR="00D108A2" w:rsidRPr="00C829E5">
        <w:rPr>
          <w:rFonts w:ascii="Times New Roman" w:hAnsi="Times New Roman" w:cs="Times New Roman"/>
        </w:rPr>
        <w:t xml:space="preserve"> </w:t>
      </w:r>
      <w:r w:rsidR="00255698" w:rsidRPr="00C829E5">
        <w:rPr>
          <w:rFonts w:ascii="Times New Roman" w:hAnsi="Times New Roman" w:cs="Times New Roman"/>
        </w:rPr>
        <w:t xml:space="preserve">mayor </w:t>
      </w:r>
      <w:r w:rsidR="00D108A2"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w:t>
      </w:r>
      <w:r>
        <w:rPr>
          <w:rFonts w:ascii="Times New Roman" w:hAnsi="Times New Roman" w:cs="Times New Roman"/>
        </w:rPr>
        <w:t xml:space="preserve"> Esto nos dice que lo salarios de las personas con mayor edad son menos homogéneos, en comparación a los de las personas más jóvenes. Por esta razón se usaron errores estándar robustos a la hora de la regresión correspondiente a la Tabla 2.</w:t>
      </w:r>
      <w:r w:rsidR="00255698" w:rsidRPr="00C829E5">
        <w:rPr>
          <w:rFonts w:ascii="Times New Roman" w:hAnsi="Times New Roman" w:cs="Times New Roman"/>
        </w:rPr>
        <w:t xml:space="preserve"> El grafico 4 ilustra la relación entre ambas variables y muestra la distribución de los datos de la muestra.</w:t>
      </w:r>
    </w:p>
    <w:p w14:paraId="1D74A1CE" w14:textId="6BFBF5A5"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De manera paralela podemos observar que tanto el efecto marginal lineal, como el efecto marginal del factor cuadrático (</w:t>
      </w:r>
      <w:r w:rsidR="00CD3C74">
        <w:rPr>
          <w:rFonts w:ascii="Times New Roman" w:hAnsi="Times New Roman" w:cs="Times New Roman"/>
        </w:rPr>
        <w:t>este caracteriza la manera en que</w:t>
      </w:r>
      <w:r w:rsidRPr="00C829E5">
        <w:rPr>
          <w:rFonts w:ascii="Times New Roman" w:hAnsi="Times New Roman" w:cs="Times New Roman"/>
        </w:rPr>
        <w:t xml:space="preserve"> se va comportando la pendiente del efecto</w:t>
      </w:r>
      <w:r w:rsidR="00CD3C74">
        <w:rPr>
          <w:rFonts w:ascii="Times New Roman" w:hAnsi="Times New Roman" w:cs="Times New Roman"/>
        </w:rPr>
        <w:t xml:space="preserve"> marginal</w:t>
      </w:r>
      <w:r w:rsidRPr="00C829E5">
        <w:rPr>
          <w:rFonts w:ascii="Times New Roman" w:hAnsi="Times New Roman" w:cs="Times New Roman"/>
        </w:rPr>
        <w:t xml:space="preserve">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w:t>
      </w:r>
      <w:proofErr w:type="gramStart"/>
      <w:r w:rsidRPr="00C829E5">
        <w:rPr>
          <w:rFonts w:ascii="Times New Roman" w:hAnsi="Times New Roman" w:cs="Times New Roman"/>
        </w:rPr>
        <w:t>y</w:t>
      </w:r>
      <w:proofErr w:type="gramEnd"/>
      <w:r w:rsidRPr="00C829E5">
        <w:rPr>
          <w:rFonts w:ascii="Times New Roman" w:hAnsi="Times New Roman" w:cs="Times New Roman"/>
        </w:rPr>
        <w:t xml:space="preserve"> por ende, se está maximizando la predicción dentro de la muestra, </w:t>
      </w:r>
      <w:r w:rsidR="00CD3C74">
        <w:rPr>
          <w:rFonts w:ascii="Times New Roman" w:hAnsi="Times New Roman" w:cs="Times New Roman"/>
        </w:rPr>
        <w:t xml:space="preserve">aun así solo se está prediciendo el comportamiento del salario en un 5.8%. </w:t>
      </w:r>
      <w:r w:rsidRPr="00C829E5">
        <w:rPr>
          <w:rFonts w:ascii="Times New Roman" w:hAnsi="Times New Roman" w:cs="Times New Roman"/>
        </w:rPr>
        <w:t xml:space="preserve">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 xml:space="preserve">0.7431, que quiere decir que en promedio el logaritmo del salario predicho se diferencia del real en un 0.7431 dentro de la muestra; esto último puede ser considerado como un valor grande si se tiene en cuenta las escalas bajo las que se mueven los </w:t>
      </w:r>
      <w:proofErr w:type="gramStart"/>
      <w:r w:rsidR="00A86FAC" w:rsidRPr="00C829E5">
        <w:rPr>
          <w:rFonts w:ascii="Times New Roman" w:hAnsi="Times New Roman" w:cs="Times New Roman"/>
        </w:rPr>
        <w:t>Log(</w:t>
      </w:r>
      <w:proofErr w:type="gramEnd"/>
      <w:r w:rsidR="00A86FAC" w:rsidRPr="00C829E5">
        <w:rPr>
          <w:rFonts w:ascii="Times New Roman" w:hAnsi="Times New Roman" w:cs="Times New Roman"/>
        </w:rPr>
        <w:t>Salario Mensual) en el Grafico 3. En términos generales</w:t>
      </w:r>
      <w:r w:rsidR="00B85798" w:rsidRPr="00C829E5">
        <w:rPr>
          <w:rFonts w:ascii="Times New Roman" w:hAnsi="Times New Roman" w:cs="Times New Roman"/>
        </w:rPr>
        <w:t xml:space="preserve">, no se puede afirmar que el modelo este haciendo un excelente trabajo a la hora de predecir los datos de la muestra. </w:t>
      </w:r>
      <w:r w:rsidR="00CD3C74">
        <w:rPr>
          <w:rFonts w:ascii="Times New Roman" w:hAnsi="Times New Roman" w:cs="Times New Roman"/>
        </w:rPr>
        <w:t>Esto último</w:t>
      </w:r>
      <w:r w:rsidR="00B85798" w:rsidRPr="00C829E5">
        <w:rPr>
          <w:rFonts w:ascii="Times New Roman" w:hAnsi="Times New Roman" w:cs="Times New Roman"/>
        </w:rPr>
        <w:t xml:space="preserve"> no implica que el modelo no nos sirva para encontrar causalidad y </w:t>
      </w:r>
      <w:r w:rsidR="00CD3C74">
        <w:rPr>
          <w:rFonts w:ascii="Times New Roman" w:hAnsi="Times New Roman" w:cs="Times New Roman"/>
        </w:rPr>
        <w:t>caracterizar los efectos</w:t>
      </w:r>
      <w:r w:rsidR="00B85798" w:rsidRPr="00C829E5">
        <w:rPr>
          <w:rFonts w:ascii="Times New Roman" w:hAnsi="Times New Roman" w:cs="Times New Roman"/>
        </w:rPr>
        <w:t xml:space="preserve"> marginales</w:t>
      </w:r>
      <w:r w:rsidR="00CD3C74">
        <w:rPr>
          <w:rFonts w:ascii="Times New Roman" w:hAnsi="Times New Roman" w:cs="Times New Roman"/>
        </w:rPr>
        <w:t xml:space="preserve"> la edad</w:t>
      </w:r>
      <w:r w:rsidR="00B85798" w:rsidRPr="00C829E5">
        <w:rPr>
          <w:rFonts w:ascii="Times New Roman" w:hAnsi="Times New Roman" w:cs="Times New Roman"/>
        </w:rPr>
        <w:t>,</w:t>
      </w:r>
      <w:r w:rsidR="00CD3C74">
        <w:rPr>
          <w:rFonts w:ascii="Times New Roman" w:hAnsi="Times New Roman" w:cs="Times New Roman"/>
        </w:rPr>
        <w:t xml:space="preserve"> pero el modelo se queda corto a la hora de generar predicciones acertadas del salario dentro de la muestra.</w:t>
      </w:r>
      <w:r w:rsidR="00B85798" w:rsidRPr="00C829E5">
        <w:rPr>
          <w:rFonts w:ascii="Times New Roman" w:hAnsi="Times New Roman" w:cs="Times New Roman"/>
        </w:rPr>
        <w:t xml:space="preserve"> </w:t>
      </w:r>
    </w:p>
    <w:p w14:paraId="247B4C92" w14:textId="03697D0C" w:rsidR="00B85798" w:rsidRPr="00C829E5" w:rsidRDefault="00CD3C74" w:rsidP="00B85798">
      <w:pPr>
        <w:spacing w:before="240"/>
        <w:jc w:val="both"/>
        <w:rPr>
          <w:rFonts w:ascii="Times New Roman" w:hAnsi="Times New Roman" w:cs="Times New Roman"/>
        </w:rPr>
      </w:pPr>
      <w:r>
        <w:rPr>
          <w:rFonts w:ascii="Times New Roman" w:hAnsi="Times New Roman" w:cs="Times New Roman"/>
        </w:rPr>
        <w:lastRenderedPageBreak/>
        <w:t>El problema de caracterizar</w:t>
      </w:r>
      <w:r w:rsidR="00B85798" w:rsidRPr="00C829E5">
        <w:rPr>
          <w:rFonts w:ascii="Times New Roman" w:hAnsi="Times New Roman" w:cs="Times New Roman"/>
        </w:rPr>
        <w:t xml:space="preserve"> esta relación cuadrática </w:t>
      </w:r>
      <w:r>
        <w:rPr>
          <w:rFonts w:ascii="Times New Roman" w:hAnsi="Times New Roman" w:cs="Times New Roman"/>
        </w:rPr>
        <w:t>entre el</w:t>
      </w:r>
      <w:r w:rsidR="00B85798" w:rsidRPr="00C829E5">
        <w:rPr>
          <w:rFonts w:ascii="Times New Roman" w:hAnsi="Times New Roman" w:cs="Times New Roman"/>
        </w:rPr>
        <w:t xml:space="preserve"> salario y la edad</w:t>
      </w:r>
      <w:r>
        <w:rPr>
          <w:rFonts w:ascii="Times New Roman" w:hAnsi="Times New Roman" w:cs="Times New Roman"/>
        </w:rPr>
        <w:t>, en ultimas,</w:t>
      </w:r>
      <w:r w:rsidR="00B85798" w:rsidRPr="00C829E5">
        <w:rPr>
          <w:rFonts w:ascii="Times New Roman" w:hAnsi="Times New Roman" w:cs="Times New Roman"/>
        </w:rPr>
        <w:t xml:space="preserve"> se vuelve </w:t>
      </w:r>
      <w:r>
        <w:rPr>
          <w:rFonts w:ascii="Times New Roman" w:hAnsi="Times New Roman" w:cs="Times New Roman"/>
        </w:rPr>
        <w:t>un problema de encontrar</w:t>
      </w:r>
      <w:r w:rsidR="00B85798" w:rsidRPr="00C829E5">
        <w:rPr>
          <w:rFonts w:ascii="Times New Roman" w:hAnsi="Times New Roman" w:cs="Times New Roman"/>
        </w:rPr>
        <w:t xml:space="preserve"> es</w:t>
      </w:r>
      <w:r>
        <w:rPr>
          <w:rFonts w:ascii="Times New Roman" w:hAnsi="Times New Roman" w:cs="Times New Roman"/>
        </w:rPr>
        <w:t>a</w:t>
      </w:r>
      <w:r w:rsidR="00B85798" w:rsidRPr="00C829E5">
        <w:rPr>
          <w:rFonts w:ascii="Times New Roman" w:hAnsi="Times New Roman" w:cs="Times New Roman"/>
        </w:rPr>
        <w:t xml:space="preserve"> </w:t>
      </w:r>
      <w:r>
        <w:rPr>
          <w:rFonts w:ascii="Times New Roman" w:hAnsi="Times New Roman" w:cs="Times New Roman"/>
        </w:rPr>
        <w:t>edad</w:t>
      </w:r>
      <w:r w:rsidR="00B85798" w:rsidRPr="00C829E5">
        <w:rPr>
          <w:rFonts w:ascii="Times New Roman" w:hAnsi="Times New Roman" w:cs="Times New Roman"/>
        </w:rPr>
        <w:t xml:space="preserve">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4EFA722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r w:rsidR="00CD3C74" w:rsidRPr="00C829E5">
        <w:rPr>
          <w:rFonts w:ascii="Times New Roman" w:hAnsi="Times New Roman" w:cs="Times New Roman"/>
        </w:rPr>
        <w:t>que,</w:t>
      </w:r>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2CC99925" w14:textId="77777777" w:rsidR="00CD3C74" w:rsidRDefault="00CD3C74" w:rsidP="00B85798">
      <w:pPr>
        <w:spacing w:before="240"/>
        <w:jc w:val="both"/>
        <w:rPr>
          <w:rFonts w:ascii="Times New Roman" w:hAnsi="Times New Roman" w:cs="Times New Roman"/>
        </w:rPr>
      </w:pPr>
    </w:p>
    <w:p w14:paraId="49E1E42D" w14:textId="4D04DCE8" w:rsidR="00B85798" w:rsidRPr="00C829E5" w:rsidRDefault="00B85798" w:rsidP="00CD3C74">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7258341A"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De esta manera podemos</w:t>
      </w:r>
      <w:r w:rsidR="00B85798" w:rsidRPr="00C829E5">
        <w:rPr>
          <w:rFonts w:ascii="Times New Roman" w:hAnsi="Times New Roman" w:cs="Times New Roman"/>
        </w:rPr>
        <w:t xml:space="preserve">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A7AB667" w14:textId="6C299966" w:rsidR="00B85798" w:rsidRPr="00C829E5" w:rsidRDefault="00B85798" w:rsidP="00B85798">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w:t>
      </w:r>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2DD3820" w14:textId="77777777" w:rsidR="00297068" w:rsidRDefault="00297068" w:rsidP="008436AD">
      <w:pPr>
        <w:spacing w:before="240"/>
        <w:jc w:val="both"/>
        <w:rPr>
          <w:rFonts w:ascii="Times New Roman" w:hAnsi="Times New Roman" w:cs="Times New Roman"/>
          <w:b/>
          <w:bCs/>
          <w:sz w:val="28"/>
          <w:szCs w:val="28"/>
        </w:rPr>
      </w:pPr>
    </w:p>
    <w:p w14:paraId="3B3F16AF" w14:textId="77777777" w:rsidR="00297068" w:rsidRDefault="00297068">
      <w:pPr>
        <w:rPr>
          <w:rFonts w:ascii="Times New Roman" w:hAnsi="Times New Roman" w:cs="Times New Roman"/>
          <w:b/>
          <w:bCs/>
          <w:sz w:val="28"/>
          <w:szCs w:val="28"/>
        </w:rPr>
      </w:pPr>
      <w:r>
        <w:rPr>
          <w:rFonts w:ascii="Times New Roman" w:hAnsi="Times New Roman" w:cs="Times New Roman"/>
          <w:b/>
          <w:bCs/>
          <w:sz w:val="28"/>
          <w:szCs w:val="28"/>
        </w:rPr>
        <w:br w:type="page"/>
      </w:r>
    </w:p>
    <w:p w14:paraId="5F15E703" w14:textId="0BBF0C14"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lastRenderedPageBreak/>
        <w:t>Referencias</w:t>
      </w:r>
    </w:p>
    <w:p w14:paraId="745CC537" w14:textId="11BA3A36" w:rsidR="006359D3" w:rsidRPr="004C58BE" w:rsidRDefault="006359D3" w:rsidP="006359D3">
      <w:pPr>
        <w:pStyle w:val="Bibliografa"/>
        <w:ind w:left="720" w:hanging="720"/>
        <w:rPr>
          <w:sz w:val="22"/>
          <w:lang w:val="es-CO"/>
        </w:rPr>
      </w:pPr>
      <w:r w:rsidRPr="004C58BE">
        <w:rPr>
          <w:sz w:val="22"/>
          <w:lang w:val="es-CO"/>
        </w:rPr>
        <w:t>Bonet-M</w:t>
      </w:r>
      <w:r w:rsidR="004577F9" w:rsidRPr="004C58BE">
        <w:rPr>
          <w:sz w:val="22"/>
          <w:lang w:val="es-CO"/>
        </w:rPr>
        <w:t>orón</w:t>
      </w:r>
      <w:r w:rsidRPr="004C58BE">
        <w:rPr>
          <w:sz w:val="22"/>
          <w:lang w:val="es-CO"/>
        </w:rPr>
        <w:t xml:space="preserve">, J., </w:t>
      </w:r>
      <w:r w:rsidR="004577F9" w:rsidRPr="004C58BE">
        <w:rPr>
          <w:sz w:val="22"/>
          <w:lang w:val="es-CO"/>
        </w:rPr>
        <w:t>y</w:t>
      </w:r>
      <w:r w:rsidRPr="004C58BE">
        <w:rPr>
          <w:sz w:val="22"/>
          <w:lang w:val="es-CO"/>
        </w:rPr>
        <w:t xml:space="preserve"> </w:t>
      </w:r>
      <w:r w:rsidR="004577F9" w:rsidRPr="004C58BE">
        <w:rPr>
          <w:sz w:val="22"/>
          <w:lang w:val="es-CO"/>
        </w:rPr>
        <w:t>Ayala-García</w:t>
      </w:r>
      <w:r w:rsidRPr="004C58BE">
        <w:rPr>
          <w:sz w:val="22"/>
          <w:lang w:val="es-CO"/>
        </w:rPr>
        <w:t xml:space="preserve">, </w:t>
      </w:r>
      <w:r w:rsidR="004577F9" w:rsidRPr="004C58BE">
        <w:rPr>
          <w:sz w:val="22"/>
          <w:lang w:val="es-CO"/>
        </w:rPr>
        <w:t>J</w:t>
      </w:r>
      <w:r w:rsidRPr="004C58BE">
        <w:rPr>
          <w:sz w:val="22"/>
          <w:lang w:val="es-CO"/>
        </w:rPr>
        <w:t>. (</w:t>
      </w:r>
      <w:r w:rsidR="004577F9" w:rsidRPr="004C58BE">
        <w:rPr>
          <w:sz w:val="22"/>
          <w:lang w:val="es-CO"/>
        </w:rPr>
        <w:t>2016</w:t>
      </w:r>
      <w:r w:rsidRPr="004C58BE">
        <w:rPr>
          <w:sz w:val="22"/>
          <w:lang w:val="es-CO"/>
        </w:rPr>
        <w:t xml:space="preserve">). </w:t>
      </w:r>
      <w:r w:rsidR="004577F9" w:rsidRPr="004C58BE">
        <w:rPr>
          <w:sz w:val="22"/>
          <w:lang w:val="es-CO"/>
        </w:rPr>
        <w:t>La brecha territorial en Colombia</w:t>
      </w:r>
      <w:r w:rsidRPr="004C58BE">
        <w:rPr>
          <w:sz w:val="22"/>
          <w:lang w:val="es-CO"/>
        </w:rPr>
        <w:t xml:space="preserve">. </w:t>
      </w:r>
      <w:r w:rsidR="004577F9" w:rsidRPr="004C58BE">
        <w:rPr>
          <w:i/>
          <w:iCs/>
          <w:sz w:val="22"/>
          <w:lang w:val="es-CO"/>
        </w:rPr>
        <w:t xml:space="preserve">Documento de trabajo sobre Economía </w:t>
      </w:r>
      <w:proofErr w:type="spellStart"/>
      <w:r w:rsidR="004577F9" w:rsidRPr="004C58BE">
        <w:rPr>
          <w:i/>
          <w:iCs/>
          <w:sz w:val="22"/>
          <w:lang w:val="es-CO"/>
        </w:rPr>
        <w:t>Regioanl</w:t>
      </w:r>
      <w:proofErr w:type="spellEnd"/>
      <w:r w:rsidRPr="004C58BE">
        <w:rPr>
          <w:i/>
          <w:iCs/>
          <w:sz w:val="22"/>
          <w:lang w:val="es-CO"/>
        </w:rPr>
        <w:t xml:space="preserve">, </w:t>
      </w:r>
      <w:r w:rsidRPr="004C58BE">
        <w:rPr>
          <w:sz w:val="22"/>
          <w:lang w:val="es-CO"/>
        </w:rPr>
        <w:t>(2</w:t>
      </w:r>
      <w:r w:rsidR="004577F9" w:rsidRPr="004C58BE">
        <w:rPr>
          <w:sz w:val="22"/>
          <w:lang w:val="es-CO"/>
        </w:rPr>
        <w:t>35</w:t>
      </w:r>
      <w:r w:rsidRPr="004C58BE">
        <w:rPr>
          <w:sz w:val="22"/>
          <w:lang w:val="es-CO"/>
        </w:rPr>
        <w:t>)</w:t>
      </w:r>
      <w:r w:rsidR="004577F9" w:rsidRPr="004C58BE">
        <w:rPr>
          <w:sz w:val="22"/>
          <w:lang w:val="es-CO"/>
        </w:rPr>
        <w:t>.</w:t>
      </w:r>
    </w:p>
    <w:p w14:paraId="5045A337" w14:textId="53FBA225" w:rsidR="00853AFD" w:rsidRPr="004C58BE" w:rsidRDefault="00853AFD" w:rsidP="00853AFD">
      <w:pPr>
        <w:pStyle w:val="Bibliografa"/>
        <w:ind w:left="720" w:hanging="720"/>
        <w:rPr>
          <w:sz w:val="22"/>
          <w:lang w:val="es-CO"/>
        </w:rPr>
      </w:pPr>
      <w:r w:rsidRPr="004C58BE">
        <w:rPr>
          <w:sz w:val="22"/>
          <w:lang w:val="es-CO"/>
        </w:rPr>
        <w:t xml:space="preserve">Lazear, E. (1976). Age, Experience, and Wage Growth. </w:t>
      </w:r>
      <w:proofErr w:type="spellStart"/>
      <w:r w:rsidRPr="005E027F">
        <w:rPr>
          <w:sz w:val="22"/>
          <w:lang w:val="es-CO"/>
        </w:rPr>
        <w:t>The</w:t>
      </w:r>
      <w:proofErr w:type="spellEnd"/>
      <w:r w:rsidRPr="005E027F">
        <w:rPr>
          <w:sz w:val="22"/>
          <w:lang w:val="es-CO"/>
        </w:rPr>
        <w:t xml:space="preserve"> American </w:t>
      </w:r>
      <w:proofErr w:type="spellStart"/>
      <w:r w:rsidRPr="005E027F">
        <w:rPr>
          <w:sz w:val="22"/>
          <w:lang w:val="es-CO"/>
        </w:rPr>
        <w:t>Economic</w:t>
      </w:r>
      <w:proofErr w:type="spellEnd"/>
      <w:r w:rsidRPr="005E027F">
        <w:rPr>
          <w:sz w:val="22"/>
          <w:lang w:val="es-CO"/>
        </w:rPr>
        <w:t xml:space="preserve"> </w:t>
      </w:r>
      <w:proofErr w:type="spellStart"/>
      <w:r w:rsidRPr="005E027F">
        <w:rPr>
          <w:sz w:val="22"/>
          <w:lang w:val="es-CO"/>
        </w:rPr>
        <w:t>Review</w:t>
      </w:r>
      <w:proofErr w:type="spellEnd"/>
      <w:r w:rsidRPr="005E027F">
        <w:rPr>
          <w:sz w:val="22"/>
          <w:lang w:val="es-CO"/>
        </w:rPr>
        <w:t xml:space="preserve">, </w:t>
      </w:r>
      <w:r w:rsidRPr="004C58BE">
        <w:rPr>
          <w:sz w:val="22"/>
          <w:lang w:val="es-CO"/>
        </w:rPr>
        <w:t>66(4), 548–558. http://www.jstor.org/stable/1806695</w:t>
      </w:r>
    </w:p>
    <w:p w14:paraId="021424B4" w14:textId="763051D2" w:rsidR="00853AFD" w:rsidRPr="004C58BE" w:rsidRDefault="00853AFD" w:rsidP="00853AFD">
      <w:pPr>
        <w:pStyle w:val="Bibliografa"/>
        <w:ind w:left="720" w:hanging="720"/>
        <w:rPr>
          <w:sz w:val="22"/>
          <w:lang w:val="en-US"/>
        </w:rPr>
      </w:pPr>
      <w:r w:rsidRPr="004C58BE">
        <w:rPr>
          <w:sz w:val="22"/>
          <w:lang w:val="en-US"/>
        </w:rPr>
        <w:t xml:space="preserve">Cherrington, D. J., Condie, S. J., &amp; England, J. L. (1979). Age and work </w:t>
      </w:r>
      <w:proofErr w:type="gramStart"/>
      <w:r w:rsidRPr="004C58BE">
        <w:rPr>
          <w:sz w:val="22"/>
          <w:lang w:val="en-US"/>
        </w:rPr>
        <w:t>values .</w:t>
      </w:r>
      <w:proofErr w:type="gramEnd"/>
      <w:r w:rsidRPr="004C58BE">
        <w:rPr>
          <w:sz w:val="22"/>
          <w:lang w:val="en-US"/>
        </w:rPr>
        <w:t xml:space="preserve"> Academy of Management Journal, 22, 617-</w:t>
      </w:r>
      <w:proofErr w:type="gramStart"/>
      <w:r w:rsidRPr="004C58BE">
        <w:rPr>
          <w:sz w:val="22"/>
          <w:lang w:val="en-US"/>
        </w:rPr>
        <w:t>627 .</w:t>
      </w:r>
      <w:proofErr w:type="gramEnd"/>
    </w:p>
    <w:p w14:paraId="19049F9D" w14:textId="66A1C654" w:rsidR="001A6735" w:rsidRPr="005E027F" w:rsidRDefault="001A6735" w:rsidP="004C58BE">
      <w:pPr>
        <w:pStyle w:val="Bibliografa"/>
        <w:ind w:left="720" w:hanging="720"/>
        <w:rPr>
          <w:sz w:val="22"/>
          <w:lang w:val="en-US"/>
        </w:rPr>
      </w:pPr>
      <w:proofErr w:type="spellStart"/>
      <w:r w:rsidRPr="005E027F">
        <w:rPr>
          <w:sz w:val="22"/>
          <w:lang w:val="en-US"/>
        </w:rPr>
        <w:t>Myck</w:t>
      </w:r>
      <w:proofErr w:type="spellEnd"/>
      <w:r w:rsidRPr="005E027F">
        <w:rPr>
          <w:sz w:val="22"/>
          <w:lang w:val="en-US"/>
        </w:rPr>
        <w:t xml:space="preserve">, M. (2010). Wages and Ageing: Is There Evidence for the ‘Inverse-U’ </w:t>
      </w:r>
      <w:proofErr w:type="gramStart"/>
      <w:r w:rsidRPr="005E027F">
        <w:rPr>
          <w:sz w:val="22"/>
          <w:lang w:val="en-US"/>
        </w:rPr>
        <w:t>Profile?.</w:t>
      </w:r>
      <w:proofErr w:type="gramEnd"/>
      <w:r w:rsidRPr="005E027F">
        <w:rPr>
          <w:sz w:val="22"/>
          <w:lang w:val="en-US"/>
        </w:rPr>
        <w:t xml:space="preserve"> Oxford Bulletin of Economics and </w:t>
      </w:r>
      <w:proofErr w:type="spellStart"/>
      <w:r w:rsidRPr="005E027F">
        <w:rPr>
          <w:sz w:val="22"/>
          <w:lang w:val="en-US"/>
        </w:rPr>
        <w:t>Stadistics</w:t>
      </w:r>
      <w:proofErr w:type="spellEnd"/>
      <w:r w:rsidRPr="005E027F">
        <w:rPr>
          <w:sz w:val="22"/>
          <w:lang w:val="en-US"/>
        </w:rPr>
        <w:t xml:space="preserve">. </w:t>
      </w:r>
    </w:p>
    <w:p w14:paraId="3AA775B2" w14:textId="51190794" w:rsidR="004C58BE" w:rsidRPr="00FF75A5" w:rsidRDefault="004C58BE" w:rsidP="004C58BE">
      <w:pPr>
        <w:pStyle w:val="Bibliografa"/>
        <w:ind w:left="720" w:hanging="720"/>
        <w:rPr>
          <w:sz w:val="22"/>
          <w:lang w:val="en-US"/>
        </w:rPr>
      </w:pPr>
      <w:r w:rsidRPr="005E027F">
        <w:rPr>
          <w:sz w:val="22"/>
          <w:lang w:val="en-US"/>
        </w:rPr>
        <w:t xml:space="preserve">Lee, R., &amp; Wilbur, E. R. (1985). Age, Education, Job Tenure, Salary, Job Characteristics, and Job                Satisfaction: A Multivariate Analysis. </w:t>
      </w:r>
      <w:r w:rsidRPr="00FF75A5">
        <w:rPr>
          <w:sz w:val="22"/>
          <w:lang w:val="en-US"/>
        </w:rPr>
        <w:t>Human Relations, 38(8), 781–791. https://doi.org/10.1177/001872678503800806</w:t>
      </w:r>
    </w:p>
    <w:p w14:paraId="59E9CD7F" w14:textId="385C0D9A" w:rsidR="00FF75A5" w:rsidRPr="00FF75A5" w:rsidRDefault="00FF75A5" w:rsidP="00FF75A5">
      <w:pPr>
        <w:pStyle w:val="Bibliografa"/>
        <w:ind w:left="720" w:hanging="720"/>
        <w:rPr>
          <w:sz w:val="22"/>
          <w:lang w:val="en-US"/>
        </w:rPr>
      </w:pPr>
      <w:r>
        <w:rPr>
          <w:sz w:val="22"/>
          <w:lang w:val="en-US"/>
        </w:rPr>
        <w:t>Halog</w:t>
      </w:r>
      <w:r w:rsidRPr="005E027F">
        <w:rPr>
          <w:sz w:val="22"/>
          <w:lang w:val="en-US"/>
        </w:rPr>
        <w:t xml:space="preserve">, </w:t>
      </w:r>
      <w:r>
        <w:rPr>
          <w:sz w:val="22"/>
          <w:lang w:val="en-US"/>
        </w:rPr>
        <w:t>J</w:t>
      </w:r>
      <w:r w:rsidRPr="005E027F">
        <w:rPr>
          <w:sz w:val="22"/>
          <w:lang w:val="en-US"/>
        </w:rPr>
        <w:t xml:space="preserve">., &amp; </w:t>
      </w:r>
      <w:r>
        <w:rPr>
          <w:sz w:val="22"/>
          <w:lang w:val="en-US"/>
        </w:rPr>
        <w:t>Gerritsen</w:t>
      </w:r>
      <w:r w:rsidRPr="005E027F">
        <w:rPr>
          <w:sz w:val="22"/>
          <w:lang w:val="en-US"/>
        </w:rPr>
        <w:t xml:space="preserve">, </w:t>
      </w:r>
      <w:r>
        <w:rPr>
          <w:sz w:val="22"/>
          <w:lang w:val="en-US"/>
        </w:rPr>
        <w:t>S</w:t>
      </w:r>
      <w:r w:rsidRPr="005E027F">
        <w:rPr>
          <w:sz w:val="22"/>
          <w:lang w:val="en-US"/>
        </w:rPr>
        <w:t>. (</w:t>
      </w:r>
      <w:r>
        <w:rPr>
          <w:sz w:val="22"/>
          <w:lang w:val="en-US"/>
        </w:rPr>
        <w:t>2016</w:t>
      </w:r>
      <w:r w:rsidRPr="005E027F">
        <w:rPr>
          <w:sz w:val="22"/>
          <w:lang w:val="en-US"/>
        </w:rPr>
        <w:t xml:space="preserve">). </w:t>
      </w:r>
      <w:r>
        <w:rPr>
          <w:sz w:val="22"/>
          <w:lang w:val="en-US"/>
        </w:rPr>
        <w:t xml:space="preserve">Mincer Earnings Functions for the Netherlands 1962–2012. </w:t>
      </w:r>
      <w:r>
        <w:rPr>
          <w:i/>
          <w:iCs/>
          <w:sz w:val="22"/>
          <w:lang w:val="en-US"/>
        </w:rPr>
        <w:t>De Economist</w:t>
      </w:r>
      <w:r>
        <w:rPr>
          <w:sz w:val="22"/>
          <w:lang w:val="en-US"/>
        </w:rPr>
        <w:t>, 164, 235-253.</w:t>
      </w:r>
    </w:p>
    <w:p w14:paraId="366958AB" w14:textId="77777777" w:rsidR="006359D3" w:rsidRDefault="006359D3" w:rsidP="008436AD">
      <w:pPr>
        <w:spacing w:before="240"/>
        <w:jc w:val="both"/>
        <w:rPr>
          <w:rFonts w:ascii="Times New Roman" w:hAnsi="Times New Roman" w:cs="Times New Roman"/>
          <w:lang w:val="en-US"/>
        </w:rPr>
      </w:pPr>
    </w:p>
    <w:p w14:paraId="35E9803F" w14:textId="77777777" w:rsidR="00FF75A5" w:rsidRPr="00853AFD" w:rsidRDefault="00FF75A5" w:rsidP="008436AD">
      <w:pPr>
        <w:spacing w:before="240"/>
        <w:jc w:val="both"/>
        <w:rPr>
          <w:rFonts w:ascii="Times New Roman" w:hAnsi="Times New Roman" w:cs="Times New Roman"/>
          <w:lang w:val="en-US"/>
        </w:rPr>
      </w:pPr>
    </w:p>
    <w:sectPr w:rsidR="00FF75A5" w:rsidRPr="00853A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F61B" w14:textId="77777777" w:rsidR="000E6C6E" w:rsidRPr="00C829E5" w:rsidRDefault="000E6C6E" w:rsidP="00E14353">
      <w:pPr>
        <w:spacing w:after="0" w:line="240" w:lineRule="auto"/>
      </w:pPr>
      <w:r w:rsidRPr="00C829E5">
        <w:separator/>
      </w:r>
    </w:p>
  </w:endnote>
  <w:endnote w:type="continuationSeparator" w:id="0">
    <w:p w14:paraId="5BF08B90" w14:textId="77777777" w:rsidR="000E6C6E" w:rsidRPr="00C829E5" w:rsidRDefault="000E6C6E"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02DB" w14:textId="77777777" w:rsidR="000E6C6E" w:rsidRPr="00C829E5" w:rsidRDefault="000E6C6E" w:rsidP="00E14353">
      <w:pPr>
        <w:spacing w:after="0" w:line="240" w:lineRule="auto"/>
      </w:pPr>
      <w:r w:rsidRPr="00C829E5">
        <w:separator/>
      </w:r>
    </w:p>
  </w:footnote>
  <w:footnote w:type="continuationSeparator" w:id="0">
    <w:p w14:paraId="4EFA9F50" w14:textId="77777777" w:rsidR="000E6C6E" w:rsidRPr="00C829E5" w:rsidRDefault="000E6C6E" w:rsidP="00E14353">
      <w:pPr>
        <w:spacing w:after="0" w:line="240" w:lineRule="auto"/>
      </w:pPr>
      <w:r w:rsidRPr="00C829E5">
        <w:continuationSeparator/>
      </w:r>
    </w:p>
  </w:footnote>
  <w:footnote w:id="1">
    <w:p w14:paraId="62FBC12D" w14:textId="44EA3EFC" w:rsidR="00C829E5" w:rsidRPr="00FD3A43"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180991" w:rsidRPr="00FD3A43">
        <w:rPr>
          <w:rFonts w:ascii="Times New Roman" w:hAnsi="Times New Roman" w:cs="Times New Roman"/>
        </w:rPr>
        <w:t xml:space="preserve"> 202011999</w:t>
      </w:r>
    </w:p>
  </w:footnote>
  <w:footnote w:id="2">
    <w:p w14:paraId="3939F284" w14:textId="7F197396" w:rsidR="000F41F2" w:rsidRPr="007B4C9A"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5E027F" w:rsidRPr="00FD3A43">
        <w:rPr>
          <w:rFonts w:ascii="Times New Roman" w:hAnsi="Times New Roman" w:cs="Times New Roman"/>
        </w:rPr>
        <w:t xml:space="preserve"> 201815677</w:t>
      </w:r>
    </w:p>
  </w:footnote>
  <w:footnote w:id="3">
    <w:p w14:paraId="4EB87C12" w14:textId="44C8653A" w:rsidR="00797B98" w:rsidRPr="008555AA" w:rsidRDefault="00797B98">
      <w:pPr>
        <w:pStyle w:val="Textonotapie"/>
        <w:rPr>
          <w:rFonts w:ascii="Times New Roman" w:hAnsi="Times New Roman" w:cs="Times New Roman"/>
        </w:rPr>
      </w:pPr>
      <w:r w:rsidRPr="008555AA">
        <w:rPr>
          <w:rStyle w:val="Refdenotaalpie"/>
          <w:rFonts w:ascii="Times New Roman" w:hAnsi="Times New Roman" w:cs="Times New Roman"/>
        </w:rPr>
        <w:footnoteRef/>
      </w:r>
      <w:r w:rsidRPr="008555AA">
        <w:rPr>
          <w:rFonts w:ascii="Times New Roman" w:hAnsi="Times New Roman" w:cs="Times New Roman"/>
        </w:rPr>
        <w:t xml:space="preserve"> </w:t>
      </w:r>
      <w:r w:rsidR="008555AA" w:rsidRPr="008555AA">
        <w:rPr>
          <w:rFonts w:ascii="Times New Roman" w:hAnsi="Times New Roman" w:cs="Times New Roman"/>
        </w:rPr>
        <w:t xml:space="preserve">Página a realizar web </w:t>
      </w:r>
      <w:proofErr w:type="spellStart"/>
      <w:r w:rsidR="008555AA" w:rsidRPr="008555AA">
        <w:rPr>
          <w:rFonts w:ascii="Times New Roman" w:hAnsi="Times New Roman" w:cs="Times New Roman"/>
        </w:rPr>
        <w:t>scraping</w:t>
      </w:r>
      <w:proofErr w:type="spellEnd"/>
      <w:r w:rsidR="008555AA" w:rsidRPr="008555AA">
        <w:rPr>
          <w:rFonts w:ascii="Times New Roman" w:hAnsi="Times New Roman" w:cs="Times New Roman"/>
        </w:rPr>
        <w:t xml:space="preserve">: </w:t>
      </w:r>
      <w:hyperlink r:id="rId1" w:history="1">
        <w:r w:rsidR="008555AA" w:rsidRPr="008555AA">
          <w:rPr>
            <w:rStyle w:val="Hipervnculo"/>
            <w:rFonts w:ascii="Times New Roman" w:hAnsi="Times New Roman" w:cs="Times New Roman"/>
          </w:rPr>
          <w:t>https://ignaciomsarmiento.github.io/GEIH2018_sample/</w:t>
        </w:r>
      </w:hyperlink>
      <w:r w:rsidR="008555AA" w:rsidRPr="008555AA">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0E6C6E"/>
    <w:rsid w:val="000F41F2"/>
    <w:rsid w:val="00180991"/>
    <w:rsid w:val="001876BD"/>
    <w:rsid w:val="001A5760"/>
    <w:rsid w:val="001A6735"/>
    <w:rsid w:val="001C237C"/>
    <w:rsid w:val="00222FAF"/>
    <w:rsid w:val="00255698"/>
    <w:rsid w:val="002742BB"/>
    <w:rsid w:val="00283E2F"/>
    <w:rsid w:val="00290A25"/>
    <w:rsid w:val="00297068"/>
    <w:rsid w:val="002A3053"/>
    <w:rsid w:val="002B0A21"/>
    <w:rsid w:val="00380381"/>
    <w:rsid w:val="003C6548"/>
    <w:rsid w:val="004577F9"/>
    <w:rsid w:val="004C1C84"/>
    <w:rsid w:val="004C58BE"/>
    <w:rsid w:val="005102B2"/>
    <w:rsid w:val="0052768A"/>
    <w:rsid w:val="0056609C"/>
    <w:rsid w:val="005C7172"/>
    <w:rsid w:val="005E027F"/>
    <w:rsid w:val="0061296A"/>
    <w:rsid w:val="0061791D"/>
    <w:rsid w:val="006359D3"/>
    <w:rsid w:val="006917B5"/>
    <w:rsid w:val="006C09FC"/>
    <w:rsid w:val="00702855"/>
    <w:rsid w:val="00780094"/>
    <w:rsid w:val="00797B98"/>
    <w:rsid w:val="007B3CEC"/>
    <w:rsid w:val="007B4C9A"/>
    <w:rsid w:val="008436AD"/>
    <w:rsid w:val="00853AFD"/>
    <w:rsid w:val="008555AA"/>
    <w:rsid w:val="008575BB"/>
    <w:rsid w:val="008A0B31"/>
    <w:rsid w:val="008D127E"/>
    <w:rsid w:val="008F03BE"/>
    <w:rsid w:val="009426F1"/>
    <w:rsid w:val="00956ADB"/>
    <w:rsid w:val="00980005"/>
    <w:rsid w:val="009B28E3"/>
    <w:rsid w:val="009C766B"/>
    <w:rsid w:val="00A01621"/>
    <w:rsid w:val="00A07380"/>
    <w:rsid w:val="00A42F8A"/>
    <w:rsid w:val="00A524EE"/>
    <w:rsid w:val="00A53752"/>
    <w:rsid w:val="00A675CB"/>
    <w:rsid w:val="00A86FAC"/>
    <w:rsid w:val="00A96F7F"/>
    <w:rsid w:val="00B62B2C"/>
    <w:rsid w:val="00B85798"/>
    <w:rsid w:val="00BD7937"/>
    <w:rsid w:val="00BF6C19"/>
    <w:rsid w:val="00C00B5D"/>
    <w:rsid w:val="00C33002"/>
    <w:rsid w:val="00C46922"/>
    <w:rsid w:val="00C829E5"/>
    <w:rsid w:val="00CD2D31"/>
    <w:rsid w:val="00CD3C74"/>
    <w:rsid w:val="00D07F41"/>
    <w:rsid w:val="00D108A2"/>
    <w:rsid w:val="00D63174"/>
    <w:rsid w:val="00D73E11"/>
    <w:rsid w:val="00DA1DD8"/>
    <w:rsid w:val="00DD5551"/>
    <w:rsid w:val="00DF6859"/>
    <w:rsid w:val="00E05014"/>
    <w:rsid w:val="00E14353"/>
    <w:rsid w:val="00E17C24"/>
    <w:rsid w:val="00E22459"/>
    <w:rsid w:val="00E464AC"/>
    <w:rsid w:val="00ED1334"/>
    <w:rsid w:val="00EE0A8B"/>
    <w:rsid w:val="00EE2BE4"/>
    <w:rsid w:val="00F33667"/>
    <w:rsid w:val="00F941AB"/>
    <w:rsid w:val="00FB6AAE"/>
    <w:rsid w:val="00FD3A43"/>
    <w:rsid w:val="00FF7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 w:type="character" w:styleId="Hipervnculo">
    <w:name w:val="Hyperlink"/>
    <w:basedOn w:val="Fuentedeprrafopredeter"/>
    <w:uiPriority w:val="99"/>
    <w:unhideWhenUsed/>
    <w:rsid w:val="00853AFD"/>
    <w:rPr>
      <w:color w:val="0563C1" w:themeColor="hyperlink"/>
      <w:u w:val="single"/>
    </w:rPr>
  </w:style>
  <w:style w:type="character" w:styleId="Mencinsinresolver">
    <w:name w:val="Unresolved Mention"/>
    <w:basedOn w:val="Fuentedeprrafopredeter"/>
    <w:uiPriority w:val="99"/>
    <w:semiHidden/>
    <w:unhideWhenUsed/>
    <w:rsid w:val="00853AFD"/>
    <w:rPr>
      <w:color w:val="605E5C"/>
      <w:shd w:val="clear" w:color="auto" w:fill="E1DFDD"/>
    </w:rPr>
  </w:style>
  <w:style w:type="character" w:customStyle="1" w:styleId="Ttulo1Car">
    <w:name w:val="Título 1 Car"/>
    <w:basedOn w:val="Fuentedeprrafopredeter"/>
    <w:link w:val="Ttulo1"/>
    <w:uiPriority w:val="9"/>
    <w:rsid w:val="001A67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314723615">
      <w:bodyDiv w:val="1"/>
      <w:marLeft w:val="0"/>
      <w:marRight w:val="0"/>
      <w:marTop w:val="0"/>
      <w:marBottom w:val="0"/>
      <w:divBdr>
        <w:top w:val="none" w:sz="0" w:space="0" w:color="auto"/>
        <w:left w:val="none" w:sz="0" w:space="0" w:color="auto"/>
        <w:bottom w:val="none" w:sz="0" w:space="0" w:color="auto"/>
        <w:right w:val="none" w:sz="0" w:space="0" w:color="auto"/>
      </w:divBdr>
      <w:divsChild>
        <w:div w:id="1093863115">
          <w:marLeft w:val="0"/>
          <w:marRight w:val="0"/>
          <w:marTop w:val="0"/>
          <w:marBottom w:val="0"/>
          <w:divBdr>
            <w:top w:val="none" w:sz="0" w:space="0" w:color="auto"/>
            <w:left w:val="none" w:sz="0" w:space="0" w:color="auto"/>
            <w:bottom w:val="none" w:sz="0" w:space="0" w:color="auto"/>
            <w:right w:val="none" w:sz="0" w:space="0" w:color="auto"/>
          </w:divBdr>
          <w:divsChild>
            <w:div w:id="6103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168718111">
      <w:bodyDiv w:val="1"/>
      <w:marLeft w:val="0"/>
      <w:marRight w:val="0"/>
      <w:marTop w:val="0"/>
      <w:marBottom w:val="0"/>
      <w:divBdr>
        <w:top w:val="none" w:sz="0" w:space="0" w:color="auto"/>
        <w:left w:val="none" w:sz="0" w:space="0" w:color="auto"/>
        <w:bottom w:val="none" w:sz="0" w:space="0" w:color="auto"/>
        <w:right w:val="none" w:sz="0" w:space="0" w:color="auto"/>
      </w:divBdr>
      <w:divsChild>
        <w:div w:id="1901475796">
          <w:marLeft w:val="0"/>
          <w:marRight w:val="0"/>
          <w:marTop w:val="0"/>
          <w:marBottom w:val="0"/>
          <w:divBdr>
            <w:top w:val="none" w:sz="0" w:space="0" w:color="auto"/>
            <w:left w:val="none" w:sz="0" w:space="0" w:color="auto"/>
            <w:bottom w:val="none" w:sz="0" w:space="0" w:color="auto"/>
            <w:right w:val="none" w:sz="0" w:space="0" w:color="auto"/>
          </w:divBdr>
          <w:divsChild>
            <w:div w:id="699553494">
              <w:marLeft w:val="0"/>
              <w:marRight w:val="0"/>
              <w:marTop w:val="0"/>
              <w:marBottom w:val="0"/>
              <w:divBdr>
                <w:top w:val="none" w:sz="0" w:space="0" w:color="auto"/>
                <w:left w:val="none" w:sz="0" w:space="0" w:color="auto"/>
                <w:bottom w:val="none" w:sz="0" w:space="0" w:color="auto"/>
                <w:right w:val="none" w:sz="0" w:space="0" w:color="auto"/>
              </w:divBdr>
              <w:divsChild>
                <w:div w:id="178669270">
                  <w:marLeft w:val="0"/>
                  <w:marRight w:val="0"/>
                  <w:marTop w:val="0"/>
                  <w:marBottom w:val="0"/>
                  <w:divBdr>
                    <w:top w:val="none" w:sz="0" w:space="0" w:color="auto"/>
                    <w:left w:val="none" w:sz="0" w:space="0" w:color="auto"/>
                    <w:bottom w:val="none" w:sz="0" w:space="0" w:color="auto"/>
                    <w:right w:val="none" w:sz="0" w:space="0" w:color="auto"/>
                  </w:divBdr>
                  <w:divsChild>
                    <w:div w:id="1456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 w:id="17921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ignaciomsarmiento.github.io/GEIH2018_samp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9</Pages>
  <Words>2234</Words>
  <Characters>12287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44</cp:revision>
  <dcterms:created xsi:type="dcterms:W3CDTF">2023-09-07T05:45:00Z</dcterms:created>
  <dcterms:modified xsi:type="dcterms:W3CDTF">2023-09-17T07:37:00Z</dcterms:modified>
</cp:coreProperties>
</file>