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A3D" w:rsidRPr="00D41A3D" w:rsidRDefault="00D41A3D" w:rsidP="00D41A3D">
      <w:pPr>
        <w:pStyle w:val="Titre"/>
        <w:spacing w:after="0"/>
        <w:rPr>
          <w:rFonts w:ascii="Arial Black" w:hAnsi="Arial Black"/>
          <w:sz w:val="44"/>
          <w:lang w:bidi="fr-FR"/>
        </w:rPr>
      </w:pPr>
      <w:r w:rsidRPr="00D41A3D">
        <w:rPr>
          <w:rFonts w:ascii="Arial Black" w:hAnsi="Arial Black"/>
          <w:sz w:val="52"/>
          <w:lang w:bidi="fr-FR"/>
        </w:rPr>
        <w:t>Face à Face</w:t>
      </w:r>
      <w:r w:rsidRPr="00D41A3D">
        <w:rPr>
          <w:rFonts w:ascii="Arial Black" w:hAnsi="Arial Black"/>
          <w:sz w:val="44"/>
          <w:lang w:bidi="fr-FR"/>
        </w:rPr>
        <w:t xml:space="preserve"> : </w:t>
      </w:r>
    </w:p>
    <w:p w:rsidR="00D41A3D" w:rsidRPr="00D41A3D" w:rsidRDefault="00D41A3D" w:rsidP="00D41A3D">
      <w:pPr>
        <w:pStyle w:val="Titre"/>
        <w:spacing w:after="0"/>
        <w:rPr>
          <w:rFonts w:ascii="Arial Black" w:hAnsi="Arial Black"/>
          <w:sz w:val="44"/>
          <w:lang w:bidi="fr-FR"/>
        </w:rPr>
      </w:pPr>
      <w:r w:rsidRPr="00D41A3D">
        <w:rPr>
          <w:rFonts w:ascii="Arial Black" w:hAnsi="Arial Black"/>
          <w:sz w:val="44"/>
          <w:lang w:bidi="fr-FR"/>
        </w:rPr>
        <w:t xml:space="preserve">Le PCA de TEGRA Ongd et les Enseignants du CFPT   </w:t>
      </w:r>
    </w:p>
    <w:p w:rsidR="00D41A3D" w:rsidRPr="00D41A3D" w:rsidRDefault="00D41A3D" w:rsidP="00D41A3D">
      <w:pPr>
        <w:pStyle w:val="Titre"/>
        <w:spacing w:after="0"/>
        <w:rPr>
          <w:sz w:val="40"/>
          <w:lang w:bidi="fr-FR"/>
        </w:rPr>
      </w:pPr>
    </w:p>
    <w:p w:rsidR="00D41A3D" w:rsidRPr="00D41A3D" w:rsidRDefault="00D41A3D" w:rsidP="00D41A3D">
      <w:pPr>
        <w:jc w:val="both"/>
        <w:rPr>
          <w:rFonts w:ascii="Arial Unicode MS" w:eastAsia="Arial Unicode MS" w:hAnsi="Arial Unicode MS" w:cs="Arial Unicode MS"/>
          <w:sz w:val="32"/>
          <w:szCs w:val="32"/>
        </w:rPr>
      </w:pPr>
      <w:bookmarkStart w:id="0" w:name="_GoBack"/>
      <w:bookmarkEnd w:id="0"/>
      <w:r w:rsidRPr="00D41A3D">
        <w:rPr>
          <w:rFonts w:ascii="Arial Unicode MS" w:eastAsia="Arial Unicode MS" w:hAnsi="Arial Unicode MS" w:cs="Arial Unicode MS"/>
          <w:sz w:val="32"/>
          <w:szCs w:val="32"/>
        </w:rPr>
        <w:t>Soucieux de l'émergence des activités dans tous les Projets, projet Éducatif y compris, Monsieur Daniel Ngoy, PCA de TEGRA ONGD  a réuni ce 01 avril 2021 dans la salle de réunion de Tegra Ongd  tous les Enseignants et le Staff dirigeant du CFPT ( Centre de Formation Professionnel TEGRA) pour un entretien.</w:t>
      </w:r>
    </w:p>
    <w:p w:rsidR="00D41A3D" w:rsidRPr="00D41A3D" w:rsidRDefault="00D41A3D" w:rsidP="00D41A3D">
      <w:pPr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D41A3D">
        <w:rPr>
          <w:rFonts w:ascii="Arial Unicode MS" w:eastAsia="Arial Unicode MS" w:hAnsi="Arial Unicode MS" w:cs="Arial Unicode MS"/>
          <w:sz w:val="32"/>
          <w:szCs w:val="32"/>
        </w:rPr>
        <w:t xml:space="preserve">Conscient de la situation socio-économique que traverse l'humanité toute entière, avec la pandémie de Covid 19 en haut de la liste,  qui a écroulé toutes les économies du monde ,le PCA de TEGRA Ongd a exhorté tous les Enseignants et le Staff dirigeant du CFPT à ne pas baisser les bras dans l'exercice de leurs fonctions, de s’adonner avec bravoure et loyauté, accompagné de excellence afin de mieux former les apprenants. La RDCongo notre pays a besoin des personnes compétentes et très bien formés. D’où son appel au corps professoral du CFPT de mettre tout en œuvre pour offrir une formation de haute facture à tous ceux qui viendront prendre leurs inscriptions.   </w:t>
      </w:r>
    </w:p>
    <w:p w:rsidR="00D41A3D" w:rsidRPr="00D41A3D" w:rsidRDefault="00D41A3D" w:rsidP="00D41A3D">
      <w:pPr>
        <w:pStyle w:val="Contenu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D41A3D">
        <w:rPr>
          <w:rFonts w:ascii="Arial Unicode MS" w:eastAsia="Arial Unicode MS" w:hAnsi="Arial Unicode MS" w:cs="Arial Unicode MS"/>
          <w:sz w:val="32"/>
          <w:szCs w:val="32"/>
        </w:rPr>
        <w:lastRenderedPageBreak/>
        <w:t xml:space="preserve">Pour clore, Monsieur Daniel Ngoy a encouragé tout le monde à travailler avec détermination, avec passion sans hypocrisie. Loin de toutes paroles propagandistes, il a exhorté les uns et les autres à demeurer dans la vision de Tegra Ongd, car le Futur nous réserve plus. Rappelons que le Centre de formation professionnelle Tegra a pour secteurs d’activités : </w:t>
      </w:r>
      <w:r w:rsidRPr="00D41A3D">
        <w:rPr>
          <w:rFonts w:ascii="Arial Unicode MS" w:eastAsia="Arial Unicode MS" w:hAnsi="Arial Unicode MS" w:cs="Arial Unicode MS"/>
          <w:b/>
          <w:sz w:val="32"/>
          <w:szCs w:val="32"/>
        </w:rPr>
        <w:t>la formation, le recrutement et l’assistance technique</w:t>
      </w:r>
      <w:r w:rsidRPr="00D41A3D">
        <w:rPr>
          <w:rFonts w:ascii="Arial Unicode MS" w:eastAsia="Arial Unicode MS" w:hAnsi="Arial Unicode MS" w:cs="Arial Unicode MS"/>
          <w:sz w:val="32"/>
          <w:szCs w:val="32"/>
        </w:rPr>
        <w:t xml:space="preserve">. Ce Centre est ouvert à toute personne désireuse d’accroitre sa qualification, se former dans un métier, suivre une formation pointue dans un domaine qui vous passionne. </w:t>
      </w:r>
    </w:p>
    <w:p w:rsidR="00D41A3D" w:rsidRPr="00D41A3D" w:rsidRDefault="00D41A3D" w:rsidP="00D41A3D">
      <w:pPr>
        <w:pStyle w:val="Contenu"/>
        <w:jc w:val="both"/>
        <w:rPr>
          <w:rFonts w:ascii="Arial Unicode MS" w:eastAsia="Arial Unicode MS" w:hAnsi="Arial Unicode MS" w:cs="Arial Unicode MS"/>
          <w:sz w:val="32"/>
          <w:szCs w:val="32"/>
        </w:rPr>
      </w:pPr>
      <w:r w:rsidRPr="00D41A3D">
        <w:rPr>
          <w:rFonts w:ascii="Arial Unicode MS" w:eastAsia="Arial Unicode MS" w:hAnsi="Arial Unicode MS" w:cs="Arial Unicode MS"/>
          <w:sz w:val="32"/>
          <w:szCs w:val="32"/>
        </w:rPr>
        <w:t xml:space="preserve">Nos formations sont accessibles à tous et permettent à chacun de se former à un métier d’avenir ou tout simplement de compléter ses compétences professionnelles.       </w:t>
      </w:r>
    </w:p>
    <w:p w:rsidR="00D41A3D" w:rsidRPr="00D41A3D" w:rsidRDefault="00D41A3D" w:rsidP="00D41A3D">
      <w:pPr>
        <w:jc w:val="both"/>
        <w:rPr>
          <w:rFonts w:ascii="Arial Unicode MS" w:eastAsia="Arial Unicode MS" w:hAnsi="Arial Unicode MS" w:cs="Arial Unicode MS"/>
          <w:sz w:val="32"/>
          <w:szCs w:val="32"/>
        </w:rPr>
      </w:pPr>
    </w:p>
    <w:p w:rsidR="00D41A3D" w:rsidRPr="00D41A3D" w:rsidRDefault="00D41A3D" w:rsidP="00D41A3D">
      <w:pPr>
        <w:pStyle w:val="Contenu"/>
        <w:jc w:val="both"/>
        <w:rPr>
          <w:rFonts w:ascii="Arial Unicode MS" w:eastAsia="Arial Unicode MS" w:hAnsi="Arial Unicode MS" w:cs="Arial Unicode MS"/>
          <w:color w:val="auto"/>
          <w:sz w:val="32"/>
          <w:szCs w:val="32"/>
        </w:rPr>
      </w:pPr>
    </w:p>
    <w:p w:rsidR="00A26EE6" w:rsidRPr="00D41A3D" w:rsidRDefault="00A26EE6" w:rsidP="00D41A3D">
      <w:pPr>
        <w:rPr>
          <w:rFonts w:ascii="Arial Unicode MS" w:eastAsia="Arial Unicode MS" w:hAnsi="Arial Unicode MS" w:cs="Arial Unicode MS"/>
          <w:sz w:val="32"/>
          <w:szCs w:val="32"/>
        </w:rPr>
      </w:pPr>
    </w:p>
    <w:sectPr w:rsidR="00A26EE6" w:rsidRPr="00D4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3D"/>
    <w:rsid w:val="00A26EE6"/>
    <w:rsid w:val="00D4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AEA1"/>
  <w15:chartTrackingRefBased/>
  <w15:docId w15:val="{7E48A980-3FB6-498D-BE3F-EDA7865F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3D"/>
    <w:pPr>
      <w:spacing w:after="0" w:line="276" w:lineRule="auto"/>
    </w:pPr>
    <w:rPr>
      <w:rFonts w:eastAsiaTheme="minorEastAsia"/>
      <w:b/>
      <w:color w:val="44546A" w:themeColor="text2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D41A3D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41A3D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fr-FR"/>
    </w:rPr>
  </w:style>
  <w:style w:type="paragraph" w:customStyle="1" w:styleId="Contenu">
    <w:name w:val="Contenu"/>
    <w:basedOn w:val="Normal"/>
    <w:link w:val="Caractredecontenu"/>
    <w:qFormat/>
    <w:rsid w:val="00D41A3D"/>
    <w:rPr>
      <w:b w:val="0"/>
    </w:rPr>
  </w:style>
  <w:style w:type="character" w:customStyle="1" w:styleId="Caractredecontenu">
    <w:name w:val="Caractère de contenu"/>
    <w:basedOn w:val="Policepardfaut"/>
    <w:link w:val="Contenu"/>
    <w:rsid w:val="00D41A3D"/>
    <w:rPr>
      <w:rFonts w:eastAsiaTheme="minorEastAsia"/>
      <w:color w:val="44546A" w:themeColor="text2"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2021-04-30T19:49:00Z</dcterms:created>
  <dcterms:modified xsi:type="dcterms:W3CDTF">2021-04-30T19:57:00Z</dcterms:modified>
</cp:coreProperties>
</file>