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A3D" w:rsidRPr="00D41A3D" w:rsidRDefault="00D41A3D" w:rsidP="00D41A3D">
      <w:pPr>
        <w:pStyle w:val="Titre"/>
        <w:spacing w:after="0"/>
        <w:rPr>
          <w:sz w:val="40"/>
          <w:lang w:bidi="fr-FR"/>
        </w:rPr>
      </w:pPr>
    </w:p>
    <w:p w:rsidR="0000146B" w:rsidRPr="0000146B" w:rsidRDefault="0000146B" w:rsidP="0000146B">
      <w:pPr>
        <w:pStyle w:val="Titre"/>
        <w:spacing w:after="0"/>
        <w:rPr>
          <w:rFonts w:ascii="Arial Black" w:hAnsi="Arial Black"/>
          <w:sz w:val="52"/>
          <w:lang w:bidi="fr-FR"/>
        </w:rPr>
      </w:pPr>
      <w:r w:rsidRPr="0000146B">
        <w:rPr>
          <w:rFonts w:ascii="Arial Black" w:hAnsi="Arial Black"/>
          <w:sz w:val="52"/>
          <w:lang w:bidi="fr-FR"/>
        </w:rPr>
        <w:t xml:space="preserve">Tegra Ongd : </w:t>
      </w:r>
      <w:r w:rsidRPr="0000146B">
        <w:rPr>
          <w:rFonts w:ascii="Arial Black" w:hAnsi="Arial Black"/>
          <w:sz w:val="44"/>
          <w:szCs w:val="32"/>
        </w:rPr>
        <w:t xml:space="preserve">Une visite de marque </w:t>
      </w:r>
    </w:p>
    <w:p w:rsidR="0000146B" w:rsidRPr="002C639C" w:rsidRDefault="0000146B" w:rsidP="0000146B">
      <w:pPr>
        <w:pStyle w:val="Titre"/>
        <w:spacing w:after="0"/>
        <w:rPr>
          <w:sz w:val="40"/>
          <w:lang w:bidi="fr-FR"/>
        </w:rPr>
      </w:pPr>
    </w:p>
    <w:p w:rsidR="0000146B" w:rsidRDefault="0000146B" w:rsidP="0000146B">
      <w:pPr>
        <w:pStyle w:val="Contenu"/>
        <w:jc w:val="both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Arrivée à Lubumbashi l</w:t>
      </w:r>
      <w:r>
        <w:rPr>
          <w:rFonts w:ascii="Gill Sans MT" w:hAnsi="Gill Sans MT"/>
          <w:sz w:val="32"/>
          <w:szCs w:val="32"/>
        </w:rPr>
        <w:t xml:space="preserve">e jeudi 26 mars 2021 </w:t>
      </w:r>
      <w:r>
        <w:rPr>
          <w:rFonts w:ascii="Gill Sans MT" w:hAnsi="Gill Sans MT"/>
          <w:sz w:val="32"/>
          <w:szCs w:val="32"/>
        </w:rPr>
        <w:t xml:space="preserve">de </w:t>
      </w:r>
      <w:r w:rsidRPr="00C442B7">
        <w:rPr>
          <w:rFonts w:ascii="Gill Sans MT" w:hAnsi="Gill Sans MT"/>
          <w:sz w:val="32"/>
          <w:szCs w:val="32"/>
        </w:rPr>
        <w:t>Monsieur Jolvin Pascal Ojiba</w:t>
      </w:r>
      <w:r>
        <w:rPr>
          <w:rFonts w:ascii="Gill Sans MT" w:hAnsi="Gill Sans MT"/>
          <w:sz w:val="32"/>
          <w:szCs w:val="32"/>
        </w:rPr>
        <w:t xml:space="preserve">ngo et Madame Euphrasie Nseya, </w:t>
      </w:r>
      <w:r w:rsidRPr="00C442B7">
        <w:rPr>
          <w:rFonts w:ascii="Gill Sans MT" w:hAnsi="Gill Sans MT"/>
          <w:sz w:val="32"/>
          <w:szCs w:val="32"/>
        </w:rPr>
        <w:t>respectivement Chef de Département de planification Projets et partenariat avec les Tiers, et Chargée des questions j</w:t>
      </w:r>
      <w:r>
        <w:rPr>
          <w:rFonts w:ascii="Gill Sans MT" w:hAnsi="Gill Sans MT"/>
          <w:sz w:val="32"/>
          <w:szCs w:val="32"/>
        </w:rPr>
        <w:t xml:space="preserve">uridiques au sein de Tegra Ongd afin de s’enquerir de près l’effectivité des différentes activités que mène Tegra Ongd à travers ses </w:t>
      </w:r>
      <w:bookmarkStart w:id="0" w:name="_GoBack"/>
      <w:bookmarkEnd w:id="0"/>
      <w:r w:rsidR="006329BA">
        <w:rPr>
          <w:rFonts w:ascii="Gill Sans MT" w:hAnsi="Gill Sans MT"/>
          <w:sz w:val="32"/>
          <w:szCs w:val="32"/>
        </w:rPr>
        <w:t>projets.</w:t>
      </w:r>
      <w:r>
        <w:rPr>
          <w:rFonts w:ascii="Gill Sans MT" w:hAnsi="Gill Sans MT"/>
          <w:sz w:val="32"/>
          <w:szCs w:val="32"/>
        </w:rPr>
        <w:t xml:space="preserve"> </w:t>
      </w:r>
    </w:p>
    <w:p w:rsidR="0000146B" w:rsidRDefault="0000146B" w:rsidP="0000146B">
      <w:pPr>
        <w:pStyle w:val="Contenu"/>
        <w:jc w:val="both"/>
        <w:rPr>
          <w:rFonts w:ascii="Gill Sans MT" w:hAnsi="Gill Sans MT"/>
          <w:sz w:val="32"/>
          <w:szCs w:val="32"/>
        </w:rPr>
      </w:pPr>
      <w:r w:rsidRPr="00C442B7">
        <w:rPr>
          <w:rFonts w:ascii="Gill Sans MT" w:hAnsi="Gill Sans MT"/>
          <w:sz w:val="32"/>
          <w:szCs w:val="32"/>
        </w:rPr>
        <w:t xml:space="preserve"> </w:t>
      </w:r>
    </w:p>
    <w:p w:rsidR="0000146B" w:rsidRPr="00C442B7" w:rsidRDefault="0000146B" w:rsidP="0000146B">
      <w:pPr>
        <w:pStyle w:val="Contenu"/>
        <w:jc w:val="both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 xml:space="preserve">De Kinsenda à Kambove, en passant par la Ferme Tegra, Tegra Médical puis le Centre de Santé de référence de Kilobe lobé, les hôtes de Tegra Ongd ont été </w:t>
      </w:r>
      <w:r w:rsidRPr="00C442B7">
        <w:rPr>
          <w:rFonts w:ascii="Gill Sans MT" w:hAnsi="Gill Sans MT"/>
          <w:sz w:val="32"/>
          <w:szCs w:val="32"/>
        </w:rPr>
        <w:t>Ém</w:t>
      </w:r>
      <w:r>
        <w:rPr>
          <w:rFonts w:ascii="Gill Sans MT" w:hAnsi="Gill Sans MT"/>
          <w:sz w:val="32"/>
          <w:szCs w:val="32"/>
        </w:rPr>
        <w:t xml:space="preserve">u suite aux réalisations qu’ils ont aperçus. </w:t>
      </w:r>
    </w:p>
    <w:p w:rsidR="0000146B" w:rsidRDefault="0000146B" w:rsidP="0000146B">
      <w:pPr>
        <w:pStyle w:val="Contenu"/>
        <w:jc w:val="both"/>
        <w:rPr>
          <w:rFonts w:ascii="Gill Sans MT" w:hAnsi="Gill Sans MT"/>
          <w:sz w:val="32"/>
          <w:szCs w:val="32"/>
        </w:rPr>
      </w:pPr>
      <w:r w:rsidRPr="00C442B7">
        <w:rPr>
          <w:rFonts w:ascii="Gill Sans MT" w:hAnsi="Gill Sans MT"/>
          <w:sz w:val="32"/>
          <w:szCs w:val="32"/>
        </w:rPr>
        <w:t>Monsieur Jolvin Pascal a tenu à encourager tout le personnel de ne pas baisser les bras, de continuer à déployer plus d'effo</w:t>
      </w:r>
      <w:r>
        <w:rPr>
          <w:rFonts w:ascii="Gill Sans MT" w:hAnsi="Gill Sans MT"/>
          <w:sz w:val="32"/>
          <w:szCs w:val="32"/>
        </w:rPr>
        <w:t xml:space="preserve">rts afin de pousser plus </w:t>
      </w:r>
      <w:r>
        <w:rPr>
          <w:rFonts w:ascii="Gill Sans MT" w:hAnsi="Gill Sans MT"/>
          <w:sz w:val="32"/>
          <w:szCs w:val="32"/>
        </w:rPr>
        <w:t xml:space="preserve">haut </w:t>
      </w:r>
      <w:r w:rsidRPr="00C442B7">
        <w:rPr>
          <w:rFonts w:ascii="Gill Sans MT" w:hAnsi="Gill Sans MT"/>
          <w:sz w:val="32"/>
          <w:szCs w:val="32"/>
        </w:rPr>
        <w:t>l’étendard</w:t>
      </w:r>
      <w:r>
        <w:rPr>
          <w:rFonts w:ascii="Gill Sans MT" w:hAnsi="Gill Sans MT"/>
          <w:sz w:val="32"/>
          <w:szCs w:val="32"/>
        </w:rPr>
        <w:t xml:space="preserve"> de Tegra Ongd au travers ses trois projets : Projets Educatif, Projet Sanitaire et le projet agropastorale.  </w:t>
      </w:r>
    </w:p>
    <w:p w:rsidR="0000146B" w:rsidRDefault="0000146B" w:rsidP="0000146B">
      <w:pPr>
        <w:pStyle w:val="Contenu"/>
        <w:jc w:val="both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 xml:space="preserve">Tegra Ongd par la bouche de son Président du Conseil d’Administration n’a pas manqué des mots pour remercier de vive voix </w:t>
      </w:r>
      <w:r w:rsidRPr="00C442B7">
        <w:rPr>
          <w:rFonts w:ascii="Gill Sans MT" w:hAnsi="Gill Sans MT"/>
          <w:sz w:val="32"/>
          <w:szCs w:val="32"/>
        </w:rPr>
        <w:t>Monsieur Jolvin Pascal Ojiba</w:t>
      </w:r>
      <w:r>
        <w:rPr>
          <w:rFonts w:ascii="Gill Sans MT" w:hAnsi="Gill Sans MT"/>
          <w:sz w:val="32"/>
          <w:szCs w:val="32"/>
        </w:rPr>
        <w:t xml:space="preserve">ngo et Madame Euphrasie Nseya. Monsieur Daniel Ngoy a, au nom de tout le Staff de Tegra Ongd exprimé sa gratitude pour leurs visites qui a sans doute apporté beaucoup de lumière sur certains dossiers épineux. </w:t>
      </w:r>
    </w:p>
    <w:p w:rsidR="0000146B" w:rsidRDefault="0000146B" w:rsidP="0000146B">
      <w:pPr>
        <w:pStyle w:val="Contenu"/>
        <w:jc w:val="both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Rappelons que cette dernière séance de travail s’est tenue le 29 mars 2021 dans la soirée au Cote Ouest, un jour avant le retour de l’équipe à Kinshasa.</w:t>
      </w:r>
    </w:p>
    <w:p w:rsidR="00A26EE6" w:rsidRPr="00D41A3D" w:rsidRDefault="00A26EE6" w:rsidP="0000146B">
      <w:pPr>
        <w:jc w:val="both"/>
        <w:rPr>
          <w:rFonts w:ascii="Arial Unicode MS" w:eastAsia="Arial Unicode MS" w:hAnsi="Arial Unicode MS" w:cs="Arial Unicode MS"/>
          <w:sz w:val="32"/>
          <w:szCs w:val="32"/>
        </w:rPr>
      </w:pPr>
    </w:p>
    <w:sectPr w:rsidR="00A26EE6" w:rsidRPr="00D4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3D"/>
    <w:rsid w:val="0000146B"/>
    <w:rsid w:val="006329BA"/>
    <w:rsid w:val="00A26EE6"/>
    <w:rsid w:val="00D4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AEA1"/>
  <w15:chartTrackingRefBased/>
  <w15:docId w15:val="{7E48A980-3FB6-498D-BE3F-EDA7865F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A3D"/>
    <w:pPr>
      <w:spacing w:after="0" w:line="276" w:lineRule="auto"/>
    </w:pPr>
    <w:rPr>
      <w:rFonts w:eastAsiaTheme="minorEastAsia"/>
      <w:b/>
      <w:color w:val="44546A" w:themeColor="text2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D41A3D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41A3D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fr-FR"/>
    </w:rPr>
  </w:style>
  <w:style w:type="paragraph" w:customStyle="1" w:styleId="Contenu">
    <w:name w:val="Contenu"/>
    <w:basedOn w:val="Normal"/>
    <w:link w:val="Caractredecontenu"/>
    <w:qFormat/>
    <w:rsid w:val="00D41A3D"/>
    <w:rPr>
      <w:b w:val="0"/>
    </w:rPr>
  </w:style>
  <w:style w:type="character" w:customStyle="1" w:styleId="Caractredecontenu">
    <w:name w:val="Caractère de contenu"/>
    <w:basedOn w:val="Policepardfaut"/>
    <w:link w:val="Contenu"/>
    <w:rsid w:val="00D41A3D"/>
    <w:rPr>
      <w:rFonts w:eastAsiaTheme="minorEastAsia"/>
      <w:color w:val="44546A" w:themeColor="text2"/>
      <w:sz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2021-04-30T19:49:00Z</dcterms:created>
  <dcterms:modified xsi:type="dcterms:W3CDTF">2021-04-30T20:46:00Z</dcterms:modified>
</cp:coreProperties>
</file>