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A875" w14:textId="77777777" w:rsidR="00350108" w:rsidRDefault="00182423">
      <w:pPr>
        <w:pStyle w:val="Textoindependiente"/>
        <w:spacing w:before="197"/>
        <w:rPr>
          <w:rFonts w:ascii="Times New Roman"/>
          <w:sz w:val="53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70FDEFFC" wp14:editId="58EC8EA8">
            <wp:simplePos x="0" y="0"/>
            <wp:positionH relativeFrom="page">
              <wp:posOffset>33575</wp:posOffset>
            </wp:positionH>
            <wp:positionV relativeFrom="page">
              <wp:posOffset>4452116</wp:posOffset>
            </wp:positionV>
            <wp:extent cx="7389615" cy="187665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9615" cy="1876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E045B4" w14:textId="35FE81D8" w:rsidR="00350108" w:rsidRDefault="00182423">
      <w:pPr>
        <w:ind w:left="3881"/>
        <w:rPr>
          <w:b/>
          <w:sz w:val="51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629A378" wp14:editId="0670DD4F">
            <wp:simplePos x="0" y="0"/>
            <wp:positionH relativeFrom="page">
              <wp:posOffset>2069458</wp:posOffset>
            </wp:positionH>
            <wp:positionV relativeFrom="paragraph">
              <wp:posOffset>-517113</wp:posOffset>
            </wp:positionV>
            <wp:extent cx="860748" cy="84220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0748" cy="842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3E3D">
        <w:rPr>
          <w:b/>
          <w:color w:val="506D93"/>
          <w:spacing w:val="3"/>
          <w:w w:val="92"/>
          <w:sz w:val="53"/>
        </w:rPr>
        <w:t>Audinfor System</w:t>
      </w:r>
    </w:p>
    <w:p w14:paraId="54DEE2E1" w14:textId="77777777" w:rsidR="00350108" w:rsidRDefault="00350108">
      <w:pPr>
        <w:pStyle w:val="Textoindependiente"/>
        <w:rPr>
          <w:b/>
          <w:sz w:val="53"/>
        </w:rPr>
      </w:pPr>
    </w:p>
    <w:p w14:paraId="05B2BF70" w14:textId="77777777" w:rsidR="00350108" w:rsidRDefault="00350108">
      <w:pPr>
        <w:pStyle w:val="Textoindependiente"/>
        <w:spacing w:before="386"/>
        <w:rPr>
          <w:b/>
          <w:sz w:val="53"/>
        </w:rPr>
      </w:pPr>
    </w:p>
    <w:p w14:paraId="3566DC2B" w14:textId="2867968F" w:rsidR="00350108" w:rsidRDefault="005940C6">
      <w:pPr>
        <w:pStyle w:val="Ttulo"/>
      </w:pPr>
      <w:r>
        <w:rPr>
          <w:spacing w:val="-1"/>
          <w:w w:val="129"/>
        </w:rPr>
        <w:t>IA JADE</w:t>
      </w:r>
    </w:p>
    <w:p w14:paraId="4DB13B39" w14:textId="77777777" w:rsidR="00350108" w:rsidRDefault="00350108">
      <w:pPr>
        <w:pStyle w:val="Textoindependiente"/>
        <w:rPr>
          <w:sz w:val="48"/>
        </w:rPr>
      </w:pPr>
    </w:p>
    <w:p w14:paraId="5A4C6620" w14:textId="77777777" w:rsidR="005940C6" w:rsidRDefault="005940C6">
      <w:pPr>
        <w:pStyle w:val="Textoindependiente"/>
        <w:rPr>
          <w:sz w:val="48"/>
        </w:rPr>
      </w:pPr>
    </w:p>
    <w:p w14:paraId="763E7A24" w14:textId="77777777" w:rsidR="005940C6" w:rsidRDefault="005940C6">
      <w:pPr>
        <w:pStyle w:val="Textoindependiente"/>
        <w:rPr>
          <w:sz w:val="48"/>
        </w:rPr>
      </w:pPr>
    </w:p>
    <w:p w14:paraId="2339DF50" w14:textId="77777777" w:rsidR="00350108" w:rsidRDefault="00350108">
      <w:pPr>
        <w:pStyle w:val="Textoindependiente"/>
        <w:rPr>
          <w:sz w:val="48"/>
        </w:rPr>
      </w:pPr>
    </w:p>
    <w:p w14:paraId="7E38BF39" w14:textId="77777777" w:rsidR="00350108" w:rsidRDefault="00350108">
      <w:pPr>
        <w:pStyle w:val="Textoindependiente"/>
        <w:rPr>
          <w:sz w:val="48"/>
        </w:rPr>
      </w:pPr>
    </w:p>
    <w:p w14:paraId="620CF2A1" w14:textId="77777777" w:rsidR="00350108" w:rsidRDefault="00350108">
      <w:pPr>
        <w:pStyle w:val="Textoindependiente"/>
        <w:rPr>
          <w:sz w:val="48"/>
        </w:rPr>
      </w:pPr>
    </w:p>
    <w:p w14:paraId="25C4ED52" w14:textId="77777777" w:rsidR="00350108" w:rsidRDefault="00350108">
      <w:pPr>
        <w:pStyle w:val="Textoindependiente"/>
        <w:rPr>
          <w:sz w:val="48"/>
        </w:rPr>
      </w:pPr>
    </w:p>
    <w:p w14:paraId="0ED12CAC" w14:textId="77777777" w:rsidR="00350108" w:rsidRDefault="00350108">
      <w:pPr>
        <w:pStyle w:val="Textoindependiente"/>
        <w:rPr>
          <w:sz w:val="48"/>
        </w:rPr>
      </w:pPr>
    </w:p>
    <w:p w14:paraId="09AB79B6" w14:textId="77777777" w:rsidR="00350108" w:rsidRDefault="00350108">
      <w:pPr>
        <w:pStyle w:val="Textoindependiente"/>
        <w:spacing w:before="400"/>
        <w:rPr>
          <w:sz w:val="48"/>
        </w:rPr>
      </w:pPr>
    </w:p>
    <w:p w14:paraId="5DD5778E" w14:textId="77777777" w:rsidR="00350108" w:rsidRDefault="00350108">
      <w:pPr>
        <w:pStyle w:val="Textoindependiente"/>
        <w:rPr>
          <w:sz w:val="20"/>
        </w:rPr>
      </w:pPr>
    </w:p>
    <w:p w14:paraId="25941CFB" w14:textId="77777777" w:rsidR="005940C6" w:rsidRDefault="005940C6">
      <w:pPr>
        <w:pStyle w:val="Textoindependiente"/>
        <w:rPr>
          <w:sz w:val="20"/>
        </w:rPr>
      </w:pPr>
    </w:p>
    <w:p w14:paraId="6158638B" w14:textId="77777777" w:rsidR="00350108" w:rsidRDefault="00350108">
      <w:pPr>
        <w:pStyle w:val="Textoindependiente"/>
        <w:rPr>
          <w:sz w:val="20"/>
        </w:rPr>
      </w:pPr>
    </w:p>
    <w:p w14:paraId="16EFA6FD" w14:textId="77777777" w:rsidR="00350108" w:rsidRDefault="00350108">
      <w:pPr>
        <w:pStyle w:val="Textoindependiente"/>
        <w:rPr>
          <w:sz w:val="20"/>
        </w:rPr>
      </w:pPr>
    </w:p>
    <w:p w14:paraId="02E5E313" w14:textId="77777777" w:rsidR="00350108" w:rsidRDefault="00350108">
      <w:pPr>
        <w:pStyle w:val="Textoindependiente"/>
        <w:rPr>
          <w:sz w:val="20"/>
        </w:rPr>
      </w:pPr>
    </w:p>
    <w:p w14:paraId="4844F4FE" w14:textId="77777777" w:rsidR="00350108" w:rsidRDefault="00350108">
      <w:pPr>
        <w:pStyle w:val="Textoindependiente"/>
        <w:rPr>
          <w:sz w:val="20"/>
        </w:rPr>
      </w:pPr>
    </w:p>
    <w:p w14:paraId="18778ABF" w14:textId="77777777" w:rsidR="00350108" w:rsidRDefault="00350108">
      <w:pPr>
        <w:pStyle w:val="Textoindependiente"/>
        <w:rPr>
          <w:sz w:val="20"/>
        </w:rPr>
      </w:pPr>
    </w:p>
    <w:p w14:paraId="3D127D08" w14:textId="77777777" w:rsidR="00350108" w:rsidRDefault="00350108">
      <w:pPr>
        <w:pStyle w:val="Textoindependiente"/>
        <w:rPr>
          <w:sz w:val="20"/>
        </w:rPr>
      </w:pPr>
    </w:p>
    <w:p w14:paraId="095365DD" w14:textId="77777777" w:rsidR="00350108" w:rsidRDefault="00350108">
      <w:pPr>
        <w:pStyle w:val="Textoindependiente"/>
        <w:rPr>
          <w:sz w:val="20"/>
        </w:rPr>
      </w:pPr>
    </w:p>
    <w:p w14:paraId="5F778D79" w14:textId="77777777" w:rsidR="00350108" w:rsidRDefault="00350108">
      <w:pPr>
        <w:pStyle w:val="Textoindependiente"/>
        <w:rPr>
          <w:sz w:val="20"/>
        </w:rPr>
      </w:pPr>
    </w:p>
    <w:p w14:paraId="087B5206" w14:textId="77777777" w:rsidR="00350108" w:rsidRDefault="00350108">
      <w:pPr>
        <w:pStyle w:val="Textoindependiente"/>
        <w:rPr>
          <w:sz w:val="20"/>
        </w:rPr>
      </w:pPr>
    </w:p>
    <w:p w14:paraId="7E065557" w14:textId="77777777" w:rsidR="00350108" w:rsidRDefault="00350108">
      <w:pPr>
        <w:pStyle w:val="Textoindependiente"/>
        <w:rPr>
          <w:sz w:val="20"/>
        </w:rPr>
      </w:pPr>
    </w:p>
    <w:p w14:paraId="5404EE67" w14:textId="77777777" w:rsidR="00350108" w:rsidRDefault="00350108">
      <w:pPr>
        <w:pStyle w:val="Textoindependiente"/>
        <w:rPr>
          <w:sz w:val="20"/>
        </w:rPr>
      </w:pPr>
    </w:p>
    <w:p w14:paraId="5C3AD2BD" w14:textId="77777777" w:rsidR="00350108" w:rsidRDefault="00350108">
      <w:pPr>
        <w:pStyle w:val="Textoindependiente"/>
        <w:rPr>
          <w:sz w:val="20"/>
        </w:rPr>
      </w:pPr>
    </w:p>
    <w:p w14:paraId="57B37706" w14:textId="77777777" w:rsidR="00350108" w:rsidRDefault="00350108">
      <w:pPr>
        <w:pStyle w:val="Textoindependiente"/>
        <w:rPr>
          <w:sz w:val="20"/>
        </w:rPr>
      </w:pPr>
    </w:p>
    <w:p w14:paraId="1AE9FD45" w14:textId="77777777" w:rsidR="00350108" w:rsidRDefault="00350108">
      <w:pPr>
        <w:pStyle w:val="Textoindependiente"/>
        <w:rPr>
          <w:sz w:val="20"/>
        </w:rPr>
      </w:pPr>
    </w:p>
    <w:p w14:paraId="1DA5FC9C" w14:textId="77777777" w:rsidR="00350108" w:rsidRDefault="00182423">
      <w:pPr>
        <w:pStyle w:val="Textoindependiente"/>
        <w:spacing w:before="177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32E6C158" wp14:editId="599415CC">
            <wp:simplePos x="0" y="0"/>
            <wp:positionH relativeFrom="page">
              <wp:posOffset>2881369</wp:posOffset>
            </wp:positionH>
            <wp:positionV relativeFrom="paragraph">
              <wp:posOffset>273672</wp:posOffset>
            </wp:positionV>
            <wp:extent cx="1838440" cy="4114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440" cy="411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8BD86" w14:textId="77777777" w:rsidR="00350108" w:rsidRDefault="00350108">
      <w:pPr>
        <w:rPr>
          <w:sz w:val="20"/>
        </w:rPr>
        <w:sectPr w:rsidR="00350108">
          <w:type w:val="continuous"/>
          <w:pgSz w:w="11910" w:h="16840"/>
          <w:pgMar w:top="1460" w:right="700" w:bottom="280" w:left="820" w:header="720" w:footer="720" w:gutter="0"/>
          <w:cols w:space="720"/>
        </w:sectPr>
      </w:pPr>
    </w:p>
    <w:p w14:paraId="2CEB70C8" w14:textId="77777777" w:rsidR="00350108" w:rsidRDefault="00350108">
      <w:pPr>
        <w:pStyle w:val="Textoindependiente"/>
        <w:rPr>
          <w:sz w:val="40"/>
        </w:rPr>
      </w:pPr>
    </w:p>
    <w:p w14:paraId="5F527DD9" w14:textId="77777777" w:rsidR="00350108" w:rsidRDefault="00350108">
      <w:pPr>
        <w:pStyle w:val="Textoindependiente"/>
        <w:rPr>
          <w:sz w:val="40"/>
        </w:rPr>
      </w:pPr>
    </w:p>
    <w:p w14:paraId="7AB2DBD3" w14:textId="77777777" w:rsidR="00350108" w:rsidRDefault="00350108">
      <w:pPr>
        <w:pStyle w:val="Textoindependiente"/>
        <w:rPr>
          <w:sz w:val="40"/>
        </w:rPr>
      </w:pPr>
    </w:p>
    <w:p w14:paraId="3AA8205E" w14:textId="77777777" w:rsidR="00350108" w:rsidRDefault="00350108">
      <w:pPr>
        <w:pStyle w:val="Textoindependiente"/>
        <w:spacing w:before="279"/>
        <w:rPr>
          <w:sz w:val="40"/>
        </w:rPr>
      </w:pPr>
    </w:p>
    <w:p w14:paraId="5EEE9395" w14:textId="77777777" w:rsidR="00350108" w:rsidRDefault="00182423">
      <w:pPr>
        <w:ind w:left="881"/>
        <w:rPr>
          <w:rFonts w:ascii="Calibri Light" w:hAnsi="Calibri Light"/>
          <w:sz w:val="40"/>
        </w:rPr>
      </w:pPr>
      <w:r>
        <w:rPr>
          <w:rFonts w:ascii="Calibri Light" w:hAnsi="Calibri Light"/>
          <w:color w:val="C00000"/>
          <w:spacing w:val="-2"/>
          <w:sz w:val="40"/>
        </w:rPr>
        <w:t>ÍNDICE</w:t>
      </w:r>
    </w:p>
    <w:sdt>
      <w:sdtPr>
        <w:rPr>
          <w:rFonts w:ascii="Arial" w:eastAsia="Arial" w:hAnsi="Arial" w:cs="Arial"/>
        </w:rPr>
        <w:id w:val="-317501022"/>
        <w:docPartObj>
          <w:docPartGallery w:val="Table of Contents"/>
          <w:docPartUnique/>
        </w:docPartObj>
      </w:sdtPr>
      <w:sdtContent>
        <w:p w14:paraId="5EB17A92" w14:textId="424D3043" w:rsidR="004C0760" w:rsidRDefault="00182423">
          <w:pPr>
            <w:pStyle w:val="TDC1"/>
            <w:tabs>
              <w:tab w:val="right" w:leader="dot" w:pos="10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200978915" w:history="1">
            <w:r w:rsidR="004C0760" w:rsidRPr="00EE4E7A">
              <w:rPr>
                <w:rStyle w:val="Hipervnculo"/>
                <w:noProof/>
                <w:w w:val="90"/>
              </w:rPr>
              <w:t>IA JADE</w:t>
            </w:r>
            <w:r w:rsidR="004C0760">
              <w:rPr>
                <w:noProof/>
                <w:webHidden/>
              </w:rPr>
              <w:tab/>
            </w:r>
            <w:r w:rsidR="004C0760">
              <w:rPr>
                <w:noProof/>
                <w:webHidden/>
              </w:rPr>
              <w:fldChar w:fldCharType="begin"/>
            </w:r>
            <w:r w:rsidR="004C0760">
              <w:rPr>
                <w:noProof/>
                <w:webHidden/>
              </w:rPr>
              <w:instrText xml:space="preserve"> PAGEREF _Toc200978915 \h </w:instrText>
            </w:r>
            <w:r w:rsidR="004C0760">
              <w:rPr>
                <w:noProof/>
                <w:webHidden/>
              </w:rPr>
            </w:r>
            <w:r w:rsidR="004C0760">
              <w:rPr>
                <w:noProof/>
                <w:webHidden/>
              </w:rPr>
              <w:fldChar w:fldCharType="separate"/>
            </w:r>
            <w:r w:rsidR="008D2E7C">
              <w:rPr>
                <w:noProof/>
                <w:webHidden/>
              </w:rPr>
              <w:t>2</w:t>
            </w:r>
            <w:r w:rsidR="004C0760">
              <w:rPr>
                <w:noProof/>
                <w:webHidden/>
              </w:rPr>
              <w:fldChar w:fldCharType="end"/>
            </w:r>
          </w:hyperlink>
        </w:p>
        <w:p w14:paraId="59B81FAF" w14:textId="731C5D70" w:rsidR="004C0760" w:rsidRDefault="004C0760">
          <w:pPr>
            <w:pStyle w:val="TDC1"/>
            <w:tabs>
              <w:tab w:val="right" w:leader="dot" w:pos="10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0978916" w:history="1">
            <w:r w:rsidRPr="00EE4E7A">
              <w:rPr>
                <w:rStyle w:val="Hipervnculo"/>
                <w:noProof/>
                <w:w w:val="90"/>
              </w:rPr>
              <w:t>Cliente</w:t>
            </w:r>
            <w:r w:rsidRPr="00EE4E7A">
              <w:rPr>
                <w:rStyle w:val="Hipervnculo"/>
                <w:noProof/>
                <w:spacing w:val="-14"/>
                <w:w w:val="90"/>
              </w:rPr>
              <w:t xml:space="preserve"> </w:t>
            </w:r>
            <w:r w:rsidRPr="00EE4E7A">
              <w:rPr>
                <w:rStyle w:val="Hipervnculo"/>
                <w:noProof/>
                <w:w w:val="90"/>
              </w:rPr>
              <w:t>protegido</w:t>
            </w:r>
            <w:r w:rsidRPr="00EE4E7A">
              <w:rPr>
                <w:rStyle w:val="Hipervnculo"/>
                <w:noProof/>
                <w:spacing w:val="-16"/>
                <w:w w:val="90"/>
              </w:rPr>
              <w:t xml:space="preserve"> </w:t>
            </w:r>
            <w:r w:rsidRPr="00EE4E7A">
              <w:rPr>
                <w:rStyle w:val="Hipervnculo"/>
                <w:noProof/>
                <w:w w:val="90"/>
              </w:rPr>
              <w:t>y</w:t>
            </w:r>
            <w:r w:rsidRPr="00EE4E7A">
              <w:rPr>
                <w:rStyle w:val="Hipervnculo"/>
                <w:noProof/>
                <w:spacing w:val="-13"/>
                <w:w w:val="90"/>
              </w:rPr>
              <w:t xml:space="preserve"> </w:t>
            </w:r>
            <w:r w:rsidRPr="00EE4E7A">
              <w:rPr>
                <w:rStyle w:val="Hipervnculo"/>
                <w:noProof/>
                <w:w w:val="90"/>
              </w:rPr>
              <w:t>cliente</w:t>
            </w:r>
            <w:r w:rsidRPr="00EE4E7A">
              <w:rPr>
                <w:rStyle w:val="Hipervnculo"/>
                <w:noProof/>
                <w:spacing w:val="-14"/>
                <w:w w:val="90"/>
              </w:rPr>
              <w:t xml:space="preserve"> </w:t>
            </w:r>
            <w:r w:rsidRPr="00EE4E7A">
              <w:rPr>
                <w:rStyle w:val="Hipervnculo"/>
                <w:noProof/>
                <w:w w:val="90"/>
              </w:rPr>
              <w:t>esencial</w:t>
            </w:r>
            <w:r w:rsidRPr="00EE4E7A">
              <w:rPr>
                <w:rStyle w:val="Hipervnculo"/>
                <w:noProof/>
                <w:spacing w:val="-13"/>
                <w:w w:val="90"/>
              </w:rPr>
              <w:t xml:space="preserve"> </w:t>
            </w:r>
            <w:r w:rsidRPr="00EE4E7A">
              <w:rPr>
                <w:rStyle w:val="Hipervnculo"/>
                <w:noProof/>
                <w:w w:val="90"/>
              </w:rPr>
              <w:t>en</w:t>
            </w:r>
            <w:r w:rsidRPr="00EE4E7A">
              <w:rPr>
                <w:rStyle w:val="Hipervnculo"/>
                <w:noProof/>
                <w:spacing w:val="-16"/>
                <w:w w:val="90"/>
              </w:rPr>
              <w:t xml:space="preserve"> </w:t>
            </w:r>
            <w:r w:rsidRPr="00EE4E7A">
              <w:rPr>
                <w:rStyle w:val="Hipervnculo"/>
                <w:noProof/>
                <w:spacing w:val="-5"/>
                <w:w w:val="90"/>
              </w:rPr>
              <w:t>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_Toc200978916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2E7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464F4" w14:textId="79CB324C" w:rsidR="004C0760" w:rsidRDefault="004C0760">
          <w:pPr>
            <w:pStyle w:val="TDC1"/>
            <w:tabs>
              <w:tab w:val="right" w:leader="dot" w:pos="10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0978917" w:history="1">
            <w:r w:rsidRPr="00EE4E7A">
              <w:rPr>
                <w:rStyle w:val="Hipervnculo"/>
                <w:noProof/>
                <w:w w:val="90"/>
              </w:rPr>
              <w:t>Nuevos procesos unilaterales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_Toc200978917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2E7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19917" w14:textId="652AC01C" w:rsidR="004C0760" w:rsidRDefault="004C0760">
          <w:pPr>
            <w:pStyle w:val="TDC1"/>
            <w:tabs>
              <w:tab w:val="right" w:leader="dot" w:pos="10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0978918" w:history="1">
            <w:r w:rsidRPr="00EE4E7A">
              <w:rPr>
                <w:rStyle w:val="Hipervnculo"/>
                <w:noProof/>
                <w:w w:val="90"/>
              </w:rPr>
              <w:t>Nuevo campo Lectura Aportada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_Toc200978918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2E7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4E8CB" w14:textId="461AE6E4" w:rsidR="00350108" w:rsidRDefault="00182423">
          <w:r>
            <w:fldChar w:fldCharType="end"/>
          </w:r>
        </w:p>
      </w:sdtContent>
    </w:sdt>
    <w:p w14:paraId="29A3A364" w14:textId="77777777" w:rsidR="00350108" w:rsidRDefault="00350108">
      <w:pPr>
        <w:sectPr w:rsidR="00350108">
          <w:headerReference w:type="default" r:id="rId10"/>
          <w:footerReference w:type="default" r:id="rId11"/>
          <w:pgSz w:w="11910" w:h="16840"/>
          <w:pgMar w:top="1260" w:right="700" w:bottom="1260" w:left="820" w:header="300" w:footer="1062" w:gutter="0"/>
          <w:pgNumType w:start="1"/>
          <w:cols w:space="720"/>
        </w:sectPr>
      </w:pPr>
    </w:p>
    <w:p w14:paraId="509C05B0" w14:textId="5A7CED0C" w:rsidR="005940C6" w:rsidRDefault="005940C6" w:rsidP="005940C6">
      <w:pPr>
        <w:pStyle w:val="Ttulo1"/>
        <w:spacing w:before="146"/>
        <w:rPr>
          <w:color w:val="2E5395"/>
          <w:w w:val="90"/>
        </w:rPr>
      </w:pPr>
      <w:bookmarkStart w:id="0" w:name="Cliente_protegido_y_cliente_esencial_en_"/>
      <w:bookmarkStart w:id="1" w:name="_Toc200978915"/>
      <w:bookmarkEnd w:id="0"/>
      <w:r>
        <w:rPr>
          <w:color w:val="2E5395"/>
          <w:w w:val="90"/>
        </w:rPr>
        <w:lastRenderedPageBreak/>
        <w:t>IA JADE</w:t>
      </w:r>
      <w:bookmarkEnd w:id="1"/>
    </w:p>
    <w:p w14:paraId="0B74EE83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 xml:space="preserve">Eres un asistente técnico dentro de una aplicación de escritorio para la gestión de consultas pesadas, modificar contratos masivamente, descargar </w:t>
      </w:r>
      <w:proofErr w:type="spellStart"/>
      <w:r w:rsidRPr="005940C6">
        <w:rPr>
          <w:w w:val="90"/>
        </w:rPr>
        <w:t>PDF's</w:t>
      </w:r>
      <w:proofErr w:type="spellEnd"/>
      <w:r w:rsidRPr="005940C6">
        <w:rPr>
          <w:w w:val="90"/>
        </w:rPr>
        <w:t xml:space="preserve">, </w:t>
      </w:r>
      <w:proofErr w:type="gramStart"/>
      <w:r w:rsidRPr="005940C6">
        <w:rPr>
          <w:w w:val="90"/>
        </w:rPr>
        <w:t>etc...</w:t>
      </w:r>
      <w:proofErr w:type="gramEnd"/>
      <w:r w:rsidRPr="005940C6">
        <w:rPr>
          <w:w w:val="90"/>
        </w:rPr>
        <w:t xml:space="preserve">, la </w:t>
      </w:r>
      <w:proofErr w:type="gramStart"/>
      <w:r w:rsidRPr="005940C6">
        <w:rPr>
          <w:w w:val="90"/>
        </w:rPr>
        <w:t>app</w:t>
      </w:r>
      <w:proofErr w:type="gramEnd"/>
      <w:r w:rsidRPr="005940C6">
        <w:rPr>
          <w:w w:val="90"/>
        </w:rPr>
        <w:t xml:space="preserve"> se llama Gestor de Datos SIGE.</w:t>
      </w:r>
    </w:p>
    <w:p w14:paraId="1FEED243" w14:textId="77777777" w:rsidR="005940C6" w:rsidRPr="005940C6" w:rsidRDefault="005940C6" w:rsidP="005940C6">
      <w:pPr>
        <w:pStyle w:val="Textoindependiente"/>
        <w:rPr>
          <w:w w:val="90"/>
        </w:rPr>
      </w:pPr>
    </w:p>
    <w:p w14:paraId="2805106F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>Funciones principales:</w:t>
      </w:r>
    </w:p>
    <w:p w14:paraId="65543FB9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>- El botón "Consultar Curvas" permite generar un archivo Excel con los datos de consumo asociados a uno o varios CUPS.</w:t>
      </w:r>
    </w:p>
    <w:p w14:paraId="6C1D8E65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>Pasos para usarlo:</w:t>
      </w:r>
    </w:p>
    <w:p w14:paraId="44ECB200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>1. Marca la casilla (</w:t>
      </w:r>
      <w:proofErr w:type="spellStart"/>
      <w:r w:rsidRPr="005940C6">
        <w:rPr>
          <w:w w:val="90"/>
        </w:rPr>
        <w:t>checkbox</w:t>
      </w:r>
      <w:proofErr w:type="spellEnd"/>
      <w:r w:rsidRPr="005940C6">
        <w:rPr>
          <w:w w:val="90"/>
        </w:rPr>
        <w:t>) "CUPS" situado debajo de "filtros".</w:t>
      </w:r>
    </w:p>
    <w:p w14:paraId="477586D6" w14:textId="36701552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 xml:space="preserve">2. Escribe los CUPS que deseas consultar en el primer </w:t>
      </w:r>
      <w:proofErr w:type="spellStart"/>
      <w:r w:rsidRPr="005940C6">
        <w:rPr>
          <w:w w:val="90"/>
        </w:rPr>
        <w:t>TextBox</w:t>
      </w:r>
      <w:proofErr w:type="spellEnd"/>
      <w:r w:rsidRPr="005940C6">
        <w:rPr>
          <w:w w:val="90"/>
        </w:rPr>
        <w:t xml:space="preserve"> que indica "Selecciona un filtro y ...".</w:t>
      </w:r>
    </w:p>
    <w:p w14:paraId="02C29B9C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>3. Marca al menos una de las siguientes opciones:</w:t>
      </w:r>
    </w:p>
    <w:p w14:paraId="7ED8574E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 xml:space="preserve">   - "Curva horaria"</w:t>
      </w:r>
    </w:p>
    <w:p w14:paraId="4C9A4EE9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 xml:space="preserve">   - "Cuarto horaria"  </w:t>
      </w:r>
    </w:p>
    <w:p w14:paraId="56D23010" w14:textId="24952968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 xml:space="preserve">   *(Puedes marcar ambas si lo deseas). *</w:t>
      </w:r>
    </w:p>
    <w:p w14:paraId="588AB379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>4. Finalmente, haz clic en el botón "Consultar Curvas".</w:t>
      </w:r>
    </w:p>
    <w:p w14:paraId="5C1404BE" w14:textId="77777777" w:rsidR="005940C6" w:rsidRPr="005940C6" w:rsidRDefault="005940C6" w:rsidP="005940C6">
      <w:pPr>
        <w:pStyle w:val="Textoindependiente"/>
        <w:rPr>
          <w:w w:val="90"/>
        </w:rPr>
      </w:pPr>
    </w:p>
    <w:p w14:paraId="0706DA6C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>El sistema generará un archivo Excel con los resultados de la consulta.</w:t>
      </w:r>
    </w:p>
    <w:p w14:paraId="2CF61C34" w14:textId="77777777" w:rsidR="005940C6" w:rsidRPr="005940C6" w:rsidRDefault="005940C6" w:rsidP="005940C6">
      <w:pPr>
        <w:pStyle w:val="Textoindependiente"/>
        <w:rPr>
          <w:w w:val="90"/>
        </w:rPr>
      </w:pPr>
    </w:p>
    <w:p w14:paraId="78A4CEDA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 xml:space="preserve">- El botón "Consulta </w:t>
      </w:r>
      <w:proofErr w:type="spellStart"/>
      <w:r w:rsidRPr="005940C6">
        <w:rPr>
          <w:w w:val="90"/>
        </w:rPr>
        <w:t>Dinamica</w:t>
      </w:r>
      <w:proofErr w:type="spellEnd"/>
      <w:r w:rsidRPr="005940C6">
        <w:rPr>
          <w:w w:val="90"/>
        </w:rPr>
        <w:t xml:space="preserve">" permite sacar un </w:t>
      </w:r>
      <w:proofErr w:type="spellStart"/>
      <w:r w:rsidRPr="005940C6">
        <w:rPr>
          <w:w w:val="90"/>
        </w:rPr>
        <w:t>excel</w:t>
      </w:r>
      <w:proofErr w:type="spellEnd"/>
      <w:r w:rsidRPr="005940C6">
        <w:rPr>
          <w:w w:val="90"/>
        </w:rPr>
        <w:t xml:space="preserve"> según el desplegable situado encima. El desplegable contiene consultas "</w:t>
      </w:r>
      <w:proofErr w:type="spellStart"/>
      <w:proofErr w:type="gramStart"/>
      <w:r w:rsidRPr="005940C6">
        <w:rPr>
          <w:w w:val="90"/>
        </w:rPr>
        <w:t>Click</w:t>
      </w:r>
      <w:proofErr w:type="spellEnd"/>
      <w:proofErr w:type="gramEnd"/>
      <w:r w:rsidRPr="005940C6">
        <w:rPr>
          <w:w w:val="90"/>
        </w:rPr>
        <w:t xml:space="preserve"> GAS, </w:t>
      </w:r>
      <w:proofErr w:type="spellStart"/>
      <w:proofErr w:type="gramStart"/>
      <w:r w:rsidRPr="005940C6">
        <w:rPr>
          <w:w w:val="90"/>
        </w:rPr>
        <w:t>Click</w:t>
      </w:r>
      <w:proofErr w:type="spellEnd"/>
      <w:proofErr w:type="gramEnd"/>
      <w:r w:rsidRPr="005940C6">
        <w:rPr>
          <w:w w:val="90"/>
        </w:rPr>
        <w:t xml:space="preserve"> Luz, Rechazos Veolia, Quantum, GAM, </w:t>
      </w:r>
      <w:proofErr w:type="spellStart"/>
      <w:proofErr w:type="gramStart"/>
      <w:r w:rsidRPr="005940C6">
        <w:rPr>
          <w:w w:val="90"/>
        </w:rPr>
        <w:t>Hunosa,Cadasa</w:t>
      </w:r>
      <w:proofErr w:type="spellEnd"/>
      <w:proofErr w:type="gramEnd"/>
      <w:r w:rsidRPr="005940C6">
        <w:rPr>
          <w:w w:val="90"/>
        </w:rPr>
        <w:t xml:space="preserve"> y Contratos Paginados" </w:t>
      </w:r>
    </w:p>
    <w:p w14:paraId="65A08AD6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 xml:space="preserve">  Solo las consultas "</w:t>
      </w:r>
      <w:proofErr w:type="spellStart"/>
      <w:proofErr w:type="gramStart"/>
      <w:r w:rsidRPr="005940C6">
        <w:rPr>
          <w:w w:val="90"/>
        </w:rPr>
        <w:t>Click</w:t>
      </w:r>
      <w:proofErr w:type="spellEnd"/>
      <w:proofErr w:type="gramEnd"/>
      <w:r w:rsidRPr="005940C6">
        <w:rPr>
          <w:w w:val="90"/>
        </w:rPr>
        <w:t xml:space="preserve"> gas, </w:t>
      </w:r>
      <w:proofErr w:type="spellStart"/>
      <w:proofErr w:type="gramStart"/>
      <w:r w:rsidRPr="005940C6">
        <w:rPr>
          <w:w w:val="90"/>
        </w:rPr>
        <w:t>Click</w:t>
      </w:r>
      <w:proofErr w:type="spellEnd"/>
      <w:proofErr w:type="gramEnd"/>
      <w:r w:rsidRPr="005940C6">
        <w:rPr>
          <w:w w:val="90"/>
        </w:rPr>
        <w:t xml:space="preserve"> luz, Rechazos Veolia y Contratos Paginados</w:t>
      </w:r>
      <w:proofErr w:type="gramStart"/>
      <w:r w:rsidRPr="005940C6">
        <w:rPr>
          <w:w w:val="90"/>
        </w:rPr>
        <w:t>"  no</w:t>
      </w:r>
      <w:proofErr w:type="gramEnd"/>
      <w:r w:rsidRPr="005940C6">
        <w:rPr>
          <w:w w:val="90"/>
        </w:rPr>
        <w:t xml:space="preserve"> necesitan que se introduzcan el filtro de fechas (Desde Fecha y Hasta Fecha)"</w:t>
      </w:r>
    </w:p>
    <w:p w14:paraId="5AFB2781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 xml:space="preserve">- El botón "Actualizar" y el botón "Aplicar Precios" no </w:t>
      </w:r>
      <w:proofErr w:type="spellStart"/>
      <w:r w:rsidRPr="005940C6">
        <w:rPr>
          <w:w w:val="90"/>
        </w:rPr>
        <w:t>esta</w:t>
      </w:r>
      <w:proofErr w:type="spellEnd"/>
      <w:r w:rsidRPr="005940C6">
        <w:rPr>
          <w:w w:val="90"/>
        </w:rPr>
        <w:t xml:space="preserve"> disponible para usarse, por lo tanto, se puede decir que por el momento no </w:t>
      </w:r>
      <w:proofErr w:type="spellStart"/>
      <w:r w:rsidRPr="005940C6">
        <w:rPr>
          <w:w w:val="90"/>
        </w:rPr>
        <w:t>esta</w:t>
      </w:r>
      <w:proofErr w:type="spellEnd"/>
      <w:r w:rsidRPr="005940C6">
        <w:rPr>
          <w:w w:val="90"/>
        </w:rPr>
        <w:t xml:space="preserve"> disponible esa información.</w:t>
      </w:r>
    </w:p>
    <w:p w14:paraId="7027720D" w14:textId="77777777" w:rsidR="005940C6" w:rsidRPr="005940C6" w:rsidRDefault="005940C6" w:rsidP="005940C6">
      <w:pPr>
        <w:pStyle w:val="Textoindependiente"/>
        <w:rPr>
          <w:w w:val="90"/>
        </w:rPr>
      </w:pPr>
    </w:p>
    <w:p w14:paraId="344F5608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>Instrucciones:</w:t>
      </w:r>
    </w:p>
    <w:p w14:paraId="62A44DBE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>- Explica las funciones de forma clara y sencilla.</w:t>
      </w:r>
    </w:p>
    <w:p w14:paraId="54474DE2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>- Si el usuario pregunta "¿Qué hace este botón?" y da el nombre, responde con su función.</w:t>
      </w:r>
    </w:p>
    <w:p w14:paraId="4E83CB77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>- Si el usuario pregunta cómo hacer algo, explica los pasos detalladamente.</w:t>
      </w:r>
    </w:p>
    <w:p w14:paraId="31217171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>- Tu nombre es Jade. Eres un asistente inteligente integrado dentro de una aplicación de escritorio. Tu tarea es responder preguntas de los usuarios sobre cómo funciona la aplicación y sus botones. Sé claro, útil y amigable.</w:t>
      </w:r>
    </w:p>
    <w:p w14:paraId="6B09D464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 xml:space="preserve">- Tu creador es Erick Cupuerán. Te ha creado para ayudar con la </w:t>
      </w:r>
      <w:proofErr w:type="gramStart"/>
      <w:r w:rsidRPr="005940C6">
        <w:rPr>
          <w:w w:val="90"/>
        </w:rPr>
        <w:t>app</w:t>
      </w:r>
      <w:proofErr w:type="gramEnd"/>
      <w:r w:rsidRPr="005940C6">
        <w:rPr>
          <w:w w:val="90"/>
        </w:rPr>
        <w:t xml:space="preserve"> Gestor SIGE</w:t>
      </w:r>
    </w:p>
    <w:p w14:paraId="7325E015" w14:textId="77777777" w:rsidR="005940C6" w:rsidRP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>- Si no sabes responder, puedes decir que pregunte a Erick Cupuerán o a Carlos Novoa</w:t>
      </w:r>
    </w:p>
    <w:p w14:paraId="4C76800F" w14:textId="0F128B3B" w:rsidR="005940C6" w:rsidRDefault="005940C6" w:rsidP="005940C6">
      <w:pPr>
        <w:pStyle w:val="Textoindependiente"/>
        <w:rPr>
          <w:w w:val="90"/>
        </w:rPr>
      </w:pPr>
      <w:r w:rsidRPr="005940C6">
        <w:rPr>
          <w:w w:val="90"/>
        </w:rPr>
        <w:t>- Tu nacimiento o creación es el 16/06/2025</w:t>
      </w:r>
    </w:p>
    <w:p w14:paraId="633A687C" w14:textId="47EF8458" w:rsidR="008D2E7C" w:rsidRDefault="008D2E7C">
      <w:pPr>
        <w:rPr>
          <w:w w:val="90"/>
        </w:rPr>
      </w:pPr>
      <w:r>
        <w:rPr>
          <w:w w:val="90"/>
        </w:rPr>
        <w:br w:type="page"/>
      </w:r>
    </w:p>
    <w:p w14:paraId="4AB50527" w14:textId="77777777" w:rsidR="008D2E7C" w:rsidRDefault="008D2E7C" w:rsidP="005940C6">
      <w:pPr>
        <w:pStyle w:val="Textoindependiente"/>
        <w:rPr>
          <w:w w:val="90"/>
        </w:rPr>
      </w:pPr>
    </w:p>
    <w:p w14:paraId="199AA8DD" w14:textId="3F695BB2" w:rsidR="005940C6" w:rsidRDefault="008D2E7C" w:rsidP="008D2E7C">
      <w:pPr>
        <w:pStyle w:val="Ttulo1"/>
        <w:rPr>
          <w:w w:val="90"/>
        </w:rPr>
      </w:pPr>
      <w:r>
        <w:rPr>
          <w:w w:val="90"/>
        </w:rPr>
        <w:t>OTRA INFORMACIÓN REFERENTE A LA CNMC Y SIGE</w:t>
      </w:r>
    </w:p>
    <w:p w14:paraId="1330E69A" w14:textId="3E2896A9" w:rsidR="00A55616" w:rsidRPr="00A55616" w:rsidRDefault="00182423" w:rsidP="00A55616">
      <w:pPr>
        <w:pStyle w:val="Ttulo1"/>
        <w:spacing w:before="146"/>
        <w:rPr>
          <w:color w:val="2E5395"/>
          <w:spacing w:val="-5"/>
          <w:w w:val="90"/>
        </w:rPr>
      </w:pPr>
      <w:bookmarkStart w:id="2" w:name="_Toc200978916"/>
      <w:r>
        <w:rPr>
          <w:color w:val="2E5395"/>
          <w:w w:val="90"/>
        </w:rPr>
        <w:t>Cliente</w:t>
      </w:r>
      <w:r>
        <w:rPr>
          <w:color w:val="2E5395"/>
          <w:spacing w:val="-14"/>
          <w:w w:val="90"/>
        </w:rPr>
        <w:t xml:space="preserve"> </w:t>
      </w:r>
      <w:r>
        <w:rPr>
          <w:color w:val="2E5395"/>
          <w:w w:val="90"/>
        </w:rPr>
        <w:t>protegido</w:t>
      </w:r>
      <w:r>
        <w:rPr>
          <w:color w:val="2E5395"/>
          <w:spacing w:val="-16"/>
          <w:w w:val="90"/>
        </w:rPr>
        <w:t xml:space="preserve"> </w:t>
      </w:r>
      <w:r>
        <w:rPr>
          <w:color w:val="2E5395"/>
          <w:w w:val="90"/>
        </w:rPr>
        <w:t>y</w:t>
      </w:r>
      <w:r>
        <w:rPr>
          <w:color w:val="2E5395"/>
          <w:spacing w:val="-13"/>
          <w:w w:val="90"/>
        </w:rPr>
        <w:t xml:space="preserve"> </w:t>
      </w:r>
      <w:r>
        <w:rPr>
          <w:color w:val="2E5395"/>
          <w:w w:val="90"/>
        </w:rPr>
        <w:t>cliente</w:t>
      </w:r>
      <w:r>
        <w:rPr>
          <w:color w:val="2E5395"/>
          <w:spacing w:val="-14"/>
          <w:w w:val="90"/>
        </w:rPr>
        <w:t xml:space="preserve"> </w:t>
      </w:r>
      <w:r>
        <w:rPr>
          <w:color w:val="2E5395"/>
          <w:w w:val="90"/>
        </w:rPr>
        <w:t>esencial</w:t>
      </w:r>
      <w:r>
        <w:rPr>
          <w:color w:val="2E5395"/>
          <w:spacing w:val="-13"/>
          <w:w w:val="90"/>
        </w:rPr>
        <w:t xml:space="preserve"> </w:t>
      </w:r>
      <w:r>
        <w:rPr>
          <w:color w:val="2E5395"/>
          <w:w w:val="90"/>
        </w:rPr>
        <w:t>en</w:t>
      </w:r>
      <w:r>
        <w:rPr>
          <w:color w:val="2E5395"/>
          <w:spacing w:val="-16"/>
          <w:w w:val="90"/>
        </w:rPr>
        <w:t xml:space="preserve"> </w:t>
      </w:r>
      <w:r>
        <w:rPr>
          <w:color w:val="2E5395"/>
          <w:spacing w:val="-5"/>
          <w:w w:val="90"/>
        </w:rPr>
        <w:t>gas</w:t>
      </w:r>
      <w:bookmarkEnd w:id="2"/>
    </w:p>
    <w:p w14:paraId="37440EF3" w14:textId="77777777" w:rsidR="00A55616" w:rsidRDefault="00A55616" w:rsidP="00182423">
      <w:pPr>
        <w:pStyle w:val="Textoindependiente"/>
        <w:spacing w:before="57" w:line="307" w:lineRule="auto"/>
        <w:ind w:left="881" w:right="996"/>
        <w:jc w:val="both"/>
        <w:rPr>
          <w:w w:val="105"/>
          <w:sz w:val="20"/>
          <w:szCs w:val="20"/>
        </w:rPr>
      </w:pPr>
    </w:p>
    <w:p w14:paraId="43EA2E51" w14:textId="0FB8954B" w:rsidR="00350108" w:rsidRPr="00A55616" w:rsidRDefault="00182423" w:rsidP="00A55616">
      <w:pPr>
        <w:pStyle w:val="Textoindependiente"/>
        <w:spacing w:before="57" w:line="307" w:lineRule="auto"/>
        <w:ind w:left="881" w:right="996" w:firstLine="559"/>
        <w:jc w:val="both"/>
        <w:rPr>
          <w:rFonts w:ascii="Arial Black" w:hAnsi="Arial Black"/>
        </w:rPr>
      </w:pPr>
      <w:r w:rsidRPr="00A55616">
        <w:rPr>
          <w:w w:val="105"/>
        </w:rPr>
        <w:t>Para</w:t>
      </w:r>
      <w:r w:rsidRPr="00A55616">
        <w:rPr>
          <w:spacing w:val="-9"/>
          <w:w w:val="105"/>
        </w:rPr>
        <w:t xml:space="preserve"> </w:t>
      </w:r>
      <w:r w:rsidRPr="00A55616">
        <w:rPr>
          <w:w w:val="105"/>
        </w:rPr>
        <w:t>comercializadoras</w:t>
      </w:r>
      <w:r w:rsidRPr="00A55616">
        <w:rPr>
          <w:spacing w:val="-11"/>
          <w:w w:val="105"/>
        </w:rPr>
        <w:t xml:space="preserve"> </w:t>
      </w:r>
      <w:r w:rsidRPr="00A55616">
        <w:rPr>
          <w:w w:val="105"/>
        </w:rPr>
        <w:t>de</w:t>
      </w:r>
      <w:r w:rsidRPr="00A55616">
        <w:rPr>
          <w:spacing w:val="-10"/>
          <w:w w:val="105"/>
        </w:rPr>
        <w:t xml:space="preserve"> </w:t>
      </w:r>
      <w:r w:rsidRPr="00A55616">
        <w:rPr>
          <w:w w:val="105"/>
        </w:rPr>
        <w:t>GAS,</w:t>
      </w:r>
      <w:r w:rsidRPr="00A55616">
        <w:rPr>
          <w:spacing w:val="-10"/>
          <w:w w:val="105"/>
        </w:rPr>
        <w:t xml:space="preserve"> </w:t>
      </w:r>
      <w:r w:rsidRPr="00A55616">
        <w:rPr>
          <w:w w:val="105"/>
        </w:rPr>
        <w:t>hemos</w:t>
      </w:r>
      <w:r w:rsidRPr="00A55616">
        <w:rPr>
          <w:spacing w:val="-8"/>
          <w:w w:val="105"/>
        </w:rPr>
        <w:t xml:space="preserve"> </w:t>
      </w:r>
      <w:r w:rsidRPr="00A55616">
        <w:rPr>
          <w:w w:val="105"/>
        </w:rPr>
        <w:t>adaptado</w:t>
      </w:r>
      <w:r w:rsidRPr="00A55616">
        <w:rPr>
          <w:spacing w:val="-10"/>
          <w:w w:val="105"/>
        </w:rPr>
        <w:t xml:space="preserve"> </w:t>
      </w:r>
      <w:r w:rsidRPr="00A55616">
        <w:rPr>
          <w:w w:val="105"/>
        </w:rPr>
        <w:t>el</w:t>
      </w:r>
      <w:r w:rsidRPr="00A55616">
        <w:rPr>
          <w:spacing w:val="-9"/>
          <w:w w:val="105"/>
        </w:rPr>
        <w:t xml:space="preserve"> </w:t>
      </w:r>
      <w:r w:rsidRPr="00A55616">
        <w:rPr>
          <w:w w:val="105"/>
        </w:rPr>
        <w:t>sistema</w:t>
      </w:r>
      <w:r w:rsidRPr="00A55616">
        <w:rPr>
          <w:spacing w:val="-11"/>
          <w:w w:val="105"/>
        </w:rPr>
        <w:t xml:space="preserve"> </w:t>
      </w:r>
      <w:r w:rsidRPr="00A55616">
        <w:rPr>
          <w:w w:val="105"/>
        </w:rPr>
        <w:t>a</w:t>
      </w:r>
      <w:r w:rsidRPr="00A55616">
        <w:rPr>
          <w:spacing w:val="-11"/>
          <w:w w:val="105"/>
        </w:rPr>
        <w:t xml:space="preserve"> </w:t>
      </w:r>
      <w:r w:rsidRPr="00A55616">
        <w:rPr>
          <w:w w:val="105"/>
        </w:rPr>
        <w:t>la</w:t>
      </w:r>
      <w:r w:rsidRPr="00A55616">
        <w:rPr>
          <w:spacing w:val="-9"/>
          <w:w w:val="105"/>
        </w:rPr>
        <w:t xml:space="preserve"> </w:t>
      </w:r>
      <w:r w:rsidRPr="00A55616">
        <w:rPr>
          <w:w w:val="105"/>
        </w:rPr>
        <w:t>Versión</w:t>
      </w:r>
      <w:r w:rsidRPr="00A55616">
        <w:rPr>
          <w:spacing w:val="-12"/>
          <w:w w:val="105"/>
        </w:rPr>
        <w:t xml:space="preserve"> </w:t>
      </w:r>
      <w:r w:rsidRPr="00A55616">
        <w:rPr>
          <w:w w:val="105"/>
        </w:rPr>
        <w:t>2.6</w:t>
      </w:r>
      <w:r w:rsidRPr="00A55616">
        <w:rPr>
          <w:spacing w:val="-7"/>
          <w:w w:val="105"/>
        </w:rPr>
        <w:t xml:space="preserve"> </w:t>
      </w:r>
      <w:r w:rsidRPr="00A55616">
        <w:rPr>
          <w:w w:val="105"/>
        </w:rPr>
        <w:t>de</w:t>
      </w:r>
      <w:r w:rsidRPr="00A55616">
        <w:rPr>
          <w:spacing w:val="-8"/>
          <w:w w:val="105"/>
        </w:rPr>
        <w:t xml:space="preserve"> </w:t>
      </w:r>
      <w:r w:rsidRPr="00A55616">
        <w:rPr>
          <w:w w:val="105"/>
        </w:rPr>
        <w:t>los formatos</w:t>
      </w:r>
      <w:r w:rsidRPr="00A55616">
        <w:rPr>
          <w:spacing w:val="-14"/>
          <w:w w:val="105"/>
        </w:rPr>
        <w:t xml:space="preserve"> </w:t>
      </w:r>
      <w:r w:rsidRPr="00A55616">
        <w:rPr>
          <w:w w:val="105"/>
        </w:rPr>
        <w:t>de</w:t>
      </w:r>
      <w:r w:rsidRPr="00A55616">
        <w:rPr>
          <w:spacing w:val="-14"/>
          <w:w w:val="105"/>
        </w:rPr>
        <w:t xml:space="preserve"> </w:t>
      </w:r>
      <w:r w:rsidRPr="00A55616">
        <w:rPr>
          <w:w w:val="105"/>
        </w:rPr>
        <w:t>comunicación</w:t>
      </w:r>
      <w:r w:rsidRPr="00A55616">
        <w:rPr>
          <w:spacing w:val="-16"/>
          <w:w w:val="105"/>
        </w:rPr>
        <w:t xml:space="preserve"> </w:t>
      </w:r>
      <w:r w:rsidRPr="00A55616">
        <w:rPr>
          <w:w w:val="105"/>
        </w:rPr>
        <w:t>electrónica</w:t>
      </w:r>
      <w:r w:rsidRPr="00A55616">
        <w:rPr>
          <w:spacing w:val="-15"/>
          <w:w w:val="105"/>
        </w:rPr>
        <w:t xml:space="preserve"> </w:t>
      </w:r>
      <w:r w:rsidRPr="00A55616">
        <w:rPr>
          <w:w w:val="105"/>
        </w:rPr>
        <w:t>del</w:t>
      </w:r>
      <w:r w:rsidRPr="00A55616">
        <w:rPr>
          <w:spacing w:val="-15"/>
          <w:w w:val="105"/>
        </w:rPr>
        <w:t xml:space="preserve"> </w:t>
      </w:r>
      <w:r w:rsidRPr="00A55616">
        <w:rPr>
          <w:w w:val="105"/>
        </w:rPr>
        <w:t>sector</w:t>
      </w:r>
      <w:r w:rsidRPr="00A55616">
        <w:rPr>
          <w:spacing w:val="-14"/>
          <w:w w:val="105"/>
        </w:rPr>
        <w:t xml:space="preserve"> </w:t>
      </w:r>
      <w:r w:rsidRPr="00A55616">
        <w:rPr>
          <w:w w:val="105"/>
        </w:rPr>
        <w:t>gasista.</w:t>
      </w:r>
    </w:p>
    <w:p w14:paraId="09FFB0F2" w14:textId="39A32A32" w:rsidR="00350108" w:rsidRPr="00A55616" w:rsidRDefault="00182423">
      <w:pPr>
        <w:pStyle w:val="Textoindependiente"/>
        <w:spacing w:before="176" w:line="307" w:lineRule="auto"/>
        <w:ind w:left="881" w:right="995"/>
        <w:jc w:val="both"/>
      </w:pPr>
      <w:r w:rsidRPr="00A55616">
        <w:rPr>
          <w:w w:val="105"/>
        </w:rPr>
        <w:t>Todo esto lo recoge el Reglamento (UE) 2017/1938 del Parlamento Europeo y del Consejo,</w:t>
      </w:r>
      <w:r w:rsidRPr="00A55616">
        <w:rPr>
          <w:spacing w:val="-11"/>
          <w:w w:val="105"/>
        </w:rPr>
        <w:t xml:space="preserve"> </w:t>
      </w:r>
      <w:r w:rsidRPr="00A55616">
        <w:rPr>
          <w:w w:val="105"/>
        </w:rPr>
        <w:t>de</w:t>
      </w:r>
      <w:r w:rsidRPr="00A55616">
        <w:rPr>
          <w:spacing w:val="-13"/>
          <w:w w:val="105"/>
        </w:rPr>
        <w:t xml:space="preserve"> </w:t>
      </w:r>
      <w:r w:rsidRPr="00A55616">
        <w:rPr>
          <w:w w:val="105"/>
        </w:rPr>
        <w:t>25</w:t>
      </w:r>
      <w:r w:rsidRPr="00A55616">
        <w:rPr>
          <w:spacing w:val="-11"/>
          <w:w w:val="105"/>
        </w:rPr>
        <w:t xml:space="preserve"> </w:t>
      </w:r>
      <w:r w:rsidRPr="00A55616">
        <w:rPr>
          <w:w w:val="105"/>
        </w:rPr>
        <w:t>de</w:t>
      </w:r>
      <w:r w:rsidRPr="00A55616">
        <w:rPr>
          <w:spacing w:val="-11"/>
          <w:w w:val="105"/>
        </w:rPr>
        <w:t xml:space="preserve"> </w:t>
      </w:r>
      <w:r w:rsidRPr="00A55616">
        <w:rPr>
          <w:w w:val="105"/>
        </w:rPr>
        <w:t>octubre</w:t>
      </w:r>
      <w:r w:rsidRPr="00A55616">
        <w:rPr>
          <w:spacing w:val="-11"/>
          <w:w w:val="105"/>
        </w:rPr>
        <w:t xml:space="preserve"> </w:t>
      </w:r>
      <w:r w:rsidRPr="00A55616">
        <w:rPr>
          <w:w w:val="105"/>
        </w:rPr>
        <w:t>de</w:t>
      </w:r>
      <w:r w:rsidRPr="00A55616">
        <w:rPr>
          <w:spacing w:val="-11"/>
          <w:w w:val="105"/>
        </w:rPr>
        <w:t xml:space="preserve"> </w:t>
      </w:r>
      <w:r w:rsidRPr="00A55616">
        <w:rPr>
          <w:w w:val="105"/>
        </w:rPr>
        <w:t>2017,</w:t>
      </w:r>
      <w:r w:rsidRPr="00A55616">
        <w:rPr>
          <w:spacing w:val="-10"/>
          <w:w w:val="105"/>
        </w:rPr>
        <w:t xml:space="preserve"> </w:t>
      </w:r>
      <w:r w:rsidRPr="00A55616">
        <w:rPr>
          <w:w w:val="105"/>
        </w:rPr>
        <w:t>que</w:t>
      </w:r>
      <w:r w:rsidRPr="00A55616">
        <w:rPr>
          <w:spacing w:val="-11"/>
          <w:w w:val="105"/>
        </w:rPr>
        <w:t xml:space="preserve"> </w:t>
      </w:r>
      <w:r w:rsidRPr="00A55616">
        <w:rPr>
          <w:w w:val="105"/>
        </w:rPr>
        <w:t>introdujo</w:t>
      </w:r>
      <w:r w:rsidRPr="00A55616">
        <w:rPr>
          <w:spacing w:val="-11"/>
          <w:w w:val="105"/>
        </w:rPr>
        <w:t xml:space="preserve"> </w:t>
      </w:r>
      <w:r w:rsidRPr="00A55616">
        <w:rPr>
          <w:w w:val="105"/>
        </w:rPr>
        <w:t>una</w:t>
      </w:r>
      <w:r w:rsidRPr="00A55616">
        <w:rPr>
          <w:spacing w:val="-12"/>
          <w:w w:val="105"/>
        </w:rPr>
        <w:t xml:space="preserve"> </w:t>
      </w:r>
      <w:r w:rsidRPr="00A55616">
        <w:rPr>
          <w:w w:val="105"/>
        </w:rPr>
        <w:t>nueva</w:t>
      </w:r>
      <w:r w:rsidRPr="00A55616">
        <w:rPr>
          <w:spacing w:val="-12"/>
          <w:w w:val="105"/>
        </w:rPr>
        <w:t xml:space="preserve"> </w:t>
      </w:r>
      <w:r w:rsidRPr="00A55616">
        <w:rPr>
          <w:w w:val="105"/>
        </w:rPr>
        <w:t>regulación</w:t>
      </w:r>
      <w:r w:rsidRPr="00A55616">
        <w:rPr>
          <w:spacing w:val="-15"/>
          <w:w w:val="105"/>
        </w:rPr>
        <w:t xml:space="preserve"> </w:t>
      </w:r>
      <w:r w:rsidRPr="00A55616">
        <w:rPr>
          <w:w w:val="105"/>
        </w:rPr>
        <w:t xml:space="preserve">comunitaria en materia de seguridad de suministro de gas natural, incluyendo mecanismos de cooperación regional. Entre las novedades del reglamento se encuentran la </w:t>
      </w:r>
      <w:r w:rsidR="008F066F" w:rsidRPr="00A55616">
        <w:rPr>
          <w:w w:val="105"/>
        </w:rPr>
        <w:t>definición</w:t>
      </w:r>
      <w:r w:rsidRPr="00A55616">
        <w:rPr>
          <w:w w:val="105"/>
        </w:rPr>
        <w:t xml:space="preserve"> de «cliente protegido en caso de solidaridad» y la obligación</w:t>
      </w:r>
      <w:r w:rsidRPr="00A55616">
        <w:rPr>
          <w:spacing w:val="-2"/>
          <w:w w:val="105"/>
        </w:rPr>
        <w:t xml:space="preserve"> </w:t>
      </w:r>
      <w:r w:rsidRPr="00A55616">
        <w:rPr>
          <w:w w:val="105"/>
        </w:rPr>
        <w:t>de informar por parte de los Estados miembros de los grupos de riesgo.</w:t>
      </w:r>
    </w:p>
    <w:p w14:paraId="3133ED63" w14:textId="77777777" w:rsidR="00350108" w:rsidRPr="00A55616" w:rsidRDefault="00182423">
      <w:pPr>
        <w:pStyle w:val="Textoindependiente"/>
        <w:spacing w:before="157" w:line="307" w:lineRule="auto"/>
        <w:ind w:left="881" w:right="997"/>
        <w:jc w:val="both"/>
      </w:pPr>
      <w:r w:rsidRPr="00A55616">
        <w:rPr>
          <w:w w:val="105"/>
        </w:rPr>
        <w:t xml:space="preserve">Para adaptarnos a la norma, hemos añadido en la pantalla “Contrato” dos desplegables para seleccionar el Tipo de Cliente Protegido y el Tipo de Cliente </w:t>
      </w:r>
      <w:r w:rsidRPr="00A55616">
        <w:rPr>
          <w:spacing w:val="-2"/>
          <w:w w:val="105"/>
        </w:rPr>
        <w:t>Esencial:</w:t>
      </w:r>
    </w:p>
    <w:p w14:paraId="3026AEA8" w14:textId="77777777" w:rsidR="00350108" w:rsidRPr="008F066F" w:rsidRDefault="00182423">
      <w:pPr>
        <w:pStyle w:val="Textoindependiente"/>
        <w:spacing w:before="3"/>
        <w:rPr>
          <w:sz w:val="20"/>
          <w:szCs w:val="20"/>
        </w:rPr>
      </w:pPr>
      <w:r w:rsidRPr="008F066F">
        <w:rPr>
          <w:noProof/>
          <w:sz w:val="20"/>
          <w:szCs w:val="20"/>
        </w:rPr>
        <w:drawing>
          <wp:anchor distT="0" distB="0" distL="0" distR="0" simplePos="0" relativeHeight="487589376" behindDoc="1" locked="0" layoutInCell="1" allowOverlap="1" wp14:anchorId="2115223B" wp14:editId="42CEF339">
            <wp:simplePos x="0" y="0"/>
            <wp:positionH relativeFrom="page">
              <wp:posOffset>1080136</wp:posOffset>
            </wp:positionH>
            <wp:positionV relativeFrom="paragraph">
              <wp:posOffset>83241</wp:posOffset>
            </wp:positionV>
            <wp:extent cx="5344275" cy="282321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27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38519" w14:textId="77777777" w:rsidR="00350108" w:rsidRPr="00A55616" w:rsidRDefault="00182423" w:rsidP="00A55616">
      <w:pPr>
        <w:pStyle w:val="Textoindependiente"/>
        <w:spacing w:before="208" w:line="307" w:lineRule="auto"/>
        <w:ind w:left="881" w:right="995" w:firstLine="559"/>
        <w:jc w:val="both"/>
        <w:rPr>
          <w:w w:val="105"/>
        </w:rPr>
      </w:pPr>
      <w:r w:rsidRPr="00A55616">
        <w:rPr>
          <w:w w:val="105"/>
        </w:rPr>
        <w:t xml:space="preserve">Se añaden 3 etiquetas nuevas en los procesos ya existentes de </w:t>
      </w:r>
      <w:proofErr w:type="spellStart"/>
      <w:r w:rsidRPr="00A55616">
        <w:rPr>
          <w:w w:val="105"/>
        </w:rPr>
        <w:t>switching</w:t>
      </w:r>
      <w:proofErr w:type="spellEnd"/>
      <w:r w:rsidRPr="00A55616">
        <w:rPr>
          <w:w w:val="105"/>
        </w:rPr>
        <w:t xml:space="preserve"> para informar a distribuidora del código CNAE del contrato, el tipo de cliente protegido y el tipo de cliente esencial.</w:t>
      </w:r>
    </w:p>
    <w:p w14:paraId="0355ED5F" w14:textId="77777777" w:rsidR="00350108" w:rsidRPr="00A55616" w:rsidRDefault="00182423" w:rsidP="00A55616">
      <w:pPr>
        <w:pStyle w:val="Textoindependiente"/>
        <w:spacing w:before="159"/>
        <w:ind w:left="881" w:firstLine="559"/>
        <w:jc w:val="both"/>
        <w:rPr>
          <w:w w:val="105"/>
        </w:rPr>
      </w:pPr>
      <w:r w:rsidRPr="00A55616">
        <w:rPr>
          <w:w w:val="105"/>
        </w:rPr>
        <w:t xml:space="preserve">Para ello se han creado dos tablas nuevas visibles en la </w:t>
      </w:r>
      <w:proofErr w:type="spellStart"/>
      <w:r w:rsidRPr="00A55616">
        <w:rPr>
          <w:w w:val="105"/>
        </w:rPr>
        <w:t>ﬁcha</w:t>
      </w:r>
      <w:proofErr w:type="spellEnd"/>
      <w:r w:rsidRPr="00A55616">
        <w:rPr>
          <w:w w:val="105"/>
        </w:rPr>
        <w:t xml:space="preserve"> de contrato de gas</w:t>
      </w:r>
    </w:p>
    <w:p w14:paraId="55B77A24" w14:textId="27866038" w:rsidR="00350108" w:rsidRPr="00A55616" w:rsidRDefault="00182423" w:rsidP="00A55616">
      <w:pPr>
        <w:pStyle w:val="Textoindependiente"/>
        <w:spacing w:before="71"/>
        <w:ind w:left="881"/>
        <w:jc w:val="both"/>
        <w:rPr>
          <w:w w:val="105"/>
        </w:rPr>
        <w:sectPr w:rsidR="00350108" w:rsidRPr="00A55616">
          <w:pgSz w:w="11910" w:h="16840"/>
          <w:pgMar w:top="1260" w:right="700" w:bottom="1760" w:left="820" w:header="300" w:footer="1062" w:gutter="0"/>
          <w:cols w:space="720"/>
        </w:sectPr>
      </w:pPr>
      <w:r w:rsidRPr="00A55616">
        <w:rPr>
          <w:w w:val="105"/>
        </w:rPr>
        <w:t>donde los valores posibles son:</w:t>
      </w:r>
    </w:p>
    <w:p w14:paraId="6EFCEF57" w14:textId="77777777" w:rsidR="00350108" w:rsidRPr="008F066F" w:rsidRDefault="00350108">
      <w:pPr>
        <w:pStyle w:val="Textoindependiente"/>
        <w:spacing w:before="162"/>
        <w:rPr>
          <w:sz w:val="20"/>
          <w:szCs w:val="20"/>
        </w:rPr>
      </w:pPr>
    </w:p>
    <w:p w14:paraId="7876DA42" w14:textId="77777777" w:rsidR="00350108" w:rsidRPr="00A55616" w:rsidRDefault="00182423">
      <w:pPr>
        <w:pStyle w:val="Textoindependiente"/>
        <w:spacing w:before="1"/>
        <w:ind w:left="881"/>
      </w:pPr>
      <w:r w:rsidRPr="00A55616">
        <w:rPr>
          <w:w w:val="105"/>
        </w:rPr>
        <w:t>Tipos</w:t>
      </w:r>
      <w:r w:rsidRPr="00A55616">
        <w:rPr>
          <w:spacing w:val="-13"/>
          <w:w w:val="105"/>
        </w:rPr>
        <w:t xml:space="preserve"> </w:t>
      </w:r>
      <w:r w:rsidRPr="00A55616">
        <w:rPr>
          <w:w w:val="105"/>
        </w:rPr>
        <w:t>de</w:t>
      </w:r>
      <w:r w:rsidRPr="00A55616">
        <w:rPr>
          <w:spacing w:val="-14"/>
          <w:w w:val="105"/>
        </w:rPr>
        <w:t xml:space="preserve"> </w:t>
      </w:r>
      <w:r w:rsidRPr="00A55616">
        <w:rPr>
          <w:w w:val="105"/>
        </w:rPr>
        <w:t>cliente</w:t>
      </w:r>
      <w:r w:rsidRPr="00A55616">
        <w:rPr>
          <w:spacing w:val="-12"/>
          <w:w w:val="105"/>
        </w:rPr>
        <w:t xml:space="preserve"> </w:t>
      </w:r>
      <w:r w:rsidRPr="00A55616">
        <w:rPr>
          <w:spacing w:val="-2"/>
          <w:w w:val="105"/>
        </w:rPr>
        <w:t>protegido:</w:t>
      </w:r>
    </w:p>
    <w:p w14:paraId="02A00759" w14:textId="77777777" w:rsidR="00350108" w:rsidRPr="008F066F" w:rsidRDefault="00350108">
      <w:pPr>
        <w:pStyle w:val="Textoindependiente"/>
        <w:spacing w:before="4" w:after="1"/>
        <w:rPr>
          <w:sz w:val="20"/>
          <w:szCs w:val="20"/>
        </w:rPr>
      </w:pPr>
    </w:p>
    <w:tbl>
      <w:tblPr>
        <w:tblStyle w:val="TableNormal"/>
        <w:tblW w:w="0" w:type="auto"/>
        <w:tblInd w:w="4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1536"/>
        <w:gridCol w:w="6826"/>
      </w:tblGrid>
      <w:tr w:rsidR="00350108" w:rsidRPr="008F066F" w14:paraId="410B21B1" w14:textId="77777777" w:rsidTr="008F066F">
        <w:trPr>
          <w:trHeight w:val="484"/>
        </w:trPr>
        <w:tc>
          <w:tcPr>
            <w:tcW w:w="960" w:type="dxa"/>
            <w:shd w:val="clear" w:color="auto" w:fill="CCCCCC"/>
          </w:tcPr>
          <w:p w14:paraId="50468E10" w14:textId="77777777" w:rsidR="00350108" w:rsidRPr="008F066F" w:rsidRDefault="00182423">
            <w:pPr>
              <w:pStyle w:val="TableParagraph"/>
              <w:spacing w:line="303" w:lineRule="exact"/>
              <w:rPr>
                <w:rFonts w:ascii="Arial Black" w:hAnsi="Arial Black"/>
                <w:sz w:val="20"/>
                <w:szCs w:val="20"/>
              </w:rPr>
            </w:pPr>
            <w:r w:rsidRPr="008F066F">
              <w:rPr>
                <w:rFonts w:ascii="Arial Black" w:hAnsi="Arial Black"/>
                <w:spacing w:val="-2"/>
                <w:sz w:val="20"/>
                <w:szCs w:val="20"/>
              </w:rPr>
              <w:t>Código</w:t>
            </w:r>
          </w:p>
        </w:tc>
        <w:tc>
          <w:tcPr>
            <w:tcW w:w="1536" w:type="dxa"/>
            <w:shd w:val="clear" w:color="auto" w:fill="CCCCCC"/>
          </w:tcPr>
          <w:p w14:paraId="3DC4E683" w14:textId="77777777" w:rsidR="00350108" w:rsidRPr="008F066F" w:rsidRDefault="00182423">
            <w:pPr>
              <w:pStyle w:val="TableParagraph"/>
              <w:spacing w:line="303" w:lineRule="exact"/>
              <w:rPr>
                <w:rFonts w:ascii="Arial Black" w:hAnsi="Arial Black"/>
                <w:sz w:val="20"/>
                <w:szCs w:val="20"/>
              </w:rPr>
            </w:pPr>
            <w:r w:rsidRPr="008F066F">
              <w:rPr>
                <w:rFonts w:ascii="Arial Black" w:hAnsi="Arial Black"/>
                <w:spacing w:val="-2"/>
                <w:sz w:val="20"/>
                <w:szCs w:val="20"/>
              </w:rPr>
              <w:t>Descripción</w:t>
            </w:r>
          </w:p>
        </w:tc>
        <w:tc>
          <w:tcPr>
            <w:tcW w:w="6826" w:type="dxa"/>
            <w:shd w:val="clear" w:color="auto" w:fill="CCCCCC"/>
          </w:tcPr>
          <w:p w14:paraId="45CC133F" w14:textId="77777777" w:rsidR="00350108" w:rsidRPr="008F066F" w:rsidRDefault="00182423">
            <w:pPr>
              <w:pStyle w:val="TableParagraph"/>
              <w:spacing w:line="303" w:lineRule="exact"/>
              <w:rPr>
                <w:rFonts w:ascii="Arial Black"/>
                <w:sz w:val="20"/>
                <w:szCs w:val="20"/>
              </w:rPr>
            </w:pPr>
            <w:r w:rsidRPr="008F066F">
              <w:rPr>
                <w:rFonts w:ascii="Arial Black"/>
                <w:spacing w:val="-2"/>
                <w:sz w:val="20"/>
                <w:szCs w:val="20"/>
              </w:rPr>
              <w:t>Comentarios</w:t>
            </w:r>
          </w:p>
        </w:tc>
      </w:tr>
      <w:tr w:rsidR="00350108" w:rsidRPr="008F066F" w14:paraId="3545B496" w14:textId="77777777" w:rsidTr="008F066F">
        <w:trPr>
          <w:trHeight w:val="237"/>
        </w:trPr>
        <w:tc>
          <w:tcPr>
            <w:tcW w:w="960" w:type="dxa"/>
          </w:tcPr>
          <w:p w14:paraId="631859EB" w14:textId="77777777" w:rsidR="00350108" w:rsidRPr="008F066F" w:rsidRDefault="00182423">
            <w:pPr>
              <w:pStyle w:val="TableParagraph"/>
              <w:spacing w:before="28"/>
              <w:rPr>
                <w:sz w:val="20"/>
                <w:szCs w:val="20"/>
              </w:rPr>
            </w:pPr>
            <w:r w:rsidRPr="008F066F">
              <w:rPr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1536" w:type="dxa"/>
          </w:tcPr>
          <w:p w14:paraId="383E6550" w14:textId="77777777" w:rsidR="00350108" w:rsidRPr="008F066F" w:rsidRDefault="00182423">
            <w:pPr>
              <w:pStyle w:val="TableParagraph"/>
              <w:spacing w:before="28"/>
              <w:rPr>
                <w:sz w:val="20"/>
                <w:szCs w:val="20"/>
              </w:rPr>
            </w:pPr>
            <w:r w:rsidRPr="008F066F">
              <w:rPr>
                <w:sz w:val="20"/>
                <w:szCs w:val="20"/>
              </w:rPr>
              <w:t>No</w:t>
            </w:r>
            <w:r w:rsidRPr="008F066F">
              <w:rPr>
                <w:spacing w:val="12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sz w:val="20"/>
                <w:szCs w:val="20"/>
              </w:rPr>
              <w:t>protegido</w:t>
            </w:r>
          </w:p>
        </w:tc>
        <w:tc>
          <w:tcPr>
            <w:tcW w:w="6826" w:type="dxa"/>
          </w:tcPr>
          <w:p w14:paraId="4CC178D7" w14:textId="77777777" w:rsidR="00350108" w:rsidRPr="008F066F" w:rsidRDefault="00350108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</w:p>
        </w:tc>
      </w:tr>
      <w:tr w:rsidR="00350108" w:rsidRPr="008F066F" w14:paraId="3A0BE1AB" w14:textId="77777777" w:rsidTr="008F066F">
        <w:trPr>
          <w:trHeight w:val="3292"/>
        </w:trPr>
        <w:tc>
          <w:tcPr>
            <w:tcW w:w="960" w:type="dxa"/>
          </w:tcPr>
          <w:p w14:paraId="4E2DA839" w14:textId="77777777" w:rsidR="00350108" w:rsidRPr="008F066F" w:rsidRDefault="00182423">
            <w:pPr>
              <w:pStyle w:val="TableParagraph"/>
              <w:spacing w:before="28"/>
              <w:rPr>
                <w:sz w:val="20"/>
                <w:szCs w:val="20"/>
              </w:rPr>
            </w:pPr>
            <w:r w:rsidRPr="008F066F">
              <w:rPr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1536" w:type="dxa"/>
          </w:tcPr>
          <w:p w14:paraId="489B625B" w14:textId="77777777" w:rsidR="00350108" w:rsidRPr="008F066F" w:rsidRDefault="00182423">
            <w:pPr>
              <w:pStyle w:val="TableParagraph"/>
              <w:spacing w:before="28"/>
              <w:rPr>
                <w:sz w:val="20"/>
                <w:szCs w:val="20"/>
              </w:rPr>
            </w:pPr>
            <w:r w:rsidRPr="008F066F">
              <w:rPr>
                <w:spacing w:val="-2"/>
                <w:w w:val="110"/>
                <w:sz w:val="20"/>
                <w:szCs w:val="20"/>
              </w:rPr>
              <w:t>Protegido</w:t>
            </w:r>
          </w:p>
        </w:tc>
        <w:tc>
          <w:tcPr>
            <w:tcW w:w="6826" w:type="dxa"/>
          </w:tcPr>
          <w:p w14:paraId="0C191A1F" w14:textId="77777777" w:rsidR="00350108" w:rsidRPr="008F066F" w:rsidRDefault="00182423">
            <w:pPr>
              <w:pStyle w:val="TableParagraph"/>
              <w:spacing w:before="28" w:line="307" w:lineRule="auto"/>
              <w:ind w:right="92"/>
              <w:jc w:val="both"/>
              <w:rPr>
                <w:sz w:val="20"/>
                <w:szCs w:val="20"/>
              </w:rPr>
            </w:pPr>
            <w:r w:rsidRPr="008F066F">
              <w:rPr>
                <w:w w:val="105"/>
                <w:sz w:val="20"/>
                <w:szCs w:val="20"/>
              </w:rPr>
              <w:t>Los clientes protegidos a efectos del Reglamento (UE) 2017/1938,</w:t>
            </w:r>
            <w:r w:rsidRPr="008F066F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del</w:t>
            </w:r>
            <w:r w:rsidRPr="008F066F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Parlamento</w:t>
            </w:r>
            <w:r w:rsidRPr="008F066F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Europeo</w:t>
            </w:r>
            <w:r w:rsidRPr="008F066F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y</w:t>
            </w:r>
            <w:r w:rsidRPr="008F066F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del</w:t>
            </w:r>
            <w:r w:rsidRPr="008F066F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Consejo,</w:t>
            </w:r>
            <w:r w:rsidRPr="008F066F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de</w:t>
            </w:r>
            <w:r w:rsidRPr="008F066F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25</w:t>
            </w:r>
            <w:r w:rsidRPr="008F066F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de octubre de 2017, son los consumidores domésticos, entendiendo como tales los suministros a domicilios de personas físicas y los usos de calefacción y agua caliente sanitaria colectiva para suministro a domicilios de personas físicas;</w:t>
            </w:r>
            <w:r w:rsidRPr="008F066F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las</w:t>
            </w:r>
            <w:r w:rsidRPr="008F066F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PYMES</w:t>
            </w:r>
            <w:r w:rsidRPr="008F066F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conectadas</w:t>
            </w:r>
            <w:r w:rsidRPr="008F066F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a</w:t>
            </w:r>
            <w:r w:rsidRPr="008F066F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la</w:t>
            </w:r>
            <w:r w:rsidRPr="008F066F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red</w:t>
            </w:r>
            <w:r w:rsidRPr="008F066F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de</w:t>
            </w:r>
            <w:r w:rsidRPr="008F066F">
              <w:rPr>
                <w:spacing w:val="-1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distribución;</w:t>
            </w:r>
            <w:r w:rsidRPr="008F066F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y</w:t>
            </w:r>
            <w:r w:rsidRPr="008F066F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los servicios esenciales establecidos en el artículo 60 del Real Decreto</w:t>
            </w:r>
            <w:r w:rsidRPr="008F066F">
              <w:rPr>
                <w:spacing w:val="-17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1434/2002,</w:t>
            </w:r>
            <w:r w:rsidRPr="008F066F">
              <w:rPr>
                <w:spacing w:val="-1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de</w:t>
            </w:r>
            <w:r w:rsidRPr="008F066F">
              <w:rPr>
                <w:spacing w:val="-1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27</w:t>
            </w:r>
            <w:r w:rsidRPr="008F066F">
              <w:rPr>
                <w:spacing w:val="-1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de</w:t>
            </w:r>
            <w:r w:rsidRPr="008F066F">
              <w:rPr>
                <w:spacing w:val="-1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diciembre,</w:t>
            </w:r>
            <w:r w:rsidRPr="008F066F">
              <w:rPr>
                <w:spacing w:val="-1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por</w:t>
            </w:r>
            <w:r w:rsidRPr="008F066F">
              <w:rPr>
                <w:spacing w:val="-1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el</w:t>
            </w:r>
            <w:r w:rsidRPr="008F066F">
              <w:rPr>
                <w:spacing w:val="-1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que</w:t>
            </w:r>
            <w:r w:rsidRPr="008F066F">
              <w:rPr>
                <w:spacing w:val="-1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se</w:t>
            </w:r>
            <w:r w:rsidRPr="008F066F">
              <w:rPr>
                <w:spacing w:val="-1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regulan las actividades de transporte, distribución, comercialización, suministro</w:t>
            </w:r>
            <w:r w:rsidRPr="008F066F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y</w:t>
            </w:r>
            <w:r w:rsidRPr="008F066F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procedimientos</w:t>
            </w:r>
            <w:r w:rsidRPr="008F066F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de</w:t>
            </w:r>
            <w:r w:rsidRPr="008F066F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autorización</w:t>
            </w:r>
            <w:r w:rsidRPr="008F066F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de</w:t>
            </w:r>
            <w:r w:rsidRPr="008F066F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instalaciones de gas natural, o normativa que lo desarrolle o sustituya.</w:t>
            </w:r>
          </w:p>
        </w:tc>
      </w:tr>
      <w:tr w:rsidR="00350108" w:rsidRPr="008F066F" w14:paraId="7DFE642A" w14:textId="77777777" w:rsidTr="008F066F">
        <w:trPr>
          <w:trHeight w:val="2769"/>
        </w:trPr>
        <w:tc>
          <w:tcPr>
            <w:tcW w:w="960" w:type="dxa"/>
          </w:tcPr>
          <w:p w14:paraId="74DD1EC1" w14:textId="77777777" w:rsidR="00350108" w:rsidRPr="008F066F" w:rsidRDefault="00182423">
            <w:pPr>
              <w:pStyle w:val="TableParagraph"/>
              <w:spacing w:before="28"/>
              <w:rPr>
                <w:sz w:val="20"/>
                <w:szCs w:val="20"/>
              </w:rPr>
            </w:pPr>
            <w:r w:rsidRPr="008F066F">
              <w:rPr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1536" w:type="dxa"/>
          </w:tcPr>
          <w:p w14:paraId="61F1D6CF" w14:textId="77777777" w:rsidR="00350108" w:rsidRPr="008F066F" w:rsidRDefault="00182423">
            <w:pPr>
              <w:pStyle w:val="TableParagraph"/>
              <w:spacing w:before="28"/>
              <w:jc w:val="both"/>
              <w:rPr>
                <w:sz w:val="20"/>
                <w:szCs w:val="20"/>
              </w:rPr>
            </w:pPr>
            <w:r w:rsidRPr="008F066F">
              <w:rPr>
                <w:w w:val="105"/>
                <w:sz w:val="20"/>
                <w:szCs w:val="20"/>
              </w:rPr>
              <w:t>Protegido</w:t>
            </w:r>
            <w:r w:rsidRPr="008F066F">
              <w:rPr>
                <w:spacing w:val="65"/>
                <w:w w:val="150"/>
                <w:sz w:val="20"/>
                <w:szCs w:val="20"/>
              </w:rPr>
              <w:t xml:space="preserve">   </w:t>
            </w:r>
            <w:r w:rsidRPr="008F066F">
              <w:rPr>
                <w:spacing w:val="-5"/>
                <w:w w:val="105"/>
                <w:sz w:val="20"/>
                <w:szCs w:val="20"/>
              </w:rPr>
              <w:t>en</w:t>
            </w:r>
          </w:p>
          <w:p w14:paraId="15CAB76A" w14:textId="77777777" w:rsidR="00350108" w:rsidRPr="008F066F" w:rsidRDefault="00182423">
            <w:pPr>
              <w:pStyle w:val="TableParagraph"/>
              <w:tabs>
                <w:tab w:val="left" w:pos="1519"/>
              </w:tabs>
              <w:spacing w:before="71" w:line="307" w:lineRule="auto"/>
              <w:ind w:right="95"/>
              <w:jc w:val="both"/>
              <w:rPr>
                <w:sz w:val="20"/>
                <w:szCs w:val="20"/>
              </w:rPr>
            </w:pPr>
            <w:r w:rsidRPr="008F066F">
              <w:rPr>
                <w:spacing w:val="-2"/>
                <w:w w:val="110"/>
                <w:sz w:val="20"/>
                <w:szCs w:val="20"/>
              </w:rPr>
              <w:t>virtud</w:t>
            </w:r>
            <w:r w:rsidRPr="008F066F">
              <w:rPr>
                <w:sz w:val="20"/>
                <w:szCs w:val="20"/>
              </w:rPr>
              <w:tab/>
            </w:r>
            <w:r w:rsidRPr="008F066F">
              <w:rPr>
                <w:spacing w:val="-6"/>
                <w:w w:val="110"/>
                <w:sz w:val="20"/>
                <w:szCs w:val="20"/>
              </w:rPr>
              <w:t xml:space="preserve">del </w:t>
            </w:r>
            <w:r w:rsidRPr="008F066F">
              <w:rPr>
                <w:w w:val="110"/>
                <w:sz w:val="20"/>
                <w:szCs w:val="20"/>
              </w:rPr>
              <w:t xml:space="preserve">mecanismo de </w:t>
            </w:r>
            <w:r w:rsidRPr="008F066F">
              <w:rPr>
                <w:spacing w:val="-2"/>
                <w:w w:val="110"/>
                <w:sz w:val="20"/>
                <w:szCs w:val="20"/>
              </w:rPr>
              <w:t>solidaridad</w:t>
            </w:r>
          </w:p>
        </w:tc>
        <w:tc>
          <w:tcPr>
            <w:tcW w:w="6826" w:type="dxa"/>
          </w:tcPr>
          <w:p w14:paraId="1CEB2CC9" w14:textId="77777777" w:rsidR="00350108" w:rsidRPr="008F066F" w:rsidRDefault="00182423">
            <w:pPr>
              <w:pStyle w:val="TableParagraph"/>
              <w:spacing w:before="28" w:line="307" w:lineRule="auto"/>
              <w:ind w:right="92"/>
              <w:jc w:val="both"/>
              <w:rPr>
                <w:sz w:val="20"/>
                <w:szCs w:val="20"/>
              </w:rPr>
            </w:pPr>
            <w:r w:rsidRPr="008F066F">
              <w:rPr>
                <w:w w:val="105"/>
                <w:sz w:val="20"/>
                <w:szCs w:val="20"/>
              </w:rPr>
              <w:t xml:space="preserve">Los clientes protegidos en virtud del mecanismo de solidaridad a efectos del Reglamento (UE) 2017/1938, del </w:t>
            </w:r>
            <w:r w:rsidRPr="008F066F">
              <w:rPr>
                <w:sz w:val="20"/>
                <w:szCs w:val="20"/>
              </w:rPr>
              <w:t xml:space="preserve">Parlamento Europeo y del Consejo, de 25 de octubre de 2017, </w:t>
            </w:r>
            <w:r w:rsidRPr="008F066F">
              <w:rPr>
                <w:w w:val="105"/>
                <w:sz w:val="20"/>
                <w:szCs w:val="20"/>
              </w:rPr>
              <w:t>son los consumidores domésticos, entendiendo como tales los</w:t>
            </w:r>
            <w:r w:rsidRPr="008F066F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suministros</w:t>
            </w:r>
            <w:r w:rsidRPr="008F066F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a</w:t>
            </w:r>
            <w:r w:rsidRPr="008F066F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domicilios</w:t>
            </w:r>
            <w:r w:rsidRPr="008F066F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de</w:t>
            </w:r>
            <w:r w:rsidRPr="008F066F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personas</w:t>
            </w:r>
            <w:r w:rsidRPr="008F066F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físicas</w:t>
            </w:r>
            <w:r w:rsidRPr="008F066F">
              <w:rPr>
                <w:spacing w:val="-12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y</w:t>
            </w:r>
            <w:r w:rsidRPr="008F066F">
              <w:rPr>
                <w:spacing w:val="-11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los</w:t>
            </w:r>
            <w:r w:rsidRPr="008F066F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usos</w:t>
            </w:r>
            <w:r w:rsidRPr="008F066F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 xml:space="preserve">de </w:t>
            </w:r>
            <w:r w:rsidRPr="008F066F">
              <w:rPr>
                <w:spacing w:val="-2"/>
                <w:w w:val="105"/>
                <w:sz w:val="20"/>
                <w:szCs w:val="20"/>
              </w:rPr>
              <w:t>calefacción</w:t>
            </w:r>
            <w:r w:rsidRPr="008F066F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y</w:t>
            </w:r>
            <w:r w:rsidRPr="008F066F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agua</w:t>
            </w:r>
            <w:r w:rsidRPr="008F066F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caliente</w:t>
            </w:r>
            <w:r w:rsidRPr="008F066F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sanitaria</w:t>
            </w:r>
            <w:r w:rsidRPr="008F066F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colectiva</w:t>
            </w:r>
            <w:r w:rsidRPr="008F066F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para</w:t>
            </w:r>
            <w:r w:rsidRPr="008F066F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 xml:space="preserve">suministro </w:t>
            </w:r>
            <w:r w:rsidRPr="008F066F">
              <w:rPr>
                <w:w w:val="105"/>
                <w:sz w:val="20"/>
                <w:szCs w:val="20"/>
              </w:rPr>
              <w:t>a</w:t>
            </w:r>
            <w:r w:rsidRPr="008F066F">
              <w:rPr>
                <w:spacing w:val="28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domicilios</w:t>
            </w:r>
            <w:r w:rsidRPr="008F066F">
              <w:rPr>
                <w:spacing w:val="2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de</w:t>
            </w:r>
            <w:r w:rsidRPr="008F066F">
              <w:rPr>
                <w:spacing w:val="29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personas</w:t>
            </w:r>
            <w:r w:rsidRPr="008F066F">
              <w:rPr>
                <w:spacing w:val="29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físicas;</w:t>
            </w:r>
            <w:r w:rsidRPr="008F066F">
              <w:rPr>
                <w:spacing w:val="27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y</w:t>
            </w:r>
            <w:r w:rsidRPr="008F066F">
              <w:rPr>
                <w:spacing w:val="28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los</w:t>
            </w:r>
            <w:r w:rsidRPr="008F066F">
              <w:rPr>
                <w:spacing w:val="2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servicios</w:t>
            </w:r>
            <w:r w:rsidRPr="008F066F">
              <w:rPr>
                <w:spacing w:val="2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esenciales</w:t>
            </w:r>
          </w:p>
          <w:p w14:paraId="0521D53E" w14:textId="77777777" w:rsidR="00350108" w:rsidRPr="008F066F" w:rsidRDefault="00182423">
            <w:pPr>
              <w:pStyle w:val="TableParagraph"/>
              <w:spacing w:line="261" w:lineRule="auto"/>
              <w:ind w:right="93"/>
              <w:jc w:val="both"/>
              <w:rPr>
                <w:sz w:val="20"/>
                <w:szCs w:val="20"/>
              </w:rPr>
            </w:pPr>
            <w:r w:rsidRPr="008F066F">
              <w:rPr>
                <w:sz w:val="20"/>
                <w:szCs w:val="20"/>
              </w:rPr>
              <w:t xml:space="preserve">establecidos en el artículo 60 del Real Decreto 1434/2002, de </w:t>
            </w:r>
            <w:r w:rsidRPr="008F066F">
              <w:rPr>
                <w:spacing w:val="-2"/>
                <w:sz w:val="20"/>
                <w:szCs w:val="20"/>
              </w:rPr>
              <w:t xml:space="preserve">27 de diciembre, </w:t>
            </w:r>
            <w:r w:rsidRPr="008F066F">
              <w:rPr>
                <w:rFonts w:ascii="Arial Black" w:hAnsi="Arial Black"/>
                <w:spacing w:val="-2"/>
                <w:sz w:val="20"/>
                <w:szCs w:val="20"/>
              </w:rPr>
              <w:t>que</w:t>
            </w:r>
            <w:r w:rsidRPr="008F066F">
              <w:rPr>
                <w:rFonts w:ascii="Arial Black" w:hAnsi="Arial Black"/>
                <w:spacing w:val="-17"/>
                <w:sz w:val="20"/>
                <w:szCs w:val="20"/>
              </w:rPr>
              <w:t xml:space="preserve"> </w:t>
            </w:r>
            <w:r w:rsidRPr="008F066F">
              <w:rPr>
                <w:rFonts w:ascii="Arial Black" w:hAnsi="Arial Black"/>
                <w:spacing w:val="-2"/>
                <w:sz w:val="20"/>
                <w:szCs w:val="20"/>
              </w:rPr>
              <w:t>no</w:t>
            </w:r>
            <w:r w:rsidRPr="008F066F">
              <w:rPr>
                <w:rFonts w:ascii="Arial Black" w:hAnsi="Arial Black"/>
                <w:spacing w:val="-14"/>
                <w:sz w:val="20"/>
                <w:szCs w:val="20"/>
              </w:rPr>
              <w:t xml:space="preserve"> </w:t>
            </w:r>
            <w:r w:rsidRPr="008F066F">
              <w:rPr>
                <w:rFonts w:ascii="Arial Black" w:hAnsi="Arial Black"/>
                <w:spacing w:val="-2"/>
                <w:sz w:val="20"/>
                <w:szCs w:val="20"/>
              </w:rPr>
              <w:t>sean</w:t>
            </w:r>
            <w:r w:rsidRPr="008F066F">
              <w:rPr>
                <w:rFonts w:ascii="Arial Black" w:hAnsi="Arial Black"/>
                <w:spacing w:val="-17"/>
                <w:sz w:val="20"/>
                <w:szCs w:val="20"/>
              </w:rPr>
              <w:t xml:space="preserve"> </w:t>
            </w:r>
            <w:r w:rsidRPr="008F066F">
              <w:rPr>
                <w:rFonts w:ascii="Arial Black" w:hAnsi="Arial Black"/>
                <w:spacing w:val="-2"/>
                <w:sz w:val="20"/>
                <w:szCs w:val="20"/>
              </w:rPr>
              <w:t>servicios</w:t>
            </w:r>
            <w:r w:rsidRPr="008F066F">
              <w:rPr>
                <w:rFonts w:ascii="Arial Black" w:hAnsi="Arial Black"/>
                <w:spacing w:val="-15"/>
                <w:sz w:val="20"/>
                <w:szCs w:val="20"/>
              </w:rPr>
              <w:t xml:space="preserve"> </w:t>
            </w:r>
            <w:r w:rsidRPr="008F066F">
              <w:rPr>
                <w:rFonts w:ascii="Arial Black" w:hAnsi="Arial Black"/>
                <w:spacing w:val="-2"/>
                <w:sz w:val="20"/>
                <w:szCs w:val="20"/>
              </w:rPr>
              <w:t>educativos</w:t>
            </w:r>
            <w:r w:rsidRPr="008F066F">
              <w:rPr>
                <w:rFonts w:ascii="Arial Black" w:hAnsi="Arial Black"/>
                <w:spacing w:val="-16"/>
                <w:sz w:val="20"/>
                <w:szCs w:val="20"/>
              </w:rPr>
              <w:t xml:space="preserve"> </w:t>
            </w:r>
            <w:r w:rsidRPr="008F066F">
              <w:rPr>
                <w:rFonts w:ascii="Arial Black" w:hAnsi="Arial Black"/>
                <w:spacing w:val="-2"/>
                <w:sz w:val="20"/>
                <w:szCs w:val="20"/>
              </w:rPr>
              <w:t>ni</w:t>
            </w:r>
            <w:r w:rsidRPr="008F066F">
              <w:rPr>
                <w:rFonts w:ascii="Arial Black" w:hAnsi="Arial Black"/>
                <w:spacing w:val="-15"/>
                <w:sz w:val="20"/>
                <w:szCs w:val="20"/>
              </w:rPr>
              <w:t xml:space="preserve"> </w:t>
            </w:r>
            <w:r w:rsidRPr="008F066F">
              <w:rPr>
                <w:rFonts w:ascii="Arial Black" w:hAnsi="Arial Black"/>
                <w:spacing w:val="-2"/>
                <w:sz w:val="20"/>
                <w:szCs w:val="20"/>
              </w:rPr>
              <w:t>de administración</w:t>
            </w:r>
            <w:r w:rsidRPr="008F066F">
              <w:rPr>
                <w:rFonts w:ascii="Arial Black" w:hAnsi="Arial Black"/>
                <w:spacing w:val="-17"/>
                <w:sz w:val="20"/>
                <w:szCs w:val="20"/>
              </w:rPr>
              <w:t xml:space="preserve"> </w:t>
            </w:r>
            <w:r w:rsidRPr="008F066F">
              <w:rPr>
                <w:rFonts w:ascii="Arial Black" w:hAnsi="Arial Black"/>
                <w:spacing w:val="-2"/>
                <w:sz w:val="20"/>
                <w:szCs w:val="20"/>
              </w:rPr>
              <w:t>pública</w:t>
            </w:r>
            <w:r w:rsidRPr="008F066F">
              <w:rPr>
                <w:spacing w:val="-2"/>
                <w:sz w:val="20"/>
                <w:szCs w:val="20"/>
              </w:rPr>
              <w:t>.</w:t>
            </w:r>
          </w:p>
        </w:tc>
      </w:tr>
    </w:tbl>
    <w:p w14:paraId="2355ABC0" w14:textId="77777777" w:rsidR="00350108" w:rsidRPr="008F066F" w:rsidRDefault="00350108">
      <w:pPr>
        <w:pStyle w:val="Textoindependiente"/>
        <w:rPr>
          <w:sz w:val="20"/>
          <w:szCs w:val="20"/>
        </w:rPr>
      </w:pPr>
    </w:p>
    <w:p w14:paraId="28AAAE68" w14:textId="77777777" w:rsidR="00350108" w:rsidRPr="008F066F" w:rsidRDefault="00350108">
      <w:pPr>
        <w:pStyle w:val="Textoindependiente"/>
        <w:spacing w:before="6"/>
        <w:rPr>
          <w:sz w:val="20"/>
          <w:szCs w:val="20"/>
        </w:rPr>
      </w:pPr>
    </w:p>
    <w:p w14:paraId="36F19476" w14:textId="77777777" w:rsidR="00350108" w:rsidRPr="00A55616" w:rsidRDefault="00182423">
      <w:pPr>
        <w:pStyle w:val="Textoindependiente"/>
        <w:ind w:left="881"/>
      </w:pPr>
      <w:r w:rsidRPr="00A55616">
        <w:rPr>
          <w:w w:val="105"/>
        </w:rPr>
        <w:t>Tipo</w:t>
      </w:r>
      <w:r w:rsidRPr="00A55616">
        <w:rPr>
          <w:spacing w:val="-10"/>
          <w:w w:val="105"/>
        </w:rPr>
        <w:t xml:space="preserve"> </w:t>
      </w:r>
      <w:r w:rsidRPr="00A55616">
        <w:rPr>
          <w:w w:val="105"/>
        </w:rPr>
        <w:t>cliente</w:t>
      </w:r>
      <w:r w:rsidRPr="00A55616">
        <w:rPr>
          <w:spacing w:val="-11"/>
          <w:w w:val="105"/>
        </w:rPr>
        <w:t xml:space="preserve"> </w:t>
      </w:r>
      <w:r w:rsidRPr="00A55616">
        <w:rPr>
          <w:spacing w:val="-2"/>
          <w:w w:val="105"/>
        </w:rPr>
        <w:t>esencial:</w:t>
      </w:r>
    </w:p>
    <w:p w14:paraId="6CD9540C" w14:textId="77777777" w:rsidR="00350108" w:rsidRPr="008F066F" w:rsidRDefault="00350108">
      <w:pPr>
        <w:pStyle w:val="Textoindependiente"/>
        <w:spacing w:before="8"/>
        <w:rPr>
          <w:sz w:val="20"/>
          <w:szCs w:val="20"/>
        </w:rPr>
      </w:pPr>
    </w:p>
    <w:tbl>
      <w:tblPr>
        <w:tblStyle w:val="TableNormal"/>
        <w:tblW w:w="0" w:type="auto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2579"/>
        <w:gridCol w:w="5601"/>
      </w:tblGrid>
      <w:tr w:rsidR="00350108" w:rsidRPr="008F066F" w14:paraId="5E4B33A1" w14:textId="77777777" w:rsidTr="008F066F">
        <w:trPr>
          <w:trHeight w:val="327"/>
        </w:trPr>
        <w:tc>
          <w:tcPr>
            <w:tcW w:w="960" w:type="dxa"/>
            <w:shd w:val="clear" w:color="auto" w:fill="CCCCCC"/>
          </w:tcPr>
          <w:p w14:paraId="687A40C0" w14:textId="77777777" w:rsidR="00350108" w:rsidRPr="008F066F" w:rsidRDefault="00182423">
            <w:pPr>
              <w:pStyle w:val="TableParagraph"/>
              <w:spacing w:line="303" w:lineRule="exact"/>
              <w:rPr>
                <w:rFonts w:ascii="Arial Black" w:hAnsi="Arial Black"/>
                <w:sz w:val="20"/>
                <w:szCs w:val="20"/>
              </w:rPr>
            </w:pPr>
            <w:r w:rsidRPr="008F066F">
              <w:rPr>
                <w:rFonts w:ascii="Arial Black" w:hAnsi="Arial Black"/>
                <w:spacing w:val="-2"/>
                <w:sz w:val="20"/>
                <w:szCs w:val="20"/>
              </w:rPr>
              <w:t>Código</w:t>
            </w:r>
          </w:p>
        </w:tc>
        <w:tc>
          <w:tcPr>
            <w:tcW w:w="2579" w:type="dxa"/>
            <w:shd w:val="clear" w:color="auto" w:fill="CCCCCC"/>
          </w:tcPr>
          <w:p w14:paraId="3512F146" w14:textId="77777777" w:rsidR="00350108" w:rsidRPr="008F066F" w:rsidRDefault="00182423">
            <w:pPr>
              <w:pStyle w:val="TableParagraph"/>
              <w:spacing w:line="303" w:lineRule="exact"/>
              <w:rPr>
                <w:rFonts w:ascii="Arial Black" w:hAnsi="Arial Black"/>
                <w:sz w:val="20"/>
                <w:szCs w:val="20"/>
              </w:rPr>
            </w:pPr>
            <w:r w:rsidRPr="008F066F">
              <w:rPr>
                <w:rFonts w:ascii="Arial Black" w:hAnsi="Arial Black"/>
                <w:spacing w:val="-2"/>
                <w:sz w:val="20"/>
                <w:szCs w:val="20"/>
              </w:rPr>
              <w:t>Descripción</w:t>
            </w:r>
          </w:p>
        </w:tc>
        <w:tc>
          <w:tcPr>
            <w:tcW w:w="5601" w:type="dxa"/>
            <w:shd w:val="clear" w:color="auto" w:fill="CCCCCC"/>
          </w:tcPr>
          <w:p w14:paraId="32BED702" w14:textId="77777777" w:rsidR="00350108" w:rsidRPr="008F066F" w:rsidRDefault="00182423">
            <w:pPr>
              <w:pStyle w:val="TableParagraph"/>
              <w:spacing w:line="303" w:lineRule="exact"/>
              <w:rPr>
                <w:rFonts w:ascii="Arial Black"/>
                <w:sz w:val="20"/>
                <w:szCs w:val="20"/>
              </w:rPr>
            </w:pPr>
            <w:r w:rsidRPr="008F066F">
              <w:rPr>
                <w:rFonts w:ascii="Arial Black"/>
                <w:spacing w:val="-2"/>
                <w:sz w:val="20"/>
                <w:szCs w:val="20"/>
              </w:rPr>
              <w:t>Comentarios</w:t>
            </w:r>
          </w:p>
        </w:tc>
      </w:tr>
      <w:tr w:rsidR="00350108" w:rsidRPr="008F066F" w14:paraId="24E9B272" w14:textId="77777777" w:rsidTr="008F066F">
        <w:trPr>
          <w:trHeight w:val="250"/>
        </w:trPr>
        <w:tc>
          <w:tcPr>
            <w:tcW w:w="960" w:type="dxa"/>
          </w:tcPr>
          <w:p w14:paraId="06088168" w14:textId="77777777" w:rsidR="00350108" w:rsidRPr="008F066F" w:rsidRDefault="00182423">
            <w:pPr>
              <w:pStyle w:val="TableParagraph"/>
              <w:spacing w:before="28"/>
              <w:rPr>
                <w:sz w:val="20"/>
                <w:szCs w:val="20"/>
              </w:rPr>
            </w:pPr>
            <w:r w:rsidRPr="008F066F">
              <w:rPr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2579" w:type="dxa"/>
          </w:tcPr>
          <w:p w14:paraId="0F592510" w14:textId="77777777" w:rsidR="00350108" w:rsidRPr="008F066F" w:rsidRDefault="00182423">
            <w:pPr>
              <w:pStyle w:val="TableParagraph"/>
              <w:spacing w:before="28"/>
              <w:rPr>
                <w:sz w:val="20"/>
                <w:szCs w:val="20"/>
              </w:rPr>
            </w:pPr>
            <w:r w:rsidRPr="008F066F">
              <w:rPr>
                <w:w w:val="105"/>
                <w:sz w:val="20"/>
                <w:szCs w:val="20"/>
              </w:rPr>
              <w:t>No</w:t>
            </w:r>
            <w:r w:rsidRPr="008F066F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esencial</w:t>
            </w:r>
          </w:p>
        </w:tc>
        <w:tc>
          <w:tcPr>
            <w:tcW w:w="5601" w:type="dxa"/>
          </w:tcPr>
          <w:p w14:paraId="69EF85B7" w14:textId="77777777" w:rsidR="00350108" w:rsidRPr="008F066F" w:rsidRDefault="00350108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</w:p>
        </w:tc>
      </w:tr>
      <w:tr w:rsidR="00350108" w:rsidRPr="008F066F" w14:paraId="2113E00D" w14:textId="77777777" w:rsidTr="008F066F">
        <w:trPr>
          <w:trHeight w:val="692"/>
        </w:trPr>
        <w:tc>
          <w:tcPr>
            <w:tcW w:w="960" w:type="dxa"/>
          </w:tcPr>
          <w:p w14:paraId="346F87A5" w14:textId="77777777" w:rsidR="00350108" w:rsidRPr="008F066F" w:rsidRDefault="00182423">
            <w:pPr>
              <w:pStyle w:val="TableParagraph"/>
              <w:spacing w:before="28"/>
              <w:rPr>
                <w:sz w:val="20"/>
                <w:szCs w:val="20"/>
              </w:rPr>
            </w:pPr>
            <w:r w:rsidRPr="008F066F">
              <w:rPr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2579" w:type="dxa"/>
          </w:tcPr>
          <w:p w14:paraId="35B3A2AD" w14:textId="30419F09" w:rsidR="00350108" w:rsidRPr="008F066F" w:rsidRDefault="00182423" w:rsidP="008F066F">
            <w:pPr>
              <w:pStyle w:val="TableParagraph"/>
              <w:numPr>
                <w:ilvl w:val="0"/>
                <w:numId w:val="3"/>
              </w:numPr>
              <w:tabs>
                <w:tab w:val="left" w:pos="1317"/>
              </w:tabs>
              <w:spacing w:before="28"/>
              <w:rPr>
                <w:sz w:val="20"/>
                <w:szCs w:val="20"/>
              </w:rPr>
            </w:pPr>
            <w:r w:rsidRPr="008F066F">
              <w:rPr>
                <w:spacing w:val="-2"/>
                <w:w w:val="105"/>
                <w:sz w:val="20"/>
                <w:szCs w:val="20"/>
              </w:rPr>
              <w:t>Centros</w:t>
            </w:r>
          </w:p>
          <w:p w14:paraId="4774A99A" w14:textId="38CA8917" w:rsidR="00350108" w:rsidRPr="008F066F" w:rsidRDefault="00182423">
            <w:pPr>
              <w:pStyle w:val="TableParagraph"/>
              <w:tabs>
                <w:tab w:val="left" w:pos="2013"/>
              </w:tabs>
              <w:spacing w:before="71" w:line="304" w:lineRule="auto"/>
              <w:ind w:right="93"/>
              <w:rPr>
                <w:sz w:val="20"/>
                <w:szCs w:val="20"/>
              </w:rPr>
            </w:pPr>
            <w:r w:rsidRPr="008F066F">
              <w:rPr>
                <w:spacing w:val="-2"/>
                <w:w w:val="105"/>
                <w:sz w:val="20"/>
                <w:szCs w:val="20"/>
              </w:rPr>
              <w:t>sanitarios</w:t>
            </w:r>
            <w:r w:rsidR="008F066F">
              <w:rPr>
                <w:sz w:val="20"/>
                <w:szCs w:val="20"/>
              </w:rPr>
              <w:t xml:space="preserve"> </w:t>
            </w:r>
            <w:r w:rsidRPr="008F066F">
              <w:rPr>
                <w:spacing w:val="-12"/>
                <w:w w:val="105"/>
                <w:sz w:val="20"/>
                <w:szCs w:val="20"/>
              </w:rPr>
              <w:t xml:space="preserve">y </w:t>
            </w:r>
            <w:r w:rsidRPr="008F066F">
              <w:rPr>
                <w:spacing w:val="-2"/>
                <w:w w:val="105"/>
                <w:sz w:val="20"/>
                <w:szCs w:val="20"/>
              </w:rPr>
              <w:t>hospitales</w:t>
            </w:r>
          </w:p>
        </w:tc>
        <w:tc>
          <w:tcPr>
            <w:tcW w:w="5601" w:type="dxa"/>
          </w:tcPr>
          <w:p w14:paraId="619B6238" w14:textId="77777777" w:rsidR="00350108" w:rsidRPr="008F066F" w:rsidRDefault="00182423">
            <w:pPr>
              <w:pStyle w:val="TableParagraph"/>
              <w:spacing w:before="28" w:line="307" w:lineRule="auto"/>
              <w:ind w:right="93"/>
              <w:jc w:val="both"/>
              <w:rPr>
                <w:sz w:val="20"/>
                <w:szCs w:val="20"/>
              </w:rPr>
            </w:pPr>
            <w:r w:rsidRPr="008F066F">
              <w:rPr>
                <w:w w:val="105"/>
                <w:sz w:val="20"/>
                <w:szCs w:val="20"/>
              </w:rPr>
              <w:t>a) Suministros destinados a centros sanitarios y hospitales que tengan incidencia en la seguridad y bienestar de los pacientes.</w:t>
            </w:r>
          </w:p>
        </w:tc>
      </w:tr>
      <w:tr w:rsidR="00350108" w:rsidRPr="008F066F" w14:paraId="5ADB0BD0" w14:textId="77777777" w:rsidTr="008F066F">
        <w:trPr>
          <w:trHeight w:val="633"/>
        </w:trPr>
        <w:tc>
          <w:tcPr>
            <w:tcW w:w="960" w:type="dxa"/>
          </w:tcPr>
          <w:p w14:paraId="1287272C" w14:textId="77777777" w:rsidR="00350108" w:rsidRPr="008F066F" w:rsidRDefault="00182423">
            <w:pPr>
              <w:pStyle w:val="TableParagraph"/>
              <w:spacing w:before="28"/>
              <w:rPr>
                <w:sz w:val="20"/>
                <w:szCs w:val="20"/>
              </w:rPr>
            </w:pPr>
            <w:r w:rsidRPr="008F066F">
              <w:rPr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2579" w:type="dxa"/>
          </w:tcPr>
          <w:p w14:paraId="65F66B4B" w14:textId="645637B1" w:rsidR="00350108" w:rsidRPr="008F066F" w:rsidRDefault="00182423" w:rsidP="008F066F">
            <w:pPr>
              <w:pStyle w:val="TableParagraph"/>
              <w:tabs>
                <w:tab w:val="left" w:pos="590"/>
                <w:tab w:val="left" w:pos="1864"/>
                <w:tab w:val="left" w:pos="2013"/>
              </w:tabs>
              <w:spacing w:before="28" w:line="307" w:lineRule="auto"/>
              <w:ind w:right="93"/>
              <w:rPr>
                <w:sz w:val="20"/>
                <w:szCs w:val="20"/>
              </w:rPr>
            </w:pPr>
            <w:r w:rsidRPr="008F066F">
              <w:rPr>
                <w:spacing w:val="-6"/>
                <w:w w:val="105"/>
                <w:sz w:val="20"/>
                <w:szCs w:val="20"/>
              </w:rPr>
              <w:t>b)</w:t>
            </w:r>
            <w:r w:rsidR="00A55616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Guarderías</w:t>
            </w:r>
            <w:r w:rsidR="008F066F">
              <w:rPr>
                <w:sz w:val="20"/>
                <w:szCs w:val="20"/>
              </w:rPr>
              <w:t xml:space="preserve"> </w:t>
            </w:r>
            <w:r w:rsidRPr="008F066F">
              <w:rPr>
                <w:spacing w:val="-12"/>
                <w:w w:val="105"/>
                <w:sz w:val="20"/>
                <w:szCs w:val="20"/>
              </w:rPr>
              <w:t xml:space="preserve">y </w:t>
            </w:r>
            <w:r w:rsidRPr="008F066F">
              <w:rPr>
                <w:spacing w:val="-2"/>
                <w:w w:val="105"/>
                <w:sz w:val="20"/>
                <w:szCs w:val="20"/>
              </w:rPr>
              <w:t>colegios</w:t>
            </w:r>
            <w:r w:rsidR="008F066F">
              <w:rPr>
                <w:sz w:val="20"/>
                <w:szCs w:val="20"/>
              </w:rPr>
              <w:t xml:space="preserve"> </w:t>
            </w:r>
            <w:r w:rsidRPr="008F066F">
              <w:rPr>
                <w:spacing w:val="-6"/>
                <w:w w:val="105"/>
                <w:sz w:val="20"/>
                <w:szCs w:val="20"/>
              </w:rPr>
              <w:t xml:space="preserve">de </w:t>
            </w:r>
            <w:r w:rsidRPr="008F066F">
              <w:rPr>
                <w:spacing w:val="-2"/>
                <w:w w:val="105"/>
                <w:sz w:val="20"/>
                <w:szCs w:val="20"/>
              </w:rPr>
              <w:t>enseñanza obligatoria</w:t>
            </w:r>
          </w:p>
        </w:tc>
        <w:tc>
          <w:tcPr>
            <w:tcW w:w="5601" w:type="dxa"/>
          </w:tcPr>
          <w:p w14:paraId="397F11CF" w14:textId="77777777" w:rsidR="00350108" w:rsidRPr="008F066F" w:rsidRDefault="00182423">
            <w:pPr>
              <w:pStyle w:val="TableParagraph"/>
              <w:spacing w:before="28"/>
              <w:rPr>
                <w:sz w:val="20"/>
                <w:szCs w:val="20"/>
              </w:rPr>
            </w:pPr>
            <w:r w:rsidRPr="008F066F">
              <w:rPr>
                <w:sz w:val="20"/>
                <w:szCs w:val="20"/>
              </w:rPr>
              <w:t>b)</w:t>
            </w:r>
            <w:r w:rsidRPr="008F066F">
              <w:rPr>
                <w:spacing w:val="7"/>
                <w:sz w:val="20"/>
                <w:szCs w:val="20"/>
              </w:rPr>
              <w:t xml:space="preserve"> </w:t>
            </w:r>
            <w:r w:rsidRPr="008F066F">
              <w:rPr>
                <w:sz w:val="20"/>
                <w:szCs w:val="20"/>
              </w:rPr>
              <w:t>Guarderías</w:t>
            </w:r>
            <w:r w:rsidRPr="008F066F">
              <w:rPr>
                <w:spacing w:val="8"/>
                <w:sz w:val="20"/>
                <w:szCs w:val="20"/>
              </w:rPr>
              <w:t xml:space="preserve"> </w:t>
            </w:r>
            <w:r w:rsidRPr="008F066F">
              <w:rPr>
                <w:sz w:val="20"/>
                <w:szCs w:val="20"/>
              </w:rPr>
              <w:t>y</w:t>
            </w:r>
            <w:r w:rsidRPr="008F066F">
              <w:rPr>
                <w:spacing w:val="8"/>
                <w:sz w:val="20"/>
                <w:szCs w:val="20"/>
              </w:rPr>
              <w:t xml:space="preserve"> </w:t>
            </w:r>
            <w:r w:rsidRPr="008F066F">
              <w:rPr>
                <w:sz w:val="20"/>
                <w:szCs w:val="20"/>
              </w:rPr>
              <w:t>colegios</w:t>
            </w:r>
            <w:r w:rsidRPr="008F066F">
              <w:rPr>
                <w:spacing w:val="6"/>
                <w:sz w:val="20"/>
                <w:szCs w:val="20"/>
              </w:rPr>
              <w:t xml:space="preserve"> </w:t>
            </w:r>
            <w:r w:rsidRPr="008F066F">
              <w:rPr>
                <w:sz w:val="20"/>
                <w:szCs w:val="20"/>
              </w:rPr>
              <w:t>de</w:t>
            </w:r>
            <w:r w:rsidRPr="008F066F">
              <w:rPr>
                <w:spacing w:val="9"/>
                <w:sz w:val="20"/>
                <w:szCs w:val="20"/>
              </w:rPr>
              <w:t xml:space="preserve"> </w:t>
            </w:r>
            <w:r w:rsidRPr="008F066F">
              <w:rPr>
                <w:sz w:val="20"/>
                <w:szCs w:val="20"/>
              </w:rPr>
              <w:t>enseñanza</w:t>
            </w:r>
            <w:r w:rsidRPr="008F066F">
              <w:rPr>
                <w:spacing w:val="9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sz w:val="20"/>
                <w:szCs w:val="20"/>
              </w:rPr>
              <w:t>obligatoria.</w:t>
            </w:r>
          </w:p>
        </w:tc>
      </w:tr>
    </w:tbl>
    <w:p w14:paraId="20610DB2" w14:textId="77777777" w:rsidR="00350108" w:rsidRPr="008F066F" w:rsidRDefault="00350108">
      <w:pPr>
        <w:rPr>
          <w:sz w:val="20"/>
          <w:szCs w:val="20"/>
        </w:rPr>
        <w:sectPr w:rsidR="00350108" w:rsidRPr="008F066F">
          <w:pgSz w:w="11910" w:h="16840"/>
          <w:pgMar w:top="1260" w:right="700" w:bottom="1260" w:left="820" w:header="300" w:footer="1062" w:gutter="0"/>
          <w:cols w:space="720"/>
        </w:sectPr>
      </w:pPr>
    </w:p>
    <w:p w14:paraId="4657250E" w14:textId="77777777" w:rsidR="00350108" w:rsidRPr="008F066F" w:rsidRDefault="00350108">
      <w:pPr>
        <w:pStyle w:val="Textoindependiente"/>
        <w:spacing w:before="5"/>
        <w:rPr>
          <w:sz w:val="20"/>
          <w:szCs w:val="20"/>
        </w:rPr>
      </w:pPr>
    </w:p>
    <w:tbl>
      <w:tblPr>
        <w:tblStyle w:val="TableNormal"/>
        <w:tblW w:w="0" w:type="auto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2437"/>
        <w:gridCol w:w="5743"/>
      </w:tblGrid>
      <w:tr w:rsidR="00350108" w:rsidRPr="008F066F" w14:paraId="4CF314C2" w14:textId="77777777" w:rsidTr="008F066F">
        <w:trPr>
          <w:trHeight w:val="484"/>
        </w:trPr>
        <w:tc>
          <w:tcPr>
            <w:tcW w:w="960" w:type="dxa"/>
            <w:shd w:val="clear" w:color="auto" w:fill="CCCCCC"/>
          </w:tcPr>
          <w:p w14:paraId="18355731" w14:textId="77777777" w:rsidR="00350108" w:rsidRPr="008F066F" w:rsidRDefault="00182423">
            <w:pPr>
              <w:pStyle w:val="TableParagraph"/>
              <w:spacing w:line="306" w:lineRule="exact"/>
              <w:rPr>
                <w:rFonts w:ascii="Arial Black" w:hAnsi="Arial Black"/>
                <w:sz w:val="20"/>
                <w:szCs w:val="20"/>
              </w:rPr>
            </w:pPr>
            <w:r w:rsidRPr="008F066F">
              <w:rPr>
                <w:rFonts w:ascii="Arial Black" w:hAnsi="Arial Black"/>
                <w:spacing w:val="-2"/>
                <w:sz w:val="20"/>
                <w:szCs w:val="20"/>
              </w:rPr>
              <w:t>Código</w:t>
            </w:r>
          </w:p>
        </w:tc>
        <w:tc>
          <w:tcPr>
            <w:tcW w:w="2437" w:type="dxa"/>
            <w:shd w:val="clear" w:color="auto" w:fill="CCCCCC"/>
          </w:tcPr>
          <w:p w14:paraId="515EA2C1" w14:textId="77777777" w:rsidR="00350108" w:rsidRPr="008F066F" w:rsidRDefault="00182423">
            <w:pPr>
              <w:pStyle w:val="TableParagraph"/>
              <w:spacing w:line="306" w:lineRule="exact"/>
              <w:rPr>
                <w:rFonts w:ascii="Arial Black" w:hAnsi="Arial Black"/>
                <w:sz w:val="20"/>
                <w:szCs w:val="20"/>
              </w:rPr>
            </w:pPr>
            <w:r w:rsidRPr="008F066F">
              <w:rPr>
                <w:rFonts w:ascii="Arial Black" w:hAnsi="Arial Black"/>
                <w:spacing w:val="-2"/>
                <w:sz w:val="20"/>
                <w:szCs w:val="20"/>
              </w:rPr>
              <w:t>Descripción</w:t>
            </w:r>
          </w:p>
        </w:tc>
        <w:tc>
          <w:tcPr>
            <w:tcW w:w="5743" w:type="dxa"/>
            <w:shd w:val="clear" w:color="auto" w:fill="CCCCCC"/>
          </w:tcPr>
          <w:p w14:paraId="3696A98B" w14:textId="77777777" w:rsidR="00350108" w:rsidRPr="008F066F" w:rsidRDefault="00182423">
            <w:pPr>
              <w:pStyle w:val="TableParagraph"/>
              <w:spacing w:line="306" w:lineRule="exact"/>
              <w:rPr>
                <w:rFonts w:ascii="Arial Black"/>
                <w:sz w:val="20"/>
                <w:szCs w:val="20"/>
              </w:rPr>
            </w:pPr>
            <w:r w:rsidRPr="008F066F">
              <w:rPr>
                <w:rFonts w:ascii="Arial Black"/>
                <w:spacing w:val="-2"/>
                <w:sz w:val="20"/>
                <w:szCs w:val="20"/>
              </w:rPr>
              <w:t>Comentarios</w:t>
            </w:r>
          </w:p>
        </w:tc>
      </w:tr>
      <w:tr w:rsidR="00350108" w:rsidRPr="008F066F" w14:paraId="76A3093A" w14:textId="77777777" w:rsidTr="008F066F">
        <w:trPr>
          <w:trHeight w:val="680"/>
        </w:trPr>
        <w:tc>
          <w:tcPr>
            <w:tcW w:w="960" w:type="dxa"/>
          </w:tcPr>
          <w:p w14:paraId="24703975" w14:textId="77777777" w:rsidR="00350108" w:rsidRPr="008F066F" w:rsidRDefault="00182423">
            <w:pPr>
              <w:pStyle w:val="TableParagraph"/>
              <w:spacing w:before="28"/>
              <w:rPr>
                <w:sz w:val="20"/>
                <w:szCs w:val="20"/>
              </w:rPr>
            </w:pPr>
            <w:r w:rsidRPr="008F066F">
              <w:rPr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2437" w:type="dxa"/>
          </w:tcPr>
          <w:p w14:paraId="00591553" w14:textId="3F595559" w:rsidR="00350108" w:rsidRPr="008F066F" w:rsidRDefault="00182423" w:rsidP="008F066F">
            <w:pPr>
              <w:pStyle w:val="TableParagraph"/>
              <w:numPr>
                <w:ilvl w:val="0"/>
                <w:numId w:val="4"/>
              </w:numPr>
              <w:tabs>
                <w:tab w:val="left" w:pos="846"/>
                <w:tab w:val="left" w:pos="2010"/>
              </w:tabs>
              <w:spacing w:before="28"/>
              <w:rPr>
                <w:sz w:val="20"/>
                <w:szCs w:val="20"/>
              </w:rPr>
            </w:pPr>
            <w:r w:rsidRPr="008F066F">
              <w:rPr>
                <w:spacing w:val="-2"/>
                <w:sz w:val="20"/>
                <w:szCs w:val="20"/>
              </w:rPr>
              <w:t>Asilos</w:t>
            </w:r>
            <w:r w:rsidR="008F066F">
              <w:rPr>
                <w:spacing w:val="-2"/>
                <w:sz w:val="20"/>
                <w:szCs w:val="20"/>
              </w:rPr>
              <w:t xml:space="preserve"> </w:t>
            </w:r>
            <w:r w:rsidRPr="008F066F">
              <w:rPr>
                <w:spacing w:val="-10"/>
                <w:sz w:val="20"/>
                <w:szCs w:val="20"/>
              </w:rPr>
              <w:t>y</w:t>
            </w:r>
          </w:p>
          <w:p w14:paraId="7493C021" w14:textId="51CF0E85" w:rsidR="00350108" w:rsidRPr="008F066F" w:rsidRDefault="00182423">
            <w:pPr>
              <w:pStyle w:val="TableParagraph"/>
              <w:tabs>
                <w:tab w:val="left" w:pos="1864"/>
              </w:tabs>
              <w:spacing w:before="71" w:line="307" w:lineRule="auto"/>
              <w:ind w:right="95"/>
              <w:rPr>
                <w:sz w:val="20"/>
                <w:szCs w:val="20"/>
              </w:rPr>
            </w:pPr>
            <w:r w:rsidRPr="008F066F">
              <w:rPr>
                <w:spacing w:val="-2"/>
                <w:w w:val="105"/>
                <w:sz w:val="20"/>
                <w:szCs w:val="20"/>
              </w:rPr>
              <w:t>residencias</w:t>
            </w:r>
            <w:r w:rsidR="008F066F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6"/>
                <w:w w:val="105"/>
                <w:sz w:val="20"/>
                <w:szCs w:val="20"/>
              </w:rPr>
              <w:t xml:space="preserve">de </w:t>
            </w:r>
            <w:r w:rsidRPr="008F066F">
              <w:rPr>
                <w:spacing w:val="-2"/>
                <w:w w:val="105"/>
                <w:sz w:val="20"/>
                <w:szCs w:val="20"/>
              </w:rPr>
              <w:t>ancianos</w:t>
            </w:r>
          </w:p>
        </w:tc>
        <w:tc>
          <w:tcPr>
            <w:tcW w:w="5743" w:type="dxa"/>
          </w:tcPr>
          <w:p w14:paraId="633EADEB" w14:textId="77777777" w:rsidR="00350108" w:rsidRPr="008F066F" w:rsidRDefault="00182423">
            <w:pPr>
              <w:pStyle w:val="TableParagraph"/>
              <w:spacing w:before="28"/>
              <w:rPr>
                <w:sz w:val="20"/>
                <w:szCs w:val="20"/>
              </w:rPr>
            </w:pPr>
            <w:r w:rsidRPr="008F066F">
              <w:rPr>
                <w:sz w:val="20"/>
                <w:szCs w:val="20"/>
              </w:rPr>
              <w:t>c)</w:t>
            </w:r>
            <w:r w:rsidRPr="008F066F">
              <w:rPr>
                <w:spacing w:val="1"/>
                <w:sz w:val="20"/>
                <w:szCs w:val="20"/>
              </w:rPr>
              <w:t xml:space="preserve"> </w:t>
            </w:r>
            <w:r w:rsidRPr="008F066F">
              <w:rPr>
                <w:sz w:val="20"/>
                <w:szCs w:val="20"/>
              </w:rPr>
              <w:t>Asilos</w:t>
            </w:r>
            <w:r w:rsidRPr="008F066F">
              <w:rPr>
                <w:spacing w:val="3"/>
                <w:sz w:val="20"/>
                <w:szCs w:val="20"/>
              </w:rPr>
              <w:t xml:space="preserve"> </w:t>
            </w:r>
            <w:r w:rsidRPr="008F066F">
              <w:rPr>
                <w:sz w:val="20"/>
                <w:szCs w:val="20"/>
              </w:rPr>
              <w:t>y</w:t>
            </w:r>
            <w:r w:rsidRPr="008F066F">
              <w:rPr>
                <w:spacing w:val="-1"/>
                <w:sz w:val="20"/>
                <w:szCs w:val="20"/>
              </w:rPr>
              <w:t xml:space="preserve"> </w:t>
            </w:r>
            <w:r w:rsidRPr="008F066F">
              <w:rPr>
                <w:sz w:val="20"/>
                <w:szCs w:val="20"/>
              </w:rPr>
              <w:t>residencias</w:t>
            </w:r>
            <w:r w:rsidRPr="008F066F">
              <w:rPr>
                <w:spacing w:val="3"/>
                <w:sz w:val="20"/>
                <w:szCs w:val="20"/>
              </w:rPr>
              <w:t xml:space="preserve"> </w:t>
            </w:r>
            <w:r w:rsidRPr="008F066F">
              <w:rPr>
                <w:sz w:val="20"/>
                <w:szCs w:val="20"/>
              </w:rPr>
              <w:t>de</w:t>
            </w:r>
            <w:r w:rsidRPr="008F066F">
              <w:rPr>
                <w:spacing w:val="4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sz w:val="20"/>
                <w:szCs w:val="20"/>
              </w:rPr>
              <w:t>ancianos.</w:t>
            </w:r>
          </w:p>
        </w:tc>
      </w:tr>
      <w:tr w:rsidR="00350108" w:rsidRPr="008F066F" w14:paraId="316D898D" w14:textId="77777777" w:rsidTr="008F066F">
        <w:trPr>
          <w:trHeight w:val="1539"/>
        </w:trPr>
        <w:tc>
          <w:tcPr>
            <w:tcW w:w="960" w:type="dxa"/>
          </w:tcPr>
          <w:p w14:paraId="67A5F5BF" w14:textId="77777777" w:rsidR="00350108" w:rsidRPr="008F066F" w:rsidRDefault="00182423">
            <w:pPr>
              <w:pStyle w:val="TableParagraph"/>
              <w:spacing w:before="28"/>
              <w:rPr>
                <w:sz w:val="20"/>
                <w:szCs w:val="20"/>
              </w:rPr>
            </w:pPr>
            <w:r w:rsidRPr="008F066F">
              <w:rPr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2437" w:type="dxa"/>
          </w:tcPr>
          <w:p w14:paraId="64D18E01" w14:textId="19CBFF57" w:rsidR="00350108" w:rsidRPr="008F066F" w:rsidRDefault="00182423">
            <w:pPr>
              <w:pStyle w:val="TableParagraph"/>
              <w:tabs>
                <w:tab w:val="left" w:pos="1043"/>
              </w:tabs>
              <w:spacing w:before="28" w:line="307" w:lineRule="auto"/>
              <w:ind w:right="96"/>
              <w:rPr>
                <w:sz w:val="20"/>
                <w:szCs w:val="20"/>
              </w:rPr>
            </w:pPr>
            <w:r w:rsidRPr="008F066F">
              <w:rPr>
                <w:spacing w:val="-6"/>
                <w:w w:val="105"/>
                <w:sz w:val="20"/>
                <w:szCs w:val="20"/>
              </w:rPr>
              <w:t>d)</w:t>
            </w:r>
            <w:r w:rsidR="008F066F">
              <w:rPr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 xml:space="preserve">Institución </w:t>
            </w:r>
            <w:r w:rsidRPr="008F066F">
              <w:rPr>
                <w:sz w:val="20"/>
                <w:szCs w:val="20"/>
              </w:rPr>
              <w:t>vinculada</w:t>
            </w:r>
            <w:r w:rsidRPr="008F066F">
              <w:rPr>
                <w:spacing w:val="3"/>
                <w:sz w:val="20"/>
                <w:szCs w:val="20"/>
              </w:rPr>
              <w:t xml:space="preserve"> </w:t>
            </w:r>
            <w:r w:rsidRPr="008F066F">
              <w:rPr>
                <w:sz w:val="20"/>
                <w:szCs w:val="20"/>
              </w:rPr>
              <w:t>a</w:t>
            </w:r>
            <w:r w:rsidRPr="008F066F">
              <w:rPr>
                <w:spacing w:val="4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sz w:val="20"/>
                <w:szCs w:val="20"/>
              </w:rPr>
              <w:t>defensa</w:t>
            </w:r>
          </w:p>
        </w:tc>
        <w:tc>
          <w:tcPr>
            <w:tcW w:w="5743" w:type="dxa"/>
          </w:tcPr>
          <w:p w14:paraId="5641B299" w14:textId="77777777" w:rsidR="00350108" w:rsidRPr="008F066F" w:rsidRDefault="00182423">
            <w:pPr>
              <w:pStyle w:val="TableParagraph"/>
              <w:spacing w:before="28" w:line="307" w:lineRule="auto"/>
              <w:ind w:right="92"/>
              <w:jc w:val="both"/>
              <w:rPr>
                <w:sz w:val="20"/>
                <w:szCs w:val="20"/>
              </w:rPr>
            </w:pPr>
            <w:r w:rsidRPr="008F066F">
              <w:rPr>
                <w:w w:val="105"/>
                <w:sz w:val="20"/>
                <w:szCs w:val="20"/>
              </w:rPr>
              <w:t>d) Suministros destinados a instituciones directamente vinculadas</w:t>
            </w:r>
            <w:r w:rsidRPr="008F066F">
              <w:rPr>
                <w:spacing w:val="-17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a</w:t>
            </w:r>
            <w:r w:rsidRPr="008F066F">
              <w:rPr>
                <w:spacing w:val="-1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la</w:t>
            </w:r>
            <w:r w:rsidRPr="008F066F">
              <w:rPr>
                <w:spacing w:val="-1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defensa</w:t>
            </w:r>
            <w:r w:rsidRPr="008F066F">
              <w:rPr>
                <w:spacing w:val="-1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nacional,</w:t>
            </w:r>
            <w:r w:rsidRPr="008F066F">
              <w:rPr>
                <w:spacing w:val="-15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a</w:t>
            </w:r>
            <w:r w:rsidRPr="008F066F">
              <w:rPr>
                <w:spacing w:val="-15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las</w:t>
            </w:r>
            <w:r w:rsidRPr="008F066F">
              <w:rPr>
                <w:spacing w:val="-1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fuerzas</w:t>
            </w:r>
            <w:r w:rsidRPr="008F066F">
              <w:rPr>
                <w:spacing w:val="-1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y</w:t>
            </w:r>
            <w:r w:rsidRPr="008F066F">
              <w:rPr>
                <w:spacing w:val="-16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 xml:space="preserve">cuerpos de seguridad, a los bomberos, a protección civil y a la policía municipal, salvo las construcciones dedicadas a </w:t>
            </w:r>
            <w:r w:rsidRPr="008F066F">
              <w:rPr>
                <w:sz w:val="20"/>
                <w:szCs w:val="20"/>
              </w:rPr>
              <w:t>viviendas,</w:t>
            </w:r>
            <w:r w:rsidRPr="008F066F">
              <w:rPr>
                <w:spacing w:val="4"/>
                <w:sz w:val="20"/>
                <w:szCs w:val="20"/>
              </w:rPr>
              <w:t xml:space="preserve"> </w:t>
            </w:r>
            <w:r w:rsidRPr="008F066F">
              <w:rPr>
                <w:sz w:val="20"/>
                <w:szCs w:val="20"/>
              </w:rPr>
              <w:t>economatos</w:t>
            </w:r>
            <w:r w:rsidRPr="008F066F">
              <w:rPr>
                <w:spacing w:val="4"/>
                <w:sz w:val="20"/>
                <w:szCs w:val="20"/>
              </w:rPr>
              <w:t xml:space="preserve"> </w:t>
            </w:r>
            <w:r w:rsidRPr="008F066F">
              <w:rPr>
                <w:sz w:val="20"/>
                <w:szCs w:val="20"/>
              </w:rPr>
              <w:t>y</w:t>
            </w:r>
            <w:r w:rsidRPr="008F066F">
              <w:rPr>
                <w:spacing w:val="2"/>
                <w:sz w:val="20"/>
                <w:szCs w:val="20"/>
              </w:rPr>
              <w:t xml:space="preserve"> </w:t>
            </w:r>
            <w:r w:rsidRPr="008F066F">
              <w:rPr>
                <w:sz w:val="20"/>
                <w:szCs w:val="20"/>
              </w:rPr>
              <w:t>zonas</w:t>
            </w:r>
            <w:r w:rsidRPr="008F066F">
              <w:rPr>
                <w:spacing w:val="3"/>
                <w:sz w:val="20"/>
                <w:szCs w:val="20"/>
              </w:rPr>
              <w:t xml:space="preserve"> </w:t>
            </w:r>
            <w:r w:rsidRPr="008F066F">
              <w:rPr>
                <w:sz w:val="20"/>
                <w:szCs w:val="20"/>
              </w:rPr>
              <w:t>de</w:t>
            </w:r>
            <w:r w:rsidRPr="008F066F">
              <w:rPr>
                <w:spacing w:val="5"/>
                <w:sz w:val="20"/>
                <w:szCs w:val="20"/>
              </w:rPr>
              <w:t xml:space="preserve"> </w:t>
            </w:r>
            <w:r w:rsidRPr="008F066F">
              <w:rPr>
                <w:sz w:val="20"/>
                <w:szCs w:val="20"/>
              </w:rPr>
              <w:t>recreo</w:t>
            </w:r>
            <w:r w:rsidRPr="008F066F">
              <w:rPr>
                <w:spacing w:val="5"/>
                <w:sz w:val="20"/>
                <w:szCs w:val="20"/>
              </w:rPr>
              <w:t xml:space="preserve"> </w:t>
            </w:r>
            <w:r w:rsidRPr="008F066F">
              <w:rPr>
                <w:sz w:val="20"/>
                <w:szCs w:val="20"/>
              </w:rPr>
              <w:t>de</w:t>
            </w:r>
            <w:r w:rsidRPr="008F066F">
              <w:rPr>
                <w:spacing w:val="5"/>
                <w:sz w:val="20"/>
                <w:szCs w:val="20"/>
              </w:rPr>
              <w:t xml:space="preserve"> </w:t>
            </w:r>
            <w:r w:rsidRPr="008F066F">
              <w:rPr>
                <w:sz w:val="20"/>
                <w:szCs w:val="20"/>
              </w:rPr>
              <w:t>su</w:t>
            </w:r>
            <w:r w:rsidRPr="008F066F">
              <w:rPr>
                <w:spacing w:val="-3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sz w:val="20"/>
                <w:szCs w:val="20"/>
              </w:rPr>
              <w:t>personal.</w:t>
            </w:r>
          </w:p>
        </w:tc>
      </w:tr>
      <w:tr w:rsidR="00350108" w:rsidRPr="008F066F" w14:paraId="5D1F40AF" w14:textId="77777777" w:rsidTr="008F066F">
        <w:trPr>
          <w:trHeight w:val="569"/>
        </w:trPr>
        <w:tc>
          <w:tcPr>
            <w:tcW w:w="960" w:type="dxa"/>
          </w:tcPr>
          <w:p w14:paraId="5242A443" w14:textId="77777777" w:rsidR="00350108" w:rsidRPr="008F066F" w:rsidRDefault="00182423">
            <w:pPr>
              <w:pStyle w:val="TableParagraph"/>
              <w:spacing w:before="31"/>
              <w:rPr>
                <w:sz w:val="20"/>
                <w:szCs w:val="20"/>
              </w:rPr>
            </w:pPr>
            <w:r w:rsidRPr="008F066F">
              <w:rPr>
                <w:spacing w:val="-10"/>
                <w:w w:val="105"/>
                <w:sz w:val="20"/>
                <w:szCs w:val="20"/>
              </w:rPr>
              <w:t>5</w:t>
            </w:r>
          </w:p>
        </w:tc>
        <w:tc>
          <w:tcPr>
            <w:tcW w:w="2437" w:type="dxa"/>
          </w:tcPr>
          <w:p w14:paraId="61A48776" w14:textId="3B352C24" w:rsidR="00350108" w:rsidRPr="008F066F" w:rsidRDefault="00182423" w:rsidP="008F066F">
            <w:pPr>
              <w:pStyle w:val="TableParagraph"/>
              <w:tabs>
                <w:tab w:val="left" w:pos="990"/>
                <w:tab w:val="left" w:pos="1749"/>
              </w:tabs>
              <w:spacing w:before="31" w:line="307" w:lineRule="auto"/>
              <w:ind w:right="92"/>
              <w:rPr>
                <w:sz w:val="20"/>
                <w:szCs w:val="20"/>
              </w:rPr>
            </w:pPr>
            <w:r w:rsidRPr="008F066F">
              <w:rPr>
                <w:spacing w:val="-6"/>
                <w:w w:val="105"/>
                <w:sz w:val="20"/>
                <w:szCs w:val="20"/>
              </w:rPr>
              <w:t>e)</w:t>
            </w:r>
            <w:r w:rsidR="008F066F">
              <w:rPr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Transporte</w:t>
            </w:r>
            <w:r w:rsidR="008F066F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público</w:t>
            </w:r>
            <w:r w:rsidR="008F066F">
              <w:rPr>
                <w:sz w:val="20"/>
                <w:szCs w:val="20"/>
              </w:rPr>
              <w:t xml:space="preserve"> </w:t>
            </w:r>
            <w:r w:rsidRPr="008F066F">
              <w:rPr>
                <w:spacing w:val="-4"/>
                <w:w w:val="105"/>
                <w:sz w:val="20"/>
                <w:szCs w:val="20"/>
              </w:rPr>
              <w:t xml:space="preserve">con </w:t>
            </w:r>
            <w:r w:rsidRPr="008F066F">
              <w:rPr>
                <w:w w:val="105"/>
                <w:sz w:val="20"/>
                <w:szCs w:val="20"/>
              </w:rPr>
              <w:t>combustible gas</w:t>
            </w:r>
          </w:p>
        </w:tc>
        <w:tc>
          <w:tcPr>
            <w:tcW w:w="5743" w:type="dxa"/>
          </w:tcPr>
          <w:p w14:paraId="7FEDB3FF" w14:textId="77777777" w:rsidR="00350108" w:rsidRPr="008F066F" w:rsidRDefault="00182423">
            <w:pPr>
              <w:pStyle w:val="TableParagraph"/>
              <w:spacing w:before="31" w:line="304" w:lineRule="auto"/>
              <w:rPr>
                <w:sz w:val="20"/>
                <w:szCs w:val="20"/>
              </w:rPr>
            </w:pPr>
            <w:r w:rsidRPr="008F066F">
              <w:rPr>
                <w:w w:val="105"/>
                <w:sz w:val="20"/>
                <w:szCs w:val="20"/>
              </w:rPr>
              <w:t>e)</w:t>
            </w:r>
            <w:r w:rsidRPr="008F066F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Los</w:t>
            </w:r>
            <w:r w:rsidRPr="008F066F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medios</w:t>
            </w:r>
            <w:r w:rsidRPr="008F066F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de</w:t>
            </w:r>
            <w:r w:rsidRPr="008F066F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transporte</w:t>
            </w:r>
            <w:r w:rsidRPr="008F066F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público</w:t>
            </w:r>
            <w:r w:rsidRPr="008F066F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que</w:t>
            </w:r>
            <w:r w:rsidRPr="008F066F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utilicen</w:t>
            </w:r>
            <w:r w:rsidRPr="008F066F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gas como combustible.</w:t>
            </w:r>
          </w:p>
        </w:tc>
      </w:tr>
      <w:tr w:rsidR="00350108" w:rsidRPr="008F066F" w14:paraId="69A2DEDC" w14:textId="77777777" w:rsidTr="008F066F">
        <w:trPr>
          <w:trHeight w:val="932"/>
        </w:trPr>
        <w:tc>
          <w:tcPr>
            <w:tcW w:w="960" w:type="dxa"/>
          </w:tcPr>
          <w:p w14:paraId="13016DF1" w14:textId="77777777" w:rsidR="00350108" w:rsidRPr="008F066F" w:rsidRDefault="00182423">
            <w:pPr>
              <w:pStyle w:val="TableParagraph"/>
              <w:spacing w:before="31"/>
              <w:rPr>
                <w:sz w:val="20"/>
                <w:szCs w:val="20"/>
              </w:rPr>
            </w:pPr>
            <w:r w:rsidRPr="008F066F">
              <w:rPr>
                <w:spacing w:val="-10"/>
                <w:w w:val="105"/>
                <w:sz w:val="20"/>
                <w:szCs w:val="20"/>
              </w:rPr>
              <w:t>6</w:t>
            </w:r>
          </w:p>
        </w:tc>
        <w:tc>
          <w:tcPr>
            <w:tcW w:w="2437" w:type="dxa"/>
          </w:tcPr>
          <w:p w14:paraId="38E36D66" w14:textId="1DEAB714" w:rsidR="00350108" w:rsidRPr="008F066F" w:rsidRDefault="00182423">
            <w:pPr>
              <w:pStyle w:val="TableParagraph"/>
              <w:tabs>
                <w:tab w:val="left" w:pos="1266"/>
              </w:tabs>
              <w:spacing w:before="31"/>
              <w:rPr>
                <w:sz w:val="20"/>
                <w:szCs w:val="20"/>
              </w:rPr>
            </w:pPr>
            <w:r w:rsidRPr="008F066F">
              <w:rPr>
                <w:spacing w:val="-5"/>
                <w:w w:val="105"/>
                <w:sz w:val="20"/>
                <w:szCs w:val="20"/>
              </w:rPr>
              <w:t>f)</w:t>
            </w:r>
            <w:r w:rsidR="008F066F">
              <w:rPr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Museos,</w:t>
            </w:r>
          </w:p>
          <w:p w14:paraId="07E8BA66" w14:textId="314610AF" w:rsidR="00350108" w:rsidRPr="008F066F" w:rsidRDefault="00182423">
            <w:pPr>
              <w:pStyle w:val="TableParagraph"/>
              <w:tabs>
                <w:tab w:val="left" w:pos="1989"/>
              </w:tabs>
              <w:spacing w:before="68" w:line="307" w:lineRule="auto"/>
              <w:ind w:right="95"/>
              <w:rPr>
                <w:sz w:val="20"/>
                <w:szCs w:val="20"/>
              </w:rPr>
            </w:pPr>
            <w:r w:rsidRPr="008F066F">
              <w:rPr>
                <w:spacing w:val="-2"/>
                <w:w w:val="105"/>
                <w:sz w:val="20"/>
                <w:szCs w:val="20"/>
              </w:rPr>
              <w:t>bibliotecas</w:t>
            </w:r>
            <w:r w:rsidR="008F066F">
              <w:rPr>
                <w:sz w:val="20"/>
                <w:szCs w:val="20"/>
              </w:rPr>
              <w:t xml:space="preserve"> </w:t>
            </w:r>
            <w:r w:rsidRPr="008F066F">
              <w:rPr>
                <w:spacing w:val="-12"/>
                <w:w w:val="105"/>
                <w:sz w:val="20"/>
                <w:szCs w:val="20"/>
              </w:rPr>
              <w:t xml:space="preserve">o </w:t>
            </w:r>
            <w:r w:rsidRPr="008F066F">
              <w:rPr>
                <w:spacing w:val="-2"/>
                <w:w w:val="105"/>
                <w:sz w:val="20"/>
                <w:szCs w:val="20"/>
              </w:rPr>
              <w:t>archivo</w:t>
            </w:r>
          </w:p>
        </w:tc>
        <w:tc>
          <w:tcPr>
            <w:tcW w:w="5743" w:type="dxa"/>
          </w:tcPr>
          <w:p w14:paraId="06439474" w14:textId="77777777" w:rsidR="00350108" w:rsidRPr="008F066F" w:rsidRDefault="00182423">
            <w:pPr>
              <w:pStyle w:val="TableParagraph"/>
              <w:spacing w:before="31" w:line="307" w:lineRule="auto"/>
              <w:ind w:right="91"/>
              <w:jc w:val="both"/>
              <w:rPr>
                <w:sz w:val="20"/>
                <w:szCs w:val="20"/>
              </w:rPr>
            </w:pPr>
            <w:r w:rsidRPr="008F066F">
              <w:rPr>
                <w:w w:val="105"/>
                <w:sz w:val="20"/>
                <w:szCs w:val="20"/>
              </w:rPr>
              <w:t>f) Suministros destinados a museos, bibliotecas y archivos</w:t>
            </w:r>
            <w:r w:rsidRPr="008F066F">
              <w:rPr>
                <w:spacing w:val="-1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dedicados a la</w:t>
            </w:r>
            <w:r w:rsidRPr="008F066F">
              <w:rPr>
                <w:spacing w:val="-1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>protección de bienes de interés cultural o del patrimonio histórico.</w:t>
            </w:r>
          </w:p>
        </w:tc>
      </w:tr>
      <w:tr w:rsidR="00350108" w:rsidRPr="008F066F" w14:paraId="1449BFBB" w14:textId="77777777" w:rsidTr="008F066F">
        <w:trPr>
          <w:trHeight w:val="974"/>
        </w:trPr>
        <w:tc>
          <w:tcPr>
            <w:tcW w:w="960" w:type="dxa"/>
          </w:tcPr>
          <w:p w14:paraId="284C8B05" w14:textId="77777777" w:rsidR="00350108" w:rsidRPr="008F066F" w:rsidRDefault="00182423">
            <w:pPr>
              <w:pStyle w:val="TableParagraph"/>
              <w:spacing w:before="31"/>
              <w:rPr>
                <w:sz w:val="20"/>
                <w:szCs w:val="20"/>
              </w:rPr>
            </w:pPr>
            <w:r w:rsidRPr="008F066F">
              <w:rPr>
                <w:spacing w:val="-10"/>
                <w:w w:val="105"/>
                <w:sz w:val="20"/>
                <w:szCs w:val="20"/>
              </w:rPr>
              <w:t>7</w:t>
            </w:r>
          </w:p>
        </w:tc>
        <w:tc>
          <w:tcPr>
            <w:tcW w:w="2437" w:type="dxa"/>
          </w:tcPr>
          <w:p w14:paraId="1B7E0447" w14:textId="71862F0C" w:rsidR="00350108" w:rsidRPr="008F066F" w:rsidRDefault="00182423">
            <w:pPr>
              <w:pStyle w:val="TableParagraph"/>
              <w:tabs>
                <w:tab w:val="left" w:pos="563"/>
                <w:tab w:val="left" w:pos="1413"/>
                <w:tab w:val="left" w:pos="1989"/>
              </w:tabs>
              <w:spacing w:before="31" w:line="304" w:lineRule="auto"/>
              <w:ind w:right="94"/>
              <w:rPr>
                <w:sz w:val="20"/>
                <w:szCs w:val="20"/>
              </w:rPr>
            </w:pPr>
            <w:r w:rsidRPr="008F066F">
              <w:rPr>
                <w:spacing w:val="-6"/>
                <w:w w:val="110"/>
                <w:sz w:val="20"/>
                <w:szCs w:val="20"/>
              </w:rPr>
              <w:t>g)</w:t>
            </w:r>
            <w:r w:rsidR="008F066F">
              <w:rPr>
                <w:spacing w:val="-6"/>
                <w:w w:val="110"/>
                <w:sz w:val="20"/>
                <w:szCs w:val="20"/>
              </w:rPr>
              <w:t xml:space="preserve"> </w:t>
            </w:r>
            <w:r w:rsidR="008F066F" w:rsidRPr="008F066F">
              <w:rPr>
                <w:spacing w:val="-4"/>
                <w:w w:val="110"/>
                <w:sz w:val="20"/>
                <w:szCs w:val="20"/>
              </w:rPr>
              <w:t>Otro interés</w:t>
            </w:r>
            <w:r w:rsidRPr="008F066F">
              <w:rPr>
                <w:spacing w:val="-4"/>
                <w:w w:val="110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10"/>
                <w:sz w:val="20"/>
                <w:szCs w:val="20"/>
              </w:rPr>
              <w:t>social</w:t>
            </w:r>
            <w:r w:rsidR="008F066F">
              <w:rPr>
                <w:sz w:val="20"/>
                <w:szCs w:val="20"/>
              </w:rPr>
              <w:t xml:space="preserve"> </w:t>
            </w:r>
            <w:r w:rsidRPr="008F066F">
              <w:rPr>
                <w:spacing w:val="-10"/>
                <w:w w:val="110"/>
                <w:sz w:val="20"/>
                <w:szCs w:val="20"/>
              </w:rPr>
              <w:t>o</w:t>
            </w:r>
          </w:p>
          <w:p w14:paraId="4C76D9E1" w14:textId="77777777" w:rsidR="00350108" w:rsidRPr="008F066F" w:rsidRDefault="00182423">
            <w:pPr>
              <w:pStyle w:val="TableParagraph"/>
              <w:spacing w:before="3"/>
              <w:rPr>
                <w:sz w:val="20"/>
                <w:szCs w:val="20"/>
              </w:rPr>
            </w:pPr>
            <w:r w:rsidRPr="008F066F">
              <w:rPr>
                <w:spacing w:val="-2"/>
                <w:w w:val="110"/>
                <w:sz w:val="20"/>
                <w:szCs w:val="20"/>
              </w:rPr>
              <w:t>comunitario</w:t>
            </w:r>
          </w:p>
        </w:tc>
        <w:tc>
          <w:tcPr>
            <w:tcW w:w="5743" w:type="dxa"/>
          </w:tcPr>
          <w:p w14:paraId="06916E86" w14:textId="4913FE70" w:rsidR="00350108" w:rsidRPr="008F066F" w:rsidRDefault="00182423" w:rsidP="008F066F">
            <w:pPr>
              <w:pStyle w:val="TableParagraph"/>
              <w:spacing w:before="31" w:line="307" w:lineRule="auto"/>
              <w:ind w:right="91"/>
              <w:rPr>
                <w:sz w:val="20"/>
                <w:szCs w:val="20"/>
              </w:rPr>
            </w:pPr>
            <w:r w:rsidRPr="008F066F">
              <w:rPr>
                <w:spacing w:val="-2"/>
                <w:w w:val="105"/>
                <w:sz w:val="20"/>
                <w:szCs w:val="20"/>
              </w:rPr>
              <w:t>g)</w:t>
            </w:r>
            <w:r w:rsidRPr="008F066F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Aquellos</w:t>
            </w:r>
            <w:r w:rsidRPr="008F066F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otros</w:t>
            </w:r>
            <w:r w:rsidRPr="008F066F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servicios</w:t>
            </w:r>
            <w:r w:rsidRPr="008F066F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considerados</w:t>
            </w:r>
            <w:r w:rsidRPr="008F066F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de</w:t>
            </w:r>
            <w:r w:rsidRPr="008F066F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>interés</w:t>
            </w:r>
            <w:r w:rsidRPr="008F066F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8F066F">
              <w:rPr>
                <w:spacing w:val="-2"/>
                <w:w w:val="105"/>
                <w:sz w:val="20"/>
                <w:szCs w:val="20"/>
              </w:rPr>
              <w:t xml:space="preserve">social </w:t>
            </w:r>
            <w:r w:rsidRPr="008F066F">
              <w:rPr>
                <w:w w:val="105"/>
                <w:sz w:val="20"/>
                <w:szCs w:val="20"/>
              </w:rPr>
              <w:t>o comunitario</w:t>
            </w:r>
            <w:r w:rsidR="008F066F">
              <w:rPr>
                <w:w w:val="105"/>
                <w:sz w:val="20"/>
                <w:szCs w:val="20"/>
              </w:rPr>
              <w:t xml:space="preserve"> </w:t>
            </w:r>
            <w:r w:rsidRPr="008F066F">
              <w:rPr>
                <w:w w:val="105"/>
                <w:sz w:val="20"/>
                <w:szCs w:val="20"/>
              </w:rPr>
              <w:t xml:space="preserve">que en su legislación </w:t>
            </w:r>
            <w:r w:rsidR="008F066F" w:rsidRPr="008F066F">
              <w:rPr>
                <w:w w:val="105"/>
                <w:sz w:val="20"/>
                <w:szCs w:val="20"/>
              </w:rPr>
              <w:t>específica</w:t>
            </w:r>
            <w:r w:rsidRPr="008F066F">
              <w:rPr>
                <w:w w:val="105"/>
                <w:sz w:val="20"/>
                <w:szCs w:val="20"/>
              </w:rPr>
              <w:t xml:space="preserve"> sean declarados como tales.</w:t>
            </w:r>
          </w:p>
        </w:tc>
      </w:tr>
    </w:tbl>
    <w:p w14:paraId="6C4D337C" w14:textId="77777777" w:rsidR="00350108" w:rsidRPr="008F066F" w:rsidRDefault="00350108">
      <w:pPr>
        <w:pStyle w:val="Textoindependiente"/>
        <w:rPr>
          <w:sz w:val="20"/>
          <w:szCs w:val="20"/>
        </w:rPr>
      </w:pPr>
    </w:p>
    <w:p w14:paraId="68BD11FB" w14:textId="77777777" w:rsidR="00350108" w:rsidRPr="008F066F" w:rsidRDefault="00350108">
      <w:pPr>
        <w:pStyle w:val="Textoindependiente"/>
        <w:spacing w:before="9"/>
        <w:rPr>
          <w:sz w:val="20"/>
          <w:szCs w:val="20"/>
        </w:rPr>
      </w:pPr>
    </w:p>
    <w:p w14:paraId="3867C6CA" w14:textId="77777777" w:rsidR="00350108" w:rsidRPr="0022277B" w:rsidRDefault="00182423" w:rsidP="0022277B">
      <w:pPr>
        <w:pStyle w:val="Textoindependiente"/>
        <w:spacing w:line="307" w:lineRule="auto"/>
        <w:ind w:left="881" w:right="997"/>
        <w:jc w:val="both"/>
        <w:rPr>
          <w:sz w:val="20"/>
          <w:szCs w:val="20"/>
        </w:rPr>
      </w:pPr>
      <w:r w:rsidRPr="0022277B">
        <w:rPr>
          <w:w w:val="105"/>
          <w:sz w:val="20"/>
          <w:szCs w:val="20"/>
        </w:rPr>
        <w:t>Si tipo cliente protegido=1, el tipo de cliente esencial tiene que ser 2 (guarderías y colegios de enseñanza obligatoria)</w:t>
      </w:r>
    </w:p>
    <w:p w14:paraId="00420FD9" w14:textId="77777777" w:rsidR="00350108" w:rsidRPr="0022277B" w:rsidRDefault="00182423">
      <w:pPr>
        <w:pStyle w:val="Textoindependiente"/>
        <w:spacing w:before="159" w:line="307" w:lineRule="auto"/>
        <w:ind w:left="881" w:right="997"/>
        <w:jc w:val="both"/>
        <w:rPr>
          <w:sz w:val="20"/>
          <w:szCs w:val="20"/>
        </w:rPr>
      </w:pPr>
      <w:r w:rsidRPr="0022277B">
        <w:rPr>
          <w:spacing w:val="-2"/>
          <w:w w:val="105"/>
          <w:sz w:val="20"/>
          <w:szCs w:val="20"/>
        </w:rPr>
        <w:t>Si</w:t>
      </w:r>
      <w:r w:rsidRPr="0022277B">
        <w:rPr>
          <w:spacing w:val="-9"/>
          <w:w w:val="105"/>
          <w:sz w:val="20"/>
          <w:szCs w:val="20"/>
        </w:rPr>
        <w:t xml:space="preserve"> </w:t>
      </w:r>
      <w:r w:rsidRPr="0022277B">
        <w:rPr>
          <w:spacing w:val="-2"/>
          <w:w w:val="105"/>
          <w:sz w:val="20"/>
          <w:szCs w:val="20"/>
        </w:rPr>
        <w:t>el</w:t>
      </w:r>
      <w:r w:rsidRPr="0022277B">
        <w:rPr>
          <w:spacing w:val="-9"/>
          <w:w w:val="105"/>
          <w:sz w:val="20"/>
          <w:szCs w:val="20"/>
        </w:rPr>
        <w:t xml:space="preserve"> </w:t>
      </w:r>
      <w:r w:rsidRPr="0022277B">
        <w:rPr>
          <w:spacing w:val="-2"/>
          <w:w w:val="105"/>
          <w:sz w:val="20"/>
          <w:szCs w:val="20"/>
        </w:rPr>
        <w:t>tipo</w:t>
      </w:r>
      <w:r w:rsidRPr="0022277B">
        <w:rPr>
          <w:spacing w:val="-6"/>
          <w:w w:val="105"/>
          <w:sz w:val="20"/>
          <w:szCs w:val="20"/>
        </w:rPr>
        <w:t xml:space="preserve"> </w:t>
      </w:r>
      <w:r w:rsidRPr="0022277B">
        <w:rPr>
          <w:spacing w:val="-2"/>
          <w:w w:val="105"/>
          <w:sz w:val="20"/>
          <w:szCs w:val="20"/>
        </w:rPr>
        <w:t>cliente</w:t>
      </w:r>
      <w:r w:rsidRPr="0022277B">
        <w:rPr>
          <w:spacing w:val="-6"/>
          <w:w w:val="105"/>
          <w:sz w:val="20"/>
          <w:szCs w:val="20"/>
        </w:rPr>
        <w:t xml:space="preserve"> </w:t>
      </w:r>
      <w:r w:rsidRPr="0022277B">
        <w:rPr>
          <w:spacing w:val="-2"/>
          <w:w w:val="105"/>
          <w:sz w:val="20"/>
          <w:szCs w:val="20"/>
        </w:rPr>
        <w:t>protegido=2,</w:t>
      </w:r>
      <w:r w:rsidRPr="0022277B">
        <w:rPr>
          <w:spacing w:val="-10"/>
          <w:w w:val="105"/>
          <w:sz w:val="20"/>
          <w:szCs w:val="20"/>
        </w:rPr>
        <w:t xml:space="preserve"> </w:t>
      </w:r>
      <w:r w:rsidRPr="0022277B">
        <w:rPr>
          <w:spacing w:val="-2"/>
          <w:w w:val="105"/>
          <w:sz w:val="20"/>
          <w:szCs w:val="20"/>
        </w:rPr>
        <w:t>el</w:t>
      </w:r>
      <w:r w:rsidRPr="0022277B">
        <w:rPr>
          <w:spacing w:val="-9"/>
          <w:w w:val="105"/>
          <w:sz w:val="20"/>
          <w:szCs w:val="20"/>
        </w:rPr>
        <w:t xml:space="preserve"> </w:t>
      </w:r>
      <w:r w:rsidRPr="0022277B">
        <w:rPr>
          <w:spacing w:val="-2"/>
          <w:w w:val="105"/>
          <w:sz w:val="20"/>
          <w:szCs w:val="20"/>
        </w:rPr>
        <w:t>tipo</w:t>
      </w:r>
      <w:r w:rsidRPr="0022277B">
        <w:rPr>
          <w:spacing w:val="-6"/>
          <w:w w:val="105"/>
          <w:sz w:val="20"/>
          <w:szCs w:val="20"/>
        </w:rPr>
        <w:t xml:space="preserve"> </w:t>
      </w:r>
      <w:r w:rsidRPr="0022277B">
        <w:rPr>
          <w:spacing w:val="-2"/>
          <w:w w:val="105"/>
          <w:sz w:val="20"/>
          <w:szCs w:val="20"/>
        </w:rPr>
        <w:t>de</w:t>
      </w:r>
      <w:r w:rsidRPr="0022277B">
        <w:rPr>
          <w:spacing w:val="-6"/>
          <w:w w:val="105"/>
          <w:sz w:val="20"/>
          <w:szCs w:val="20"/>
        </w:rPr>
        <w:t xml:space="preserve"> </w:t>
      </w:r>
      <w:r w:rsidRPr="0022277B">
        <w:rPr>
          <w:spacing w:val="-2"/>
          <w:w w:val="105"/>
          <w:sz w:val="20"/>
          <w:szCs w:val="20"/>
        </w:rPr>
        <w:t>cliente</w:t>
      </w:r>
      <w:r w:rsidRPr="0022277B">
        <w:rPr>
          <w:spacing w:val="-6"/>
          <w:w w:val="105"/>
          <w:sz w:val="20"/>
          <w:szCs w:val="20"/>
        </w:rPr>
        <w:t xml:space="preserve"> </w:t>
      </w:r>
      <w:r w:rsidRPr="0022277B">
        <w:rPr>
          <w:spacing w:val="-2"/>
          <w:w w:val="105"/>
          <w:sz w:val="20"/>
          <w:szCs w:val="20"/>
        </w:rPr>
        <w:t>esencial</w:t>
      </w:r>
      <w:r w:rsidRPr="0022277B">
        <w:rPr>
          <w:spacing w:val="-9"/>
          <w:w w:val="105"/>
          <w:sz w:val="20"/>
          <w:szCs w:val="20"/>
        </w:rPr>
        <w:t xml:space="preserve"> </w:t>
      </w:r>
      <w:r w:rsidRPr="0022277B">
        <w:rPr>
          <w:spacing w:val="-2"/>
          <w:w w:val="105"/>
          <w:sz w:val="20"/>
          <w:szCs w:val="20"/>
        </w:rPr>
        <w:t>puede</w:t>
      </w:r>
      <w:r w:rsidRPr="0022277B">
        <w:rPr>
          <w:spacing w:val="-6"/>
          <w:w w:val="105"/>
          <w:sz w:val="20"/>
          <w:szCs w:val="20"/>
        </w:rPr>
        <w:t xml:space="preserve"> </w:t>
      </w:r>
      <w:r w:rsidRPr="0022277B">
        <w:rPr>
          <w:spacing w:val="-2"/>
          <w:w w:val="105"/>
          <w:sz w:val="20"/>
          <w:szCs w:val="20"/>
        </w:rPr>
        <w:t>ser</w:t>
      </w:r>
      <w:r w:rsidRPr="0022277B">
        <w:rPr>
          <w:spacing w:val="-10"/>
          <w:w w:val="105"/>
          <w:sz w:val="20"/>
          <w:szCs w:val="20"/>
        </w:rPr>
        <w:t xml:space="preserve"> </w:t>
      </w:r>
      <w:r w:rsidRPr="0022277B">
        <w:rPr>
          <w:spacing w:val="-2"/>
          <w:w w:val="105"/>
          <w:sz w:val="20"/>
          <w:szCs w:val="20"/>
        </w:rPr>
        <w:t>cualquiera</w:t>
      </w:r>
      <w:r w:rsidRPr="0022277B">
        <w:rPr>
          <w:spacing w:val="-9"/>
          <w:w w:val="105"/>
          <w:sz w:val="20"/>
          <w:szCs w:val="20"/>
        </w:rPr>
        <w:t xml:space="preserve"> </w:t>
      </w:r>
      <w:r w:rsidRPr="0022277B">
        <w:rPr>
          <w:spacing w:val="-2"/>
          <w:w w:val="105"/>
          <w:sz w:val="20"/>
          <w:szCs w:val="20"/>
        </w:rPr>
        <w:t xml:space="preserve">excepto </w:t>
      </w:r>
      <w:r w:rsidRPr="0022277B">
        <w:rPr>
          <w:w w:val="105"/>
          <w:sz w:val="20"/>
          <w:szCs w:val="20"/>
        </w:rPr>
        <w:t>el 2.</w:t>
      </w:r>
    </w:p>
    <w:p w14:paraId="5B9B7DCD" w14:textId="38625763" w:rsidR="00350108" w:rsidRPr="00A55616" w:rsidRDefault="00B00153" w:rsidP="00A55616">
      <w:pPr>
        <w:pStyle w:val="Textoindependiente"/>
        <w:spacing w:before="159" w:line="256" w:lineRule="auto"/>
        <w:ind w:left="881" w:right="996" w:firstLine="559"/>
        <w:jc w:val="both"/>
      </w:pPr>
      <w:r w:rsidRPr="00A55616">
        <w:t xml:space="preserve">Al final de este manual, </w:t>
      </w:r>
      <w:r w:rsidR="00555193">
        <w:t>incluimos la tabla de equivalencias CNAE-Suministros esenciales- Clientes protegidos</w:t>
      </w:r>
      <w:r w:rsidR="00182423" w:rsidRPr="00A55616">
        <w:t xml:space="preserve"> </w:t>
      </w:r>
    </w:p>
    <w:p w14:paraId="56CA1E37" w14:textId="033A6FB8" w:rsidR="00A55616" w:rsidRPr="0022277B" w:rsidRDefault="00A55616" w:rsidP="0022277B">
      <w:pPr>
        <w:pStyle w:val="Textoindependiente"/>
        <w:tabs>
          <w:tab w:val="left" w:pos="1601"/>
        </w:tabs>
        <w:spacing w:before="193"/>
        <w:ind w:left="720"/>
        <w:rPr>
          <w:b/>
          <w:bCs/>
          <w:w w:val="105"/>
        </w:rPr>
      </w:pPr>
      <w:r w:rsidRPr="0022277B">
        <w:rPr>
          <w:b/>
          <w:bCs/>
          <w:w w:val="105"/>
        </w:rPr>
        <w:t>Con la importación de las respuestas de distribuidora, se guardarán los datos aportados tanto de Cliente protegido y cliente esencial como CNAE.</w:t>
      </w:r>
    </w:p>
    <w:p w14:paraId="0397D8B5" w14:textId="704C482A" w:rsidR="00350108" w:rsidRPr="008F066F" w:rsidRDefault="002F28FF" w:rsidP="002F28FF">
      <w:pPr>
        <w:pStyle w:val="Ttulo1"/>
        <w:spacing w:before="146"/>
        <w:rPr>
          <w:sz w:val="20"/>
          <w:szCs w:val="20"/>
        </w:rPr>
      </w:pPr>
      <w:bookmarkStart w:id="3" w:name="_Toc200978917"/>
      <w:r>
        <w:rPr>
          <w:color w:val="2E5395"/>
          <w:w w:val="90"/>
        </w:rPr>
        <w:t>Nuevos procesos unilaterales</w:t>
      </w:r>
      <w:bookmarkEnd w:id="3"/>
    </w:p>
    <w:p w14:paraId="239E57E5" w14:textId="77777777" w:rsidR="002F28FF" w:rsidRDefault="002F28FF">
      <w:pPr>
        <w:pStyle w:val="Textoindependiente"/>
        <w:spacing w:line="307" w:lineRule="auto"/>
        <w:ind w:left="881" w:right="992"/>
        <w:rPr>
          <w:w w:val="105"/>
          <w:sz w:val="20"/>
          <w:szCs w:val="20"/>
        </w:rPr>
      </w:pPr>
    </w:p>
    <w:p w14:paraId="74ACFDD4" w14:textId="77777777" w:rsidR="00350108" w:rsidRPr="00A55616" w:rsidRDefault="00182423" w:rsidP="002F28FF">
      <w:pPr>
        <w:pStyle w:val="Ttulo2"/>
        <w:rPr>
          <w:b/>
          <w:bCs/>
          <w:w w:val="105"/>
          <w:sz w:val="24"/>
          <w:szCs w:val="24"/>
        </w:rPr>
      </w:pPr>
      <w:r w:rsidRPr="00A55616">
        <w:rPr>
          <w:b/>
          <w:bCs/>
          <w:w w:val="105"/>
          <w:sz w:val="24"/>
          <w:szCs w:val="24"/>
        </w:rPr>
        <w:t xml:space="preserve">Fichero A12_25: </w:t>
      </w:r>
      <w:proofErr w:type="spellStart"/>
      <w:r w:rsidRPr="00A55616">
        <w:rPr>
          <w:b/>
          <w:bCs/>
          <w:w w:val="105"/>
          <w:sz w:val="24"/>
          <w:szCs w:val="24"/>
        </w:rPr>
        <w:t>Notiﬁcación</w:t>
      </w:r>
      <w:proofErr w:type="spellEnd"/>
      <w:r w:rsidRPr="00A55616">
        <w:rPr>
          <w:b/>
          <w:bCs/>
          <w:w w:val="105"/>
          <w:sz w:val="24"/>
          <w:szCs w:val="24"/>
        </w:rPr>
        <w:t xml:space="preserve"> de cambio de comercializador</w:t>
      </w:r>
    </w:p>
    <w:p w14:paraId="2B92AFB8" w14:textId="77777777" w:rsidR="00350108" w:rsidRPr="00A55616" w:rsidRDefault="00182423">
      <w:pPr>
        <w:pStyle w:val="Textoindependiente"/>
        <w:spacing w:before="229"/>
        <w:ind w:left="881"/>
        <w:rPr>
          <w:w w:val="105"/>
        </w:rPr>
      </w:pPr>
      <w:r w:rsidRPr="00A55616">
        <w:rPr>
          <w:w w:val="105"/>
        </w:rPr>
        <w:t>Este mensaje unidireccional se utiliza, en situaciones puntuales, para:</w:t>
      </w:r>
    </w:p>
    <w:p w14:paraId="356BE981" w14:textId="77777777" w:rsidR="00350108" w:rsidRPr="00A55616" w:rsidRDefault="00182423" w:rsidP="002F28FF">
      <w:pPr>
        <w:pStyle w:val="Prrafodelista"/>
        <w:numPr>
          <w:ilvl w:val="0"/>
          <w:numId w:val="2"/>
        </w:numPr>
        <w:tabs>
          <w:tab w:val="left" w:pos="1601"/>
        </w:tabs>
        <w:spacing w:before="217" w:line="240" w:lineRule="atLeast"/>
        <w:ind w:left="1599" w:hanging="360"/>
        <w:rPr>
          <w:w w:val="105"/>
        </w:rPr>
      </w:pPr>
      <w:proofErr w:type="spellStart"/>
      <w:r w:rsidRPr="00A55616">
        <w:rPr>
          <w:w w:val="105"/>
        </w:rPr>
        <w:t>Notiﬁcar</w:t>
      </w:r>
      <w:proofErr w:type="spellEnd"/>
      <w:r w:rsidRPr="00A55616">
        <w:rPr>
          <w:w w:val="105"/>
        </w:rPr>
        <w:t xml:space="preserve"> el cambio de comercializador por subrogaciones de clientes entre</w:t>
      </w:r>
    </w:p>
    <w:p w14:paraId="07E9D488" w14:textId="77777777" w:rsidR="00350108" w:rsidRPr="00A55616" w:rsidRDefault="00182423" w:rsidP="002F28FF">
      <w:pPr>
        <w:pStyle w:val="Textoindependiente"/>
        <w:spacing w:before="67" w:line="240" w:lineRule="atLeast"/>
        <w:ind w:left="1599"/>
        <w:rPr>
          <w:w w:val="105"/>
        </w:rPr>
      </w:pPr>
      <w:r w:rsidRPr="00A55616">
        <w:rPr>
          <w:w w:val="105"/>
        </w:rPr>
        <w:t>comercializadores.</w:t>
      </w:r>
    </w:p>
    <w:p w14:paraId="308B10A4" w14:textId="77777777" w:rsidR="00350108" w:rsidRPr="00A55616" w:rsidRDefault="00182423" w:rsidP="002F28FF">
      <w:pPr>
        <w:pStyle w:val="Prrafodelista"/>
        <w:numPr>
          <w:ilvl w:val="0"/>
          <w:numId w:val="2"/>
        </w:numPr>
        <w:tabs>
          <w:tab w:val="left" w:pos="1601"/>
        </w:tabs>
        <w:spacing w:before="217" w:line="240" w:lineRule="atLeast"/>
        <w:ind w:left="1599" w:hanging="360"/>
        <w:rPr>
          <w:w w:val="105"/>
        </w:rPr>
      </w:pPr>
      <w:proofErr w:type="spellStart"/>
      <w:r w:rsidRPr="00A55616">
        <w:rPr>
          <w:w w:val="105"/>
        </w:rPr>
        <w:t>Notiﬁcar</w:t>
      </w:r>
      <w:proofErr w:type="spellEnd"/>
      <w:r w:rsidRPr="00A55616">
        <w:rPr>
          <w:w w:val="105"/>
        </w:rPr>
        <w:t xml:space="preserve"> el cambio de comercializador por desistimiento.</w:t>
      </w:r>
    </w:p>
    <w:p w14:paraId="585A2607" w14:textId="245E0ED2" w:rsidR="002F28FF" w:rsidRDefault="00182423" w:rsidP="00A55616">
      <w:pPr>
        <w:pStyle w:val="Prrafodelista"/>
        <w:numPr>
          <w:ilvl w:val="0"/>
          <w:numId w:val="2"/>
        </w:numPr>
        <w:tabs>
          <w:tab w:val="left" w:pos="1601"/>
        </w:tabs>
        <w:spacing w:before="213" w:line="240" w:lineRule="atLeast"/>
        <w:ind w:left="1599" w:hanging="360"/>
        <w:rPr>
          <w:w w:val="105"/>
        </w:rPr>
      </w:pPr>
      <w:proofErr w:type="spellStart"/>
      <w:r w:rsidRPr="00A55616">
        <w:rPr>
          <w:w w:val="105"/>
        </w:rPr>
        <w:t>Notiﬁcar</w:t>
      </w:r>
      <w:proofErr w:type="spellEnd"/>
      <w:r w:rsidRPr="00A55616">
        <w:rPr>
          <w:w w:val="105"/>
        </w:rPr>
        <w:t xml:space="preserve"> el cambio de comercializador por traspaso a la CUR.</w:t>
      </w:r>
    </w:p>
    <w:p w14:paraId="7DC8D431" w14:textId="77777777" w:rsidR="00A55616" w:rsidRPr="00A55616" w:rsidRDefault="00A55616" w:rsidP="00A55616">
      <w:pPr>
        <w:pStyle w:val="Prrafodelista"/>
        <w:tabs>
          <w:tab w:val="left" w:pos="1601"/>
        </w:tabs>
        <w:spacing w:before="213" w:line="240" w:lineRule="atLeast"/>
        <w:ind w:left="1599" w:firstLine="0"/>
        <w:rPr>
          <w:w w:val="105"/>
        </w:rPr>
      </w:pPr>
    </w:p>
    <w:p w14:paraId="101F8554" w14:textId="3B49654A" w:rsidR="00350108" w:rsidRPr="00A55616" w:rsidRDefault="00182423" w:rsidP="002F28FF">
      <w:pPr>
        <w:pStyle w:val="Textoindependiente"/>
        <w:numPr>
          <w:ilvl w:val="0"/>
          <w:numId w:val="5"/>
        </w:numPr>
        <w:tabs>
          <w:tab w:val="left" w:pos="1601"/>
        </w:tabs>
        <w:spacing w:before="194"/>
        <w:rPr>
          <w:b/>
          <w:bCs/>
          <w:w w:val="105"/>
        </w:rPr>
      </w:pPr>
      <w:r w:rsidRPr="00A55616">
        <w:rPr>
          <w:b/>
          <w:bCs/>
          <w:w w:val="105"/>
        </w:rPr>
        <w:t xml:space="preserve">A12_25: </w:t>
      </w:r>
      <w:proofErr w:type="spellStart"/>
      <w:r w:rsidRPr="00A55616">
        <w:rPr>
          <w:b/>
          <w:bCs/>
          <w:w w:val="105"/>
        </w:rPr>
        <w:t>Notiﬁcación</w:t>
      </w:r>
      <w:proofErr w:type="spellEnd"/>
      <w:r w:rsidRPr="00A55616">
        <w:rPr>
          <w:b/>
          <w:bCs/>
          <w:w w:val="105"/>
        </w:rPr>
        <w:t xml:space="preserve"> de activación del cambio de comercializador remitido</w:t>
      </w:r>
    </w:p>
    <w:p w14:paraId="5F2B5CCB" w14:textId="76D709F3" w:rsidR="00350108" w:rsidRPr="00A55616" w:rsidRDefault="00182423" w:rsidP="0067391B">
      <w:pPr>
        <w:pStyle w:val="Textoindependiente"/>
        <w:spacing w:before="50"/>
        <w:ind w:left="1601"/>
        <w:rPr>
          <w:w w:val="105"/>
        </w:rPr>
      </w:pPr>
      <w:r w:rsidRPr="00A55616">
        <w:rPr>
          <w:b/>
          <w:bCs/>
          <w:w w:val="105"/>
        </w:rPr>
        <w:t>por el</w:t>
      </w:r>
      <w:r w:rsidR="0067391B" w:rsidRPr="00A55616">
        <w:rPr>
          <w:b/>
          <w:bCs/>
          <w:w w:val="105"/>
        </w:rPr>
        <w:t xml:space="preserve"> </w:t>
      </w:r>
      <w:r w:rsidRPr="00A55616">
        <w:rPr>
          <w:b/>
          <w:bCs/>
          <w:w w:val="105"/>
        </w:rPr>
        <w:t>distribuidor al comercializador entrante</w:t>
      </w:r>
      <w:r w:rsidRPr="00A55616">
        <w:rPr>
          <w:w w:val="105"/>
        </w:rPr>
        <w:t>.</w:t>
      </w:r>
    </w:p>
    <w:p w14:paraId="1D93CEBC" w14:textId="77777777" w:rsidR="00350108" w:rsidRPr="00A55616" w:rsidRDefault="00182423" w:rsidP="0067391B">
      <w:pPr>
        <w:pStyle w:val="Textoindependiente"/>
        <w:spacing w:before="229" w:line="307" w:lineRule="auto"/>
        <w:ind w:left="1440" w:right="992"/>
        <w:rPr>
          <w:w w:val="105"/>
        </w:rPr>
      </w:pPr>
      <w:r w:rsidRPr="00A55616">
        <w:rPr>
          <w:w w:val="105"/>
        </w:rPr>
        <w:t xml:space="preserve">La solicitud se importará en situación “Cerrada” y el contrato pasará a </w:t>
      </w:r>
      <w:r w:rsidRPr="00A55616">
        <w:rPr>
          <w:w w:val="105"/>
        </w:rPr>
        <w:lastRenderedPageBreak/>
        <w:t>situación Contrato</w:t>
      </w:r>
    </w:p>
    <w:p w14:paraId="4A6EC6DB" w14:textId="77777777" w:rsidR="00350108" w:rsidRPr="00A55616" w:rsidRDefault="00182423" w:rsidP="0067391B">
      <w:pPr>
        <w:pStyle w:val="Textoindependiente"/>
        <w:spacing w:before="159"/>
        <w:ind w:left="881" w:firstLine="559"/>
        <w:rPr>
          <w:w w:val="105"/>
        </w:rPr>
      </w:pPr>
      <w:r w:rsidRPr="00A55616">
        <w:rPr>
          <w:w w:val="105"/>
        </w:rPr>
        <w:t>La fecha de alta del contrato será la indicada en la etiqueta &lt;</w:t>
      </w:r>
      <w:proofErr w:type="spellStart"/>
      <w:r w:rsidRPr="00A55616">
        <w:rPr>
          <w:w w:val="105"/>
        </w:rPr>
        <w:t>transfereﬀectivedate</w:t>
      </w:r>
      <w:proofErr w:type="spellEnd"/>
      <w:r w:rsidRPr="00A55616">
        <w:rPr>
          <w:w w:val="105"/>
        </w:rPr>
        <w:t>&gt;</w:t>
      </w:r>
    </w:p>
    <w:p w14:paraId="16CFA11E" w14:textId="36DE1329" w:rsidR="00350108" w:rsidRPr="00A55616" w:rsidRDefault="00182423" w:rsidP="002F28FF">
      <w:pPr>
        <w:pStyle w:val="Textoindependiente"/>
        <w:numPr>
          <w:ilvl w:val="0"/>
          <w:numId w:val="5"/>
        </w:numPr>
        <w:tabs>
          <w:tab w:val="left" w:pos="1601"/>
        </w:tabs>
        <w:spacing w:before="193"/>
        <w:rPr>
          <w:b/>
          <w:bCs/>
          <w:w w:val="105"/>
        </w:rPr>
      </w:pPr>
      <w:r w:rsidRPr="00A55616">
        <w:rPr>
          <w:b/>
          <w:bCs/>
          <w:w w:val="105"/>
        </w:rPr>
        <w:t xml:space="preserve">A12S_25: </w:t>
      </w:r>
      <w:proofErr w:type="spellStart"/>
      <w:r w:rsidRPr="00A55616">
        <w:rPr>
          <w:b/>
          <w:bCs/>
          <w:w w:val="105"/>
        </w:rPr>
        <w:t>Notiﬁcación</w:t>
      </w:r>
      <w:proofErr w:type="spellEnd"/>
      <w:r w:rsidRPr="00A55616">
        <w:rPr>
          <w:b/>
          <w:bCs/>
          <w:w w:val="105"/>
        </w:rPr>
        <w:t xml:space="preserve"> de la activación del cambio de comercializador por el</w:t>
      </w:r>
    </w:p>
    <w:p w14:paraId="3664C268" w14:textId="77777777" w:rsidR="00350108" w:rsidRPr="00A55616" w:rsidRDefault="00182423" w:rsidP="0067391B">
      <w:pPr>
        <w:pStyle w:val="Textoindependiente"/>
        <w:spacing w:before="211"/>
        <w:ind w:left="881" w:firstLine="559"/>
        <w:rPr>
          <w:b/>
          <w:bCs/>
          <w:w w:val="105"/>
        </w:rPr>
      </w:pPr>
      <w:r w:rsidRPr="00A55616">
        <w:rPr>
          <w:b/>
          <w:bCs/>
          <w:w w:val="105"/>
        </w:rPr>
        <w:t>distribuidor al comercializador saliente.</w:t>
      </w:r>
    </w:p>
    <w:p w14:paraId="5282E6B2" w14:textId="77777777" w:rsidR="00350108" w:rsidRPr="00A55616" w:rsidRDefault="00182423" w:rsidP="0067391B">
      <w:pPr>
        <w:pStyle w:val="Textoindependiente"/>
        <w:spacing w:before="229" w:line="307" w:lineRule="auto"/>
        <w:ind w:left="1440" w:right="992"/>
        <w:rPr>
          <w:w w:val="105"/>
        </w:rPr>
      </w:pPr>
      <w:r w:rsidRPr="00A55616">
        <w:rPr>
          <w:w w:val="105"/>
        </w:rPr>
        <w:t>La solicitud se importará en situación “Cerrada saliente” y el contrato pasará a situación Baja</w:t>
      </w:r>
    </w:p>
    <w:p w14:paraId="1BC10706" w14:textId="55E293AE" w:rsidR="008F066F" w:rsidRPr="00A55616" w:rsidRDefault="002F28FF">
      <w:pPr>
        <w:pStyle w:val="Textoindependiente"/>
        <w:spacing w:before="184"/>
        <w:ind w:left="881"/>
        <w:rPr>
          <w:w w:val="105"/>
        </w:rPr>
      </w:pPr>
      <w:r w:rsidRPr="00A55616">
        <w:rPr>
          <w:w w:val="105"/>
        </w:rPr>
        <w:t xml:space="preserve">          </w:t>
      </w:r>
      <w:r w:rsidR="008F066F" w:rsidRPr="00A55616">
        <w:rPr>
          <w:noProof/>
          <w:w w:val="105"/>
        </w:rPr>
        <w:drawing>
          <wp:inline distT="0" distB="0" distL="0" distR="0" wp14:anchorId="66D3F69A" wp14:editId="79D53D41">
            <wp:extent cx="4419600" cy="3553546"/>
            <wp:effectExtent l="0" t="0" r="0" b="8890"/>
            <wp:docPr id="4038935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935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5725" cy="355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CBCD" w14:textId="0904C78F" w:rsidR="00350108" w:rsidRPr="00A55616" w:rsidRDefault="00350108">
      <w:pPr>
        <w:pStyle w:val="Textoindependiente"/>
        <w:spacing w:before="3"/>
        <w:rPr>
          <w:w w:val="105"/>
        </w:rPr>
      </w:pPr>
    </w:p>
    <w:p w14:paraId="12134A1F" w14:textId="77777777" w:rsidR="00350108" w:rsidRPr="00D631CC" w:rsidRDefault="00182423" w:rsidP="002F28FF">
      <w:pPr>
        <w:pStyle w:val="Ttulo2"/>
        <w:rPr>
          <w:b/>
          <w:bCs/>
          <w:w w:val="105"/>
          <w:sz w:val="24"/>
          <w:szCs w:val="24"/>
        </w:rPr>
      </w:pPr>
      <w:r w:rsidRPr="00D631CC">
        <w:rPr>
          <w:b/>
          <w:bCs/>
          <w:w w:val="105"/>
          <w:sz w:val="24"/>
          <w:szCs w:val="24"/>
        </w:rPr>
        <w:t xml:space="preserve">A12_39: </w:t>
      </w:r>
      <w:proofErr w:type="spellStart"/>
      <w:r w:rsidRPr="00D631CC">
        <w:rPr>
          <w:b/>
          <w:bCs/>
          <w:w w:val="105"/>
          <w:sz w:val="24"/>
          <w:szCs w:val="24"/>
        </w:rPr>
        <w:t>Notiﬁcación</w:t>
      </w:r>
      <w:proofErr w:type="spellEnd"/>
      <w:r w:rsidRPr="00D631CC">
        <w:rPr>
          <w:b/>
          <w:bCs/>
          <w:w w:val="105"/>
          <w:sz w:val="24"/>
          <w:szCs w:val="24"/>
        </w:rPr>
        <w:t xml:space="preserve"> de alta de un nuevo punto de suministro</w:t>
      </w:r>
    </w:p>
    <w:p w14:paraId="090F4827" w14:textId="77777777" w:rsidR="00350108" w:rsidRPr="00A55616" w:rsidRDefault="00182423" w:rsidP="00D631CC">
      <w:pPr>
        <w:pStyle w:val="Textoindependiente"/>
        <w:spacing w:before="232" w:line="307" w:lineRule="auto"/>
        <w:ind w:left="881" w:right="994" w:firstLine="360"/>
        <w:jc w:val="both"/>
        <w:rPr>
          <w:w w:val="105"/>
        </w:rPr>
      </w:pPr>
      <w:r w:rsidRPr="00A55616">
        <w:rPr>
          <w:w w:val="105"/>
        </w:rPr>
        <w:t xml:space="preserve">Este mensaje unidireccional se utiliza para </w:t>
      </w:r>
      <w:proofErr w:type="spellStart"/>
      <w:r w:rsidRPr="00A55616">
        <w:rPr>
          <w:w w:val="105"/>
        </w:rPr>
        <w:t>notiﬁcar</w:t>
      </w:r>
      <w:proofErr w:type="spellEnd"/>
      <w:r w:rsidRPr="00A55616">
        <w:rPr>
          <w:w w:val="105"/>
        </w:rPr>
        <w:t xml:space="preserve"> la migración de contratos (excepcionalmente debido a movimientos societarios) y puntualmente para subsanar errores técnicos que han imposibilitado el proceso de 38 de alta origen comercializador.</w:t>
      </w:r>
    </w:p>
    <w:p w14:paraId="2A4FBF2F" w14:textId="77777777" w:rsidR="00350108" w:rsidRPr="00A55616" w:rsidRDefault="00182423">
      <w:pPr>
        <w:pStyle w:val="Textoindependiente"/>
        <w:spacing w:before="121"/>
        <w:ind w:left="1241"/>
        <w:jc w:val="both"/>
        <w:rPr>
          <w:w w:val="105"/>
        </w:rPr>
      </w:pPr>
      <w:r w:rsidRPr="00A55616">
        <w:rPr>
          <w:w w:val="105"/>
        </w:rPr>
        <w:t xml:space="preserve">-  A12_39: </w:t>
      </w:r>
      <w:proofErr w:type="spellStart"/>
      <w:r w:rsidRPr="00A55616">
        <w:rPr>
          <w:w w:val="105"/>
        </w:rPr>
        <w:t>notiﬁcación</w:t>
      </w:r>
      <w:proofErr w:type="spellEnd"/>
      <w:r w:rsidRPr="00A55616">
        <w:rPr>
          <w:w w:val="105"/>
        </w:rPr>
        <w:t xml:space="preserve"> de alta de un nuevo punto de suministro y contrato de</w:t>
      </w:r>
    </w:p>
    <w:p w14:paraId="50663EB2" w14:textId="77777777" w:rsidR="00350108" w:rsidRPr="00A55616" w:rsidRDefault="00182423">
      <w:pPr>
        <w:pStyle w:val="Textoindependiente"/>
        <w:spacing w:before="49"/>
        <w:ind w:left="1601"/>
        <w:rPr>
          <w:w w:val="105"/>
        </w:rPr>
      </w:pPr>
      <w:r w:rsidRPr="00A55616">
        <w:rPr>
          <w:w w:val="105"/>
        </w:rPr>
        <w:t>acceso</w:t>
      </w:r>
    </w:p>
    <w:p w14:paraId="36FBE50D" w14:textId="77777777" w:rsidR="00350108" w:rsidRPr="00A55616" w:rsidRDefault="00182423">
      <w:pPr>
        <w:pStyle w:val="Textoindependiente"/>
        <w:spacing w:before="158"/>
        <w:ind w:left="880"/>
        <w:rPr>
          <w:w w:val="105"/>
        </w:rPr>
      </w:pPr>
      <w:r w:rsidRPr="00A55616">
        <w:rPr>
          <w:w w:val="105"/>
        </w:rPr>
        <w:t>La solicitud se importará en situación Cerrada.</w:t>
      </w:r>
    </w:p>
    <w:p w14:paraId="58763B3F" w14:textId="77777777" w:rsidR="00350108" w:rsidRPr="00A55616" w:rsidRDefault="00350108">
      <w:pPr>
        <w:pStyle w:val="Textoindependiente"/>
        <w:spacing w:before="6"/>
      </w:pPr>
    </w:p>
    <w:p w14:paraId="4857F279" w14:textId="36867ED6" w:rsidR="00350108" w:rsidRPr="00A55616" w:rsidRDefault="008F066F" w:rsidP="00194C5D">
      <w:pPr>
        <w:pStyle w:val="Textoindependiente"/>
        <w:ind w:left="881"/>
      </w:pPr>
      <w:r w:rsidRPr="00A55616">
        <w:rPr>
          <w:noProof/>
        </w:rPr>
        <w:lastRenderedPageBreak/>
        <w:drawing>
          <wp:inline distT="0" distB="0" distL="0" distR="0" wp14:anchorId="60BC97BB" wp14:editId="037836D2">
            <wp:extent cx="4029075" cy="3968940"/>
            <wp:effectExtent l="0" t="0" r="0" b="0"/>
            <wp:docPr id="6503296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2967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423" cy="397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713A" w14:textId="77777777" w:rsidR="002F28FF" w:rsidRDefault="002F28FF" w:rsidP="00194C5D">
      <w:pPr>
        <w:pStyle w:val="Textoindependiente"/>
        <w:ind w:left="881"/>
        <w:rPr>
          <w:sz w:val="20"/>
        </w:rPr>
      </w:pPr>
    </w:p>
    <w:p w14:paraId="5A4CE0F1" w14:textId="77777777" w:rsidR="002F28FF" w:rsidRDefault="002F28FF" w:rsidP="00194C5D">
      <w:pPr>
        <w:pStyle w:val="Textoindependiente"/>
        <w:ind w:left="881"/>
        <w:rPr>
          <w:sz w:val="20"/>
        </w:rPr>
      </w:pPr>
    </w:p>
    <w:p w14:paraId="3A247ADB" w14:textId="77777777" w:rsidR="00A55616" w:rsidRDefault="00A55616" w:rsidP="00194C5D">
      <w:pPr>
        <w:pStyle w:val="Textoindependiente"/>
        <w:ind w:left="881"/>
        <w:rPr>
          <w:sz w:val="20"/>
        </w:rPr>
      </w:pPr>
    </w:p>
    <w:p w14:paraId="6246310A" w14:textId="77777777" w:rsidR="00A55616" w:rsidRDefault="00A55616" w:rsidP="00194C5D">
      <w:pPr>
        <w:pStyle w:val="Textoindependiente"/>
        <w:ind w:left="881"/>
        <w:rPr>
          <w:sz w:val="20"/>
        </w:rPr>
      </w:pPr>
    </w:p>
    <w:p w14:paraId="086BEA88" w14:textId="14B9D1E4" w:rsidR="002F28FF" w:rsidRDefault="002F28FF" w:rsidP="002F28FF">
      <w:pPr>
        <w:pStyle w:val="Ttulo1"/>
        <w:spacing w:before="146"/>
        <w:rPr>
          <w:color w:val="2E5395"/>
          <w:w w:val="90"/>
        </w:rPr>
      </w:pPr>
      <w:bookmarkStart w:id="4" w:name="_Toc200978918"/>
      <w:r w:rsidRPr="002F28FF">
        <w:rPr>
          <w:color w:val="2E5395"/>
          <w:w w:val="90"/>
        </w:rPr>
        <w:t>Nuevo campo Lectura Aportada</w:t>
      </w:r>
      <w:bookmarkEnd w:id="4"/>
    </w:p>
    <w:p w14:paraId="5A87F7C0" w14:textId="65F5FD6E" w:rsidR="002F28FF" w:rsidRPr="00A55616" w:rsidRDefault="00B00153" w:rsidP="00B00153">
      <w:pPr>
        <w:pStyle w:val="Textoindependiente"/>
        <w:spacing w:before="159"/>
        <w:ind w:left="881" w:firstLine="559"/>
        <w:rPr>
          <w:w w:val="105"/>
        </w:rPr>
      </w:pPr>
      <w:r w:rsidRPr="00A55616">
        <w:rPr>
          <w:w w:val="105"/>
        </w:rPr>
        <w:t xml:space="preserve">Se añade el campo Lectura Aportada, en la pestaña General de las solicitudes dado que, según nuevos formatos, la comercializadora puede aportar lectura cuando realiza una solicitud </w:t>
      </w:r>
    </w:p>
    <w:p w14:paraId="0DF64D5E" w14:textId="49BA90E3" w:rsidR="00B00153" w:rsidRPr="00A55616" w:rsidRDefault="00B00153" w:rsidP="00B00153">
      <w:pPr>
        <w:pStyle w:val="Textoindependiente"/>
        <w:spacing w:before="159"/>
        <w:ind w:left="881" w:firstLine="559"/>
        <w:rPr>
          <w:w w:val="105"/>
        </w:rPr>
      </w:pPr>
      <w:r w:rsidRPr="00A55616">
        <w:rPr>
          <w:w w:val="105"/>
        </w:rPr>
        <w:t>Es opcional y solo se podrá indicar con el Modelo Fecha Efecto 05-Cuanto antes.</w:t>
      </w:r>
    </w:p>
    <w:p w14:paraId="7D90F284" w14:textId="49366680" w:rsidR="00B00153" w:rsidRDefault="00B00153" w:rsidP="00B00153">
      <w:pPr>
        <w:pStyle w:val="Textoindependiente"/>
        <w:spacing w:before="159"/>
        <w:ind w:left="881" w:firstLine="559"/>
        <w:rPr>
          <w:w w:val="105"/>
          <w:sz w:val="20"/>
          <w:szCs w:val="20"/>
        </w:rPr>
      </w:pPr>
      <w:r w:rsidRPr="00B00153">
        <w:rPr>
          <w:noProof/>
          <w:w w:val="105"/>
          <w:sz w:val="20"/>
          <w:szCs w:val="20"/>
        </w:rPr>
        <w:drawing>
          <wp:inline distT="0" distB="0" distL="0" distR="0" wp14:anchorId="47070F12" wp14:editId="663542CA">
            <wp:extent cx="3743325" cy="1930947"/>
            <wp:effectExtent l="0" t="0" r="0" b="0"/>
            <wp:docPr id="11533407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407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2732" cy="193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C533" w14:textId="77777777" w:rsidR="00D631CC" w:rsidRDefault="00D631CC" w:rsidP="00B00153">
      <w:pPr>
        <w:pStyle w:val="Textoindependiente"/>
        <w:spacing w:before="159"/>
        <w:ind w:left="881" w:firstLine="559"/>
        <w:rPr>
          <w:w w:val="105"/>
          <w:sz w:val="20"/>
          <w:szCs w:val="20"/>
        </w:rPr>
      </w:pPr>
    </w:p>
    <w:p w14:paraId="7C433057" w14:textId="77777777" w:rsidR="00D631CC" w:rsidRDefault="00D631CC" w:rsidP="00B00153">
      <w:pPr>
        <w:pStyle w:val="Textoindependiente"/>
        <w:spacing w:before="159"/>
        <w:ind w:left="881" w:firstLine="559"/>
        <w:rPr>
          <w:w w:val="105"/>
          <w:sz w:val="20"/>
          <w:szCs w:val="20"/>
        </w:rPr>
      </w:pPr>
    </w:p>
    <w:p w14:paraId="33CCC460" w14:textId="77777777" w:rsidR="00A55616" w:rsidRDefault="00A55616" w:rsidP="00B00153">
      <w:pPr>
        <w:pStyle w:val="Textoindependiente"/>
        <w:spacing w:before="159"/>
        <w:ind w:left="881" w:firstLine="559"/>
        <w:rPr>
          <w:w w:val="105"/>
          <w:sz w:val="20"/>
          <w:szCs w:val="20"/>
        </w:rPr>
      </w:pPr>
    </w:p>
    <w:p w14:paraId="266A2DD7" w14:textId="4BC7C88C" w:rsidR="00555193" w:rsidRDefault="00555193" w:rsidP="00B00153">
      <w:pPr>
        <w:pStyle w:val="Textoindependiente"/>
        <w:spacing w:before="159"/>
        <w:ind w:left="881" w:firstLine="559"/>
        <w:rPr>
          <w:w w:val="105"/>
          <w:sz w:val="20"/>
          <w:szCs w:val="20"/>
        </w:rPr>
      </w:pPr>
      <w:r w:rsidRPr="00555193">
        <w:rPr>
          <w:b/>
          <w:bCs/>
          <w:w w:val="105"/>
          <w:sz w:val="20"/>
          <w:szCs w:val="20"/>
        </w:rPr>
        <w:lastRenderedPageBreak/>
        <w:t>Tabla de equivalencias CNAE - Suministros Esenciales - Clientes Protegidos</w:t>
      </w:r>
    </w:p>
    <w:p w14:paraId="41CA0048" w14:textId="77777777" w:rsidR="00B00153" w:rsidRPr="008F066F" w:rsidRDefault="00B00153" w:rsidP="00B00153">
      <w:pPr>
        <w:pStyle w:val="Textoindependiente"/>
        <w:spacing w:before="7"/>
        <w:rPr>
          <w:rFonts w:ascii="Arial Black"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1"/>
        <w:gridCol w:w="1311"/>
        <w:gridCol w:w="436"/>
        <w:gridCol w:w="2328"/>
        <w:gridCol w:w="426"/>
        <w:gridCol w:w="1758"/>
      </w:tblGrid>
      <w:tr w:rsidR="00555193" w:rsidRPr="00555193" w14:paraId="14962298" w14:textId="77777777" w:rsidTr="00555193">
        <w:trPr>
          <w:trHeight w:val="540"/>
        </w:trPr>
        <w:tc>
          <w:tcPr>
            <w:tcW w:w="19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0AF4A2F0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S"/>
              </w:rPr>
              <w:t>CNAE</w:t>
            </w:r>
          </w:p>
        </w:tc>
        <w:tc>
          <w:tcPr>
            <w:tcW w:w="5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661B7A79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S"/>
              </w:rPr>
              <w:t>TARIFA ATR</w:t>
            </w:r>
          </w:p>
        </w:tc>
        <w:tc>
          <w:tcPr>
            <w:tcW w:w="136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47366803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61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6100"/>
                <w:sz w:val="18"/>
                <w:szCs w:val="18"/>
                <w:lang w:eastAsia="es-ES"/>
              </w:rPr>
              <w:t>Tabla CNMC 1.8.29 Tabla TIPO CLIENTE ESENCIAL</w:t>
            </w:r>
          </w:p>
        </w:tc>
        <w:tc>
          <w:tcPr>
            <w:tcW w:w="108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0D411382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61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6100"/>
                <w:sz w:val="18"/>
                <w:szCs w:val="18"/>
                <w:lang w:eastAsia="es-ES"/>
              </w:rPr>
              <w:t>Tabla CNMC 1.8.28 Tabla TIPO CLIENTE PROTEGIDO</w:t>
            </w:r>
          </w:p>
        </w:tc>
      </w:tr>
      <w:tr w:rsidR="00555193" w:rsidRPr="00555193" w14:paraId="777AAFF1" w14:textId="77777777" w:rsidTr="00555193">
        <w:trPr>
          <w:trHeight w:val="735"/>
        </w:trPr>
        <w:tc>
          <w:tcPr>
            <w:tcW w:w="19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B9D5D1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sz w:val="18"/>
                <w:szCs w:val="18"/>
                <w:lang w:eastAsia="es-ES"/>
              </w:rPr>
              <w:t>9700: Actividades de los hogares como empleadores de personal doméstico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9810: Actividades de los hogares como productores de bienes para uso propio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9820: Actividades de los hogares como productores de servicios para uso propio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4CA066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sz w:val="18"/>
                <w:szCs w:val="18"/>
                <w:lang w:eastAsia="es-ES"/>
              </w:rPr>
              <w:t>CUALQUIERA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B22AFF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sz w:val="18"/>
                <w:szCs w:val="18"/>
                <w:lang w:eastAsia="es-ES"/>
              </w:rPr>
              <w:t>0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28261E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sz w:val="18"/>
                <w:szCs w:val="18"/>
                <w:lang w:eastAsia="es-ES"/>
              </w:rPr>
              <w:t>No esencial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4B308E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sz w:val="18"/>
                <w:szCs w:val="18"/>
                <w:lang w:eastAsia="es-ES"/>
              </w:rPr>
              <w:t>2</w:t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928165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sz w:val="18"/>
                <w:szCs w:val="18"/>
                <w:lang w:eastAsia="es-ES"/>
              </w:rPr>
              <w:t>Protegido en virtud del mecanismo de solidaridad</w:t>
            </w:r>
          </w:p>
        </w:tc>
      </w:tr>
      <w:tr w:rsidR="00555193" w:rsidRPr="00555193" w14:paraId="298F5C26" w14:textId="77777777" w:rsidTr="00555193">
        <w:trPr>
          <w:trHeight w:val="975"/>
        </w:trPr>
        <w:tc>
          <w:tcPr>
            <w:tcW w:w="19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BCAFDB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sz w:val="18"/>
                <w:szCs w:val="18"/>
                <w:lang w:eastAsia="es-ES"/>
              </w:rPr>
              <w:t>8610: Actividades hospitalarias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8621: Actividades de medicina general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8622: Actividades de medicina especializada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8690: Otras actividades sanitarias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B32F6A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CUALQUIERA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2EBA98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B91ED3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a) Centros sanitarios y hospitales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E07B0B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2</w:t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DD082C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Protegido en virtud del mecanismo de solidaridad</w:t>
            </w:r>
          </w:p>
        </w:tc>
      </w:tr>
      <w:tr w:rsidR="00555193" w:rsidRPr="00555193" w14:paraId="27604CFD" w14:textId="77777777" w:rsidTr="00555193">
        <w:trPr>
          <w:trHeight w:val="1455"/>
        </w:trPr>
        <w:tc>
          <w:tcPr>
            <w:tcW w:w="19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CEE150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sz w:val="18"/>
                <w:szCs w:val="18"/>
                <w:lang w:eastAsia="es-ES"/>
              </w:rPr>
              <w:t>8510: Educación preprimaria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8520: Educación primaria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8531: Educación secundaria general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8532: Educación secundaria técnica y profesional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 xml:space="preserve">8559: Otra educación </w:t>
            </w:r>
            <w:proofErr w:type="spellStart"/>
            <w:r w:rsidRPr="00555193">
              <w:rPr>
                <w:rFonts w:eastAsia="Times New Roman"/>
                <w:sz w:val="18"/>
                <w:szCs w:val="18"/>
                <w:lang w:eastAsia="es-ES"/>
              </w:rPr>
              <w:t>n.c.o.p</w:t>
            </w:r>
            <w:proofErr w:type="spellEnd"/>
            <w:r w:rsidRPr="00555193">
              <w:rPr>
                <w:rFonts w:eastAsia="Times New Roman"/>
                <w:sz w:val="18"/>
                <w:szCs w:val="18"/>
                <w:lang w:eastAsia="es-ES"/>
              </w:rPr>
              <w:t>.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8891: Actividades de cuidado diurno de niños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A6AD27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CUALQUIERA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4D8B01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2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DA9D65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b) Guarderías y colegios de enseñanza obligatoria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D52B99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F64274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Protegido</w:t>
            </w:r>
          </w:p>
        </w:tc>
      </w:tr>
      <w:tr w:rsidR="00555193" w:rsidRPr="00555193" w14:paraId="13ABDECF" w14:textId="77777777" w:rsidTr="00555193">
        <w:trPr>
          <w:trHeight w:val="495"/>
        </w:trPr>
        <w:tc>
          <w:tcPr>
            <w:tcW w:w="19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763F28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sz w:val="18"/>
                <w:szCs w:val="18"/>
                <w:lang w:eastAsia="es-ES"/>
              </w:rPr>
              <w:t>8731: Asistencia en establecimientos residenciales para personas mayores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8811: Actividades de servicios sociales sin alojamiento para personas mayores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61B2AE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CUALQUIERA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108C30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3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DED226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c) Asilos y residencias de ancianos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30C4F0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2</w:t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FFE974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Protegido en virtud del mecanismo de solidaridad</w:t>
            </w:r>
          </w:p>
        </w:tc>
      </w:tr>
      <w:tr w:rsidR="00555193" w:rsidRPr="00555193" w14:paraId="347CD06E" w14:textId="77777777" w:rsidTr="00555193">
        <w:trPr>
          <w:trHeight w:val="1455"/>
        </w:trPr>
        <w:tc>
          <w:tcPr>
            <w:tcW w:w="19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8F729B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sz w:val="18"/>
                <w:szCs w:val="18"/>
                <w:lang w:eastAsia="es-ES"/>
              </w:rPr>
              <w:t>8030: Actividades de investigación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8411: Actividades generales de la Administración Pública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8422: Defensa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8423: Justicia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8424: Orden público y seguridad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8425: Protección civil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2C821E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CUALQUIERA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88A29F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4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D392FE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d) Institución vinculada a defensa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ADCF6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2</w:t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BB962C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Protegido en virtud del mecanismo de solidaridad</w:t>
            </w:r>
          </w:p>
        </w:tc>
      </w:tr>
      <w:tr w:rsidR="00555193" w:rsidRPr="00555193" w14:paraId="1009EFF0" w14:textId="77777777" w:rsidTr="00555193">
        <w:trPr>
          <w:trHeight w:val="735"/>
        </w:trPr>
        <w:tc>
          <w:tcPr>
            <w:tcW w:w="19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54D983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sz w:val="18"/>
                <w:szCs w:val="18"/>
                <w:lang w:eastAsia="es-ES"/>
              </w:rPr>
              <w:t>4931: Transporte terrestre urbano y suburbano de pasajeros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4910: Transporte interurbano de pasajeros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4932: Transporte por taxi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29505A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CUALQUIERA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FC7DC4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5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717F5B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e) Transporte público con combustible gas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2F6D8C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2</w:t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8A6323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Protegido en virtud del mecanismo de solidaridad</w:t>
            </w:r>
          </w:p>
        </w:tc>
      </w:tr>
      <w:tr w:rsidR="00555193" w:rsidRPr="00555193" w14:paraId="1551D8EA" w14:textId="77777777" w:rsidTr="00555193">
        <w:trPr>
          <w:trHeight w:val="975"/>
        </w:trPr>
        <w:tc>
          <w:tcPr>
            <w:tcW w:w="19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4682D5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sz w:val="18"/>
                <w:szCs w:val="18"/>
                <w:lang w:eastAsia="es-ES"/>
              </w:rPr>
              <w:t>9102: Actividades de museos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9103: Gestión de lugares y edificios históricos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9105: Actividades de bibliotecas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9106: Actividades de archivos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160B81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CUALQUIERA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C443CF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6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6A1E0F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f) Museos, bibliotecas o archivo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1018B0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2</w:t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8FFFB7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Protegido en virtud del mecanismo de solidaridad</w:t>
            </w:r>
          </w:p>
        </w:tc>
      </w:tr>
      <w:tr w:rsidR="00555193" w:rsidRPr="00555193" w14:paraId="02815FB7" w14:textId="77777777" w:rsidTr="00555193">
        <w:trPr>
          <w:trHeight w:val="1935"/>
        </w:trPr>
        <w:tc>
          <w:tcPr>
            <w:tcW w:w="19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FB3CC8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sz w:val="18"/>
                <w:szCs w:val="18"/>
                <w:lang w:eastAsia="es-ES"/>
              </w:rPr>
              <w:t>8720: Asistencia en establecimientos residenciales para personas con discapacidad intelectual, enfermedad mental y drogodependencia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8732: Asistencia en establecimientos residenciales para personas con discapacidad física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>8812: Actividades de servicios sociales sin alojamiento para personas con discapacidad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 xml:space="preserve">8899: Otras actividades de servicios sociales sin alojamiento </w:t>
            </w:r>
            <w:proofErr w:type="spellStart"/>
            <w:r w:rsidRPr="00555193">
              <w:rPr>
                <w:rFonts w:eastAsia="Times New Roman"/>
                <w:sz w:val="18"/>
                <w:szCs w:val="18"/>
                <w:lang w:eastAsia="es-ES"/>
              </w:rPr>
              <w:t>n.c.o.p</w:t>
            </w:r>
            <w:proofErr w:type="spellEnd"/>
            <w:r w:rsidRPr="00555193">
              <w:rPr>
                <w:rFonts w:eastAsia="Times New Roman"/>
                <w:sz w:val="18"/>
                <w:szCs w:val="18"/>
                <w:lang w:eastAsia="es-ES"/>
              </w:rPr>
              <w:t>.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 xml:space="preserve">9499: Otras actividades asociativas </w:t>
            </w:r>
            <w:proofErr w:type="spellStart"/>
            <w:r w:rsidRPr="00555193">
              <w:rPr>
                <w:rFonts w:eastAsia="Times New Roman"/>
                <w:sz w:val="18"/>
                <w:szCs w:val="18"/>
                <w:lang w:eastAsia="es-ES"/>
              </w:rPr>
              <w:t>n.c.o.p</w:t>
            </w:r>
            <w:proofErr w:type="spellEnd"/>
            <w:r w:rsidRPr="00555193">
              <w:rPr>
                <w:rFonts w:eastAsia="Times New Roman"/>
                <w:sz w:val="18"/>
                <w:szCs w:val="18"/>
                <w:lang w:eastAsia="es-ES"/>
              </w:rPr>
              <w:t>.</w:t>
            </w:r>
            <w:r w:rsidRPr="00555193">
              <w:rPr>
                <w:rFonts w:eastAsia="Times New Roman"/>
                <w:sz w:val="18"/>
                <w:szCs w:val="18"/>
                <w:lang w:eastAsia="es-ES"/>
              </w:rPr>
              <w:br/>
              <w:t xml:space="preserve">9609: Otras actividades de servicios personales </w:t>
            </w:r>
            <w:proofErr w:type="spellStart"/>
            <w:r w:rsidRPr="00555193">
              <w:rPr>
                <w:rFonts w:eastAsia="Times New Roman"/>
                <w:sz w:val="18"/>
                <w:szCs w:val="18"/>
                <w:lang w:eastAsia="es-ES"/>
              </w:rPr>
              <w:t>n.c.o.p</w:t>
            </w:r>
            <w:proofErr w:type="spellEnd"/>
            <w:r w:rsidRPr="00555193">
              <w:rPr>
                <w:rFonts w:eastAsia="Times New Roman"/>
                <w:sz w:val="18"/>
                <w:szCs w:val="18"/>
                <w:lang w:eastAsia="es-ES"/>
              </w:rPr>
              <w:t>.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57B233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CUALQUIERA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5C3DF3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7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C14A93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g) Otros interés social o comunitario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56C531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2</w:t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D7AFD6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Protegido en virtud del mecanismo de solidaridad</w:t>
            </w:r>
          </w:p>
        </w:tc>
      </w:tr>
      <w:tr w:rsidR="00555193" w:rsidRPr="00555193" w14:paraId="51C78497" w14:textId="77777777" w:rsidTr="00555193">
        <w:trPr>
          <w:trHeight w:val="495"/>
        </w:trPr>
        <w:tc>
          <w:tcPr>
            <w:tcW w:w="19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41A115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sz w:val="18"/>
                <w:szCs w:val="18"/>
                <w:lang w:eastAsia="es-ES"/>
              </w:rPr>
              <w:t>Resto CNAES (incluyendo vacío)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CD85E9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sz w:val="18"/>
                <w:szCs w:val="18"/>
                <w:lang w:eastAsia="es-ES"/>
              </w:rPr>
              <w:t>RL1/RLP1, RL2/RLPS2, RL3/RLPS3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971FFA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0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B2759D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No esencial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56DFED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D96368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Protegido</w:t>
            </w:r>
          </w:p>
        </w:tc>
      </w:tr>
      <w:tr w:rsidR="00555193" w:rsidRPr="00555193" w14:paraId="2F4B4995" w14:textId="77777777" w:rsidTr="00555193">
        <w:trPr>
          <w:trHeight w:val="315"/>
        </w:trPr>
        <w:tc>
          <w:tcPr>
            <w:tcW w:w="19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367FC7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sz w:val="18"/>
                <w:szCs w:val="18"/>
                <w:lang w:eastAsia="es-ES"/>
              </w:rPr>
              <w:t>Resto CNAES (incluyendo vacío)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D0D6DA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sz w:val="18"/>
                <w:szCs w:val="18"/>
                <w:lang w:eastAsia="es-ES"/>
              </w:rPr>
              <w:t>Mayor a RL3/RLPS3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CF2FDA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0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6BA30D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No esencial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5AEFEF" w14:textId="77777777" w:rsidR="00555193" w:rsidRPr="00555193" w:rsidRDefault="00555193" w:rsidP="0055519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0</w:t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B35EDE" w14:textId="77777777" w:rsidR="00555193" w:rsidRPr="00555193" w:rsidRDefault="00555193" w:rsidP="0055519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es-ES"/>
              </w:rPr>
            </w:pPr>
            <w:r w:rsidRPr="00555193">
              <w:rPr>
                <w:rFonts w:eastAsia="Times New Roman"/>
                <w:color w:val="000000"/>
                <w:sz w:val="18"/>
                <w:szCs w:val="18"/>
                <w:lang w:eastAsia="es-ES"/>
              </w:rPr>
              <w:t>No Protegido</w:t>
            </w:r>
          </w:p>
        </w:tc>
      </w:tr>
    </w:tbl>
    <w:p w14:paraId="223ADC1C" w14:textId="77777777" w:rsidR="00B00153" w:rsidRDefault="00B00153" w:rsidP="00B00153">
      <w:pPr>
        <w:spacing w:line="251" w:lineRule="exact"/>
        <w:jc w:val="both"/>
        <w:rPr>
          <w:sz w:val="20"/>
          <w:szCs w:val="20"/>
        </w:rPr>
      </w:pPr>
    </w:p>
    <w:sectPr w:rsidR="00B00153">
      <w:headerReference w:type="default" r:id="rId16"/>
      <w:footerReference w:type="default" r:id="rId17"/>
      <w:pgSz w:w="11910" w:h="16840"/>
      <w:pgMar w:top="1260" w:right="700" w:bottom="1760" w:left="820" w:header="300" w:footer="15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D46BC" w14:textId="77777777" w:rsidR="00793FDB" w:rsidRDefault="00793FDB">
      <w:r>
        <w:separator/>
      </w:r>
    </w:p>
  </w:endnote>
  <w:endnote w:type="continuationSeparator" w:id="0">
    <w:p w14:paraId="78F5F529" w14:textId="77777777" w:rsidR="00793FDB" w:rsidRDefault="00793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5AAB0" w14:textId="77777777" w:rsidR="00350108" w:rsidRDefault="00182423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238656" behindDoc="1" locked="0" layoutInCell="1" allowOverlap="1" wp14:anchorId="48306F25" wp14:editId="070D8867">
              <wp:simplePos x="0" y="0"/>
              <wp:positionH relativeFrom="page">
                <wp:posOffset>5983795</wp:posOffset>
              </wp:positionH>
              <wp:positionV relativeFrom="page">
                <wp:posOffset>9563100</wp:posOffset>
              </wp:positionV>
              <wp:extent cx="946785" cy="946785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46785" cy="946785"/>
                        <a:chOff x="0" y="0"/>
                        <a:chExt cx="946785" cy="946785"/>
                      </a:xfrm>
                    </wpg:grpSpPr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6403" cy="94640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87833" y="204774"/>
                          <a:ext cx="446392" cy="44640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0E597E5" id="Group 5" o:spid="_x0000_s1026" style="position:absolute;margin-left:471.15pt;margin-top:753pt;width:74.55pt;height:74.55pt;z-index:-16077824;mso-wrap-distance-left:0;mso-wrap-distance-right:0;mso-position-horizontal-relative:page;mso-position-vertical-relative:page" coordsize="9467,9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width:9464;height:9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">
                <v:imagedata r:id="rId3" o:title=""/>
              </v:shape>
              <v:shape id="Image 7" o:spid="_x0000_s1028" type="#_x0000_t75" style="position:absolute;left:1878;top:2047;width:4464;height:4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39168" behindDoc="1" locked="0" layoutInCell="1" allowOverlap="1" wp14:anchorId="6E2003EB" wp14:editId="5D4345F5">
              <wp:simplePos x="0" y="0"/>
              <wp:positionH relativeFrom="page">
                <wp:posOffset>6313423</wp:posOffset>
              </wp:positionH>
              <wp:positionV relativeFrom="page">
                <wp:posOffset>9903967</wp:posOffset>
              </wp:positionV>
              <wp:extent cx="219075" cy="177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97F408" w14:textId="77777777" w:rsidR="00350108" w:rsidRDefault="00182423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003EB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497.1pt;margin-top:779.85pt;width:17.25pt;height:14pt;z-index:-1607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" filled="f" stroked="f">
              <v:textbox inset="0,0,0,0">
                <w:txbxContent>
                  <w:p w14:paraId="0E97F408" w14:textId="77777777" w:rsidR="00350108" w:rsidRDefault="00182423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C12C1" w14:textId="77777777" w:rsidR="00350108" w:rsidRDefault="00182423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241728" behindDoc="1" locked="0" layoutInCell="1" allowOverlap="1" wp14:anchorId="12A0A03E" wp14:editId="37302C03">
              <wp:simplePos x="0" y="0"/>
              <wp:positionH relativeFrom="page">
                <wp:posOffset>6031991</wp:posOffset>
              </wp:positionH>
              <wp:positionV relativeFrom="page">
                <wp:posOffset>9563100</wp:posOffset>
              </wp:positionV>
              <wp:extent cx="946785" cy="946785"/>
              <wp:effectExtent l="0" t="0" r="0" b="0"/>
              <wp:wrapNone/>
              <wp:docPr id="38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46785" cy="946785"/>
                        <a:chOff x="0" y="0"/>
                        <a:chExt cx="946785" cy="946785"/>
                      </a:xfrm>
                    </wpg:grpSpPr>
                    <pic:pic xmlns:pic="http://schemas.openxmlformats.org/drawingml/2006/picture">
                      <pic:nvPicPr>
                        <pic:cNvPr id="39" name="Image 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6403" cy="94640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0" name="Image 4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87833" y="204774"/>
                          <a:ext cx="446392" cy="44640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BD0F415" id="Group 38" o:spid="_x0000_s1026" style="position:absolute;margin-left:474.95pt;margin-top:753pt;width:74.55pt;height:74.55pt;z-index:-16074752;mso-wrap-distance-left:0;mso-wrap-distance-right:0;mso-position-horizontal-relative:page;mso-position-vertical-relative:page" coordsize="9467,9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9" o:spid="_x0000_s1027" type="#_x0000_t75" style="position:absolute;width:9464;height:9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">
                <v:imagedata r:id="rId3" o:title=""/>
              </v:shape>
              <v:shape id="Image 40" o:spid="_x0000_s1028" type="#_x0000_t75" style="position:absolute;left:1878;top:2047;width:4464;height:4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2240" behindDoc="1" locked="0" layoutInCell="1" allowOverlap="1" wp14:anchorId="4E153F7D" wp14:editId="2031746E">
              <wp:simplePos x="0" y="0"/>
              <wp:positionH relativeFrom="page">
                <wp:posOffset>6288023</wp:posOffset>
              </wp:positionH>
              <wp:positionV relativeFrom="page">
                <wp:posOffset>9903967</wp:posOffset>
              </wp:positionV>
              <wp:extent cx="244475" cy="17780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4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A52F8D" w14:textId="77777777" w:rsidR="00350108" w:rsidRDefault="00182423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15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53F7D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27" type="#_x0000_t202" style="position:absolute;margin-left:495.1pt;margin-top:779.85pt;width:19.25pt;height:14pt;z-index:-160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" filled="f" stroked="f">
              <v:textbox inset="0,0,0,0">
                <w:txbxContent>
                  <w:p w14:paraId="3BA52F8D" w14:textId="77777777" w:rsidR="00350108" w:rsidRDefault="00182423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15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C7E6C" w14:textId="77777777" w:rsidR="00793FDB" w:rsidRDefault="00793FDB">
      <w:r>
        <w:separator/>
      </w:r>
    </w:p>
  </w:footnote>
  <w:footnote w:type="continuationSeparator" w:id="0">
    <w:p w14:paraId="021D5A04" w14:textId="77777777" w:rsidR="00793FDB" w:rsidRDefault="00793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039F" w14:textId="77777777" w:rsidR="00350108" w:rsidRDefault="0018242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238144" behindDoc="1" locked="0" layoutInCell="1" allowOverlap="1" wp14:anchorId="5C232D02" wp14:editId="4C829239">
          <wp:simplePos x="0" y="0"/>
          <wp:positionH relativeFrom="page">
            <wp:posOffset>5685156</wp:posOffset>
          </wp:positionH>
          <wp:positionV relativeFrom="page">
            <wp:posOffset>190499</wp:posOffset>
          </wp:positionV>
          <wp:extent cx="1751328" cy="571421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1328" cy="571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AB9BE" w14:textId="77777777" w:rsidR="00350108" w:rsidRDefault="0018242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241216" behindDoc="1" locked="0" layoutInCell="1" allowOverlap="1" wp14:anchorId="6F6BFD0B" wp14:editId="1CD781F0">
          <wp:simplePos x="0" y="0"/>
          <wp:positionH relativeFrom="page">
            <wp:posOffset>5685156</wp:posOffset>
          </wp:positionH>
          <wp:positionV relativeFrom="page">
            <wp:posOffset>190499</wp:posOffset>
          </wp:positionV>
          <wp:extent cx="1751328" cy="571421"/>
          <wp:effectExtent l="0" t="0" r="0" b="0"/>
          <wp:wrapNone/>
          <wp:docPr id="1446791014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1328" cy="571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36C2"/>
    <w:multiLevelType w:val="hybridMultilevel"/>
    <w:tmpl w:val="FFCAAB3E"/>
    <w:lvl w:ilvl="0" w:tplc="12F20E74">
      <w:numFmt w:val="bullet"/>
      <w:lvlText w:val=""/>
      <w:lvlJc w:val="left"/>
      <w:pPr>
        <w:ind w:left="16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19E1E28">
      <w:numFmt w:val="bullet"/>
      <w:lvlText w:val="•"/>
      <w:lvlJc w:val="left"/>
      <w:pPr>
        <w:ind w:left="2478" w:hanging="361"/>
      </w:pPr>
      <w:rPr>
        <w:rFonts w:hint="default"/>
        <w:lang w:val="es-ES" w:eastAsia="en-US" w:bidi="ar-SA"/>
      </w:rPr>
    </w:lvl>
    <w:lvl w:ilvl="2" w:tplc="58B45D0C">
      <w:numFmt w:val="bullet"/>
      <w:lvlText w:val="•"/>
      <w:lvlJc w:val="left"/>
      <w:pPr>
        <w:ind w:left="3357" w:hanging="361"/>
      </w:pPr>
      <w:rPr>
        <w:rFonts w:hint="default"/>
        <w:lang w:val="es-ES" w:eastAsia="en-US" w:bidi="ar-SA"/>
      </w:rPr>
    </w:lvl>
    <w:lvl w:ilvl="3" w:tplc="E83E59CE">
      <w:numFmt w:val="bullet"/>
      <w:lvlText w:val="•"/>
      <w:lvlJc w:val="left"/>
      <w:pPr>
        <w:ind w:left="4235" w:hanging="361"/>
      </w:pPr>
      <w:rPr>
        <w:rFonts w:hint="default"/>
        <w:lang w:val="es-ES" w:eastAsia="en-US" w:bidi="ar-SA"/>
      </w:rPr>
    </w:lvl>
    <w:lvl w:ilvl="4" w:tplc="929CE5F6">
      <w:numFmt w:val="bullet"/>
      <w:lvlText w:val="•"/>
      <w:lvlJc w:val="left"/>
      <w:pPr>
        <w:ind w:left="5114" w:hanging="361"/>
      </w:pPr>
      <w:rPr>
        <w:rFonts w:hint="default"/>
        <w:lang w:val="es-ES" w:eastAsia="en-US" w:bidi="ar-SA"/>
      </w:rPr>
    </w:lvl>
    <w:lvl w:ilvl="5" w:tplc="931413A8">
      <w:numFmt w:val="bullet"/>
      <w:lvlText w:val="•"/>
      <w:lvlJc w:val="left"/>
      <w:pPr>
        <w:ind w:left="5993" w:hanging="361"/>
      </w:pPr>
      <w:rPr>
        <w:rFonts w:hint="default"/>
        <w:lang w:val="es-ES" w:eastAsia="en-US" w:bidi="ar-SA"/>
      </w:rPr>
    </w:lvl>
    <w:lvl w:ilvl="6" w:tplc="5A9C83D2">
      <w:numFmt w:val="bullet"/>
      <w:lvlText w:val="•"/>
      <w:lvlJc w:val="left"/>
      <w:pPr>
        <w:ind w:left="6871" w:hanging="361"/>
      </w:pPr>
      <w:rPr>
        <w:rFonts w:hint="default"/>
        <w:lang w:val="es-ES" w:eastAsia="en-US" w:bidi="ar-SA"/>
      </w:rPr>
    </w:lvl>
    <w:lvl w:ilvl="7" w:tplc="6E76309C">
      <w:numFmt w:val="bullet"/>
      <w:lvlText w:val="•"/>
      <w:lvlJc w:val="left"/>
      <w:pPr>
        <w:ind w:left="7750" w:hanging="361"/>
      </w:pPr>
      <w:rPr>
        <w:rFonts w:hint="default"/>
        <w:lang w:val="es-ES" w:eastAsia="en-US" w:bidi="ar-SA"/>
      </w:rPr>
    </w:lvl>
    <w:lvl w:ilvl="8" w:tplc="1A4090FA">
      <w:numFmt w:val="bullet"/>
      <w:lvlText w:val="•"/>
      <w:lvlJc w:val="left"/>
      <w:pPr>
        <w:ind w:left="8629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1D963BFD"/>
    <w:multiLevelType w:val="hybridMultilevel"/>
    <w:tmpl w:val="10BE9824"/>
    <w:lvl w:ilvl="0" w:tplc="F920E230">
      <w:start w:val="3"/>
      <w:numFmt w:val="lowerLetter"/>
      <w:lvlText w:val="%1)"/>
      <w:lvlJc w:val="left"/>
      <w:pPr>
        <w:ind w:left="46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87" w:hanging="360"/>
      </w:pPr>
    </w:lvl>
    <w:lvl w:ilvl="2" w:tplc="0C0A001B" w:tentative="1">
      <w:start w:val="1"/>
      <w:numFmt w:val="lowerRoman"/>
      <w:lvlText w:val="%3."/>
      <w:lvlJc w:val="right"/>
      <w:pPr>
        <w:ind w:left="1907" w:hanging="180"/>
      </w:pPr>
    </w:lvl>
    <w:lvl w:ilvl="3" w:tplc="0C0A000F" w:tentative="1">
      <w:start w:val="1"/>
      <w:numFmt w:val="decimal"/>
      <w:lvlText w:val="%4."/>
      <w:lvlJc w:val="left"/>
      <w:pPr>
        <w:ind w:left="2627" w:hanging="360"/>
      </w:pPr>
    </w:lvl>
    <w:lvl w:ilvl="4" w:tplc="0C0A0019" w:tentative="1">
      <w:start w:val="1"/>
      <w:numFmt w:val="lowerLetter"/>
      <w:lvlText w:val="%5."/>
      <w:lvlJc w:val="left"/>
      <w:pPr>
        <w:ind w:left="3347" w:hanging="360"/>
      </w:pPr>
    </w:lvl>
    <w:lvl w:ilvl="5" w:tplc="0C0A001B" w:tentative="1">
      <w:start w:val="1"/>
      <w:numFmt w:val="lowerRoman"/>
      <w:lvlText w:val="%6."/>
      <w:lvlJc w:val="right"/>
      <w:pPr>
        <w:ind w:left="4067" w:hanging="180"/>
      </w:pPr>
    </w:lvl>
    <w:lvl w:ilvl="6" w:tplc="0C0A000F" w:tentative="1">
      <w:start w:val="1"/>
      <w:numFmt w:val="decimal"/>
      <w:lvlText w:val="%7."/>
      <w:lvlJc w:val="left"/>
      <w:pPr>
        <w:ind w:left="4787" w:hanging="360"/>
      </w:pPr>
    </w:lvl>
    <w:lvl w:ilvl="7" w:tplc="0C0A0019" w:tentative="1">
      <w:start w:val="1"/>
      <w:numFmt w:val="lowerLetter"/>
      <w:lvlText w:val="%8."/>
      <w:lvlJc w:val="left"/>
      <w:pPr>
        <w:ind w:left="5507" w:hanging="360"/>
      </w:pPr>
    </w:lvl>
    <w:lvl w:ilvl="8" w:tplc="0C0A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" w15:restartNumberingAfterBreak="0">
    <w:nsid w:val="271807B8"/>
    <w:multiLevelType w:val="hybridMultilevel"/>
    <w:tmpl w:val="A4281E9E"/>
    <w:lvl w:ilvl="0" w:tplc="1AF45D42">
      <w:numFmt w:val="bullet"/>
      <w:lvlText w:val="-"/>
      <w:lvlJc w:val="left"/>
      <w:pPr>
        <w:ind w:left="160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5"/>
        <w:sz w:val="22"/>
        <w:szCs w:val="22"/>
        <w:lang w:val="es-ES" w:eastAsia="en-US" w:bidi="ar-SA"/>
      </w:rPr>
    </w:lvl>
    <w:lvl w:ilvl="1" w:tplc="3E4EB9CE">
      <w:numFmt w:val="bullet"/>
      <w:lvlText w:val="•"/>
      <w:lvlJc w:val="left"/>
      <w:pPr>
        <w:ind w:left="2478" w:hanging="360"/>
      </w:pPr>
      <w:rPr>
        <w:rFonts w:hint="default"/>
        <w:lang w:val="es-ES" w:eastAsia="en-US" w:bidi="ar-SA"/>
      </w:rPr>
    </w:lvl>
    <w:lvl w:ilvl="2" w:tplc="87509A42">
      <w:numFmt w:val="bullet"/>
      <w:lvlText w:val="•"/>
      <w:lvlJc w:val="left"/>
      <w:pPr>
        <w:ind w:left="3357" w:hanging="360"/>
      </w:pPr>
      <w:rPr>
        <w:rFonts w:hint="default"/>
        <w:lang w:val="es-ES" w:eastAsia="en-US" w:bidi="ar-SA"/>
      </w:rPr>
    </w:lvl>
    <w:lvl w:ilvl="3" w:tplc="6BBC756C">
      <w:numFmt w:val="bullet"/>
      <w:lvlText w:val="•"/>
      <w:lvlJc w:val="left"/>
      <w:pPr>
        <w:ind w:left="4235" w:hanging="360"/>
      </w:pPr>
      <w:rPr>
        <w:rFonts w:hint="default"/>
        <w:lang w:val="es-ES" w:eastAsia="en-US" w:bidi="ar-SA"/>
      </w:rPr>
    </w:lvl>
    <w:lvl w:ilvl="4" w:tplc="44C24FE2">
      <w:numFmt w:val="bullet"/>
      <w:lvlText w:val="•"/>
      <w:lvlJc w:val="left"/>
      <w:pPr>
        <w:ind w:left="5114" w:hanging="360"/>
      </w:pPr>
      <w:rPr>
        <w:rFonts w:hint="default"/>
        <w:lang w:val="es-ES" w:eastAsia="en-US" w:bidi="ar-SA"/>
      </w:rPr>
    </w:lvl>
    <w:lvl w:ilvl="5" w:tplc="12BABC80">
      <w:numFmt w:val="bullet"/>
      <w:lvlText w:val="•"/>
      <w:lvlJc w:val="left"/>
      <w:pPr>
        <w:ind w:left="5993" w:hanging="360"/>
      </w:pPr>
      <w:rPr>
        <w:rFonts w:hint="default"/>
        <w:lang w:val="es-ES" w:eastAsia="en-US" w:bidi="ar-SA"/>
      </w:rPr>
    </w:lvl>
    <w:lvl w:ilvl="6" w:tplc="084212D2">
      <w:numFmt w:val="bullet"/>
      <w:lvlText w:val="•"/>
      <w:lvlJc w:val="left"/>
      <w:pPr>
        <w:ind w:left="6871" w:hanging="360"/>
      </w:pPr>
      <w:rPr>
        <w:rFonts w:hint="default"/>
        <w:lang w:val="es-ES" w:eastAsia="en-US" w:bidi="ar-SA"/>
      </w:rPr>
    </w:lvl>
    <w:lvl w:ilvl="7" w:tplc="6D9C7192">
      <w:numFmt w:val="bullet"/>
      <w:lvlText w:val="•"/>
      <w:lvlJc w:val="left"/>
      <w:pPr>
        <w:ind w:left="7750" w:hanging="360"/>
      </w:pPr>
      <w:rPr>
        <w:rFonts w:hint="default"/>
        <w:lang w:val="es-ES" w:eastAsia="en-US" w:bidi="ar-SA"/>
      </w:rPr>
    </w:lvl>
    <w:lvl w:ilvl="8" w:tplc="4C9E9BDC">
      <w:numFmt w:val="bullet"/>
      <w:lvlText w:val="•"/>
      <w:lvlJc w:val="left"/>
      <w:pPr>
        <w:ind w:left="8629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8CF766F"/>
    <w:multiLevelType w:val="hybridMultilevel"/>
    <w:tmpl w:val="90C8F492"/>
    <w:lvl w:ilvl="0" w:tplc="8C60B77C">
      <w:start w:val="1"/>
      <w:numFmt w:val="lowerLetter"/>
      <w:lvlText w:val="%1)"/>
      <w:lvlJc w:val="left"/>
      <w:pPr>
        <w:ind w:left="467" w:hanging="360"/>
      </w:pPr>
      <w:rPr>
        <w:rFonts w:hint="default"/>
        <w:w w:val="105"/>
      </w:rPr>
    </w:lvl>
    <w:lvl w:ilvl="1" w:tplc="0C0A0019" w:tentative="1">
      <w:start w:val="1"/>
      <w:numFmt w:val="lowerLetter"/>
      <w:lvlText w:val="%2."/>
      <w:lvlJc w:val="left"/>
      <w:pPr>
        <w:ind w:left="1187" w:hanging="360"/>
      </w:pPr>
    </w:lvl>
    <w:lvl w:ilvl="2" w:tplc="0C0A001B" w:tentative="1">
      <w:start w:val="1"/>
      <w:numFmt w:val="lowerRoman"/>
      <w:lvlText w:val="%3."/>
      <w:lvlJc w:val="right"/>
      <w:pPr>
        <w:ind w:left="1907" w:hanging="180"/>
      </w:pPr>
    </w:lvl>
    <w:lvl w:ilvl="3" w:tplc="0C0A000F" w:tentative="1">
      <w:start w:val="1"/>
      <w:numFmt w:val="decimal"/>
      <w:lvlText w:val="%4."/>
      <w:lvlJc w:val="left"/>
      <w:pPr>
        <w:ind w:left="2627" w:hanging="360"/>
      </w:pPr>
    </w:lvl>
    <w:lvl w:ilvl="4" w:tplc="0C0A0019" w:tentative="1">
      <w:start w:val="1"/>
      <w:numFmt w:val="lowerLetter"/>
      <w:lvlText w:val="%5."/>
      <w:lvlJc w:val="left"/>
      <w:pPr>
        <w:ind w:left="3347" w:hanging="360"/>
      </w:pPr>
    </w:lvl>
    <w:lvl w:ilvl="5" w:tplc="0C0A001B" w:tentative="1">
      <w:start w:val="1"/>
      <w:numFmt w:val="lowerRoman"/>
      <w:lvlText w:val="%6."/>
      <w:lvlJc w:val="right"/>
      <w:pPr>
        <w:ind w:left="4067" w:hanging="180"/>
      </w:pPr>
    </w:lvl>
    <w:lvl w:ilvl="6" w:tplc="0C0A000F" w:tentative="1">
      <w:start w:val="1"/>
      <w:numFmt w:val="decimal"/>
      <w:lvlText w:val="%7."/>
      <w:lvlJc w:val="left"/>
      <w:pPr>
        <w:ind w:left="4787" w:hanging="360"/>
      </w:pPr>
    </w:lvl>
    <w:lvl w:ilvl="7" w:tplc="0C0A0019" w:tentative="1">
      <w:start w:val="1"/>
      <w:numFmt w:val="lowerLetter"/>
      <w:lvlText w:val="%8."/>
      <w:lvlJc w:val="left"/>
      <w:pPr>
        <w:ind w:left="5507" w:hanging="360"/>
      </w:pPr>
    </w:lvl>
    <w:lvl w:ilvl="8" w:tplc="0C0A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4" w15:restartNumberingAfterBreak="0">
    <w:nsid w:val="7D2137B9"/>
    <w:multiLevelType w:val="hybridMultilevel"/>
    <w:tmpl w:val="42C024A0"/>
    <w:lvl w:ilvl="0" w:tplc="0C0A000B">
      <w:start w:val="1"/>
      <w:numFmt w:val="bullet"/>
      <w:lvlText w:val=""/>
      <w:lvlJc w:val="left"/>
      <w:pPr>
        <w:ind w:left="160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32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4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6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8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0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2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4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61" w:hanging="360"/>
      </w:pPr>
      <w:rPr>
        <w:rFonts w:ascii="Wingdings" w:hAnsi="Wingdings" w:hint="default"/>
      </w:rPr>
    </w:lvl>
  </w:abstractNum>
  <w:num w:numId="1" w16cid:durableId="1667248974">
    <w:abstractNumId w:val="2"/>
  </w:num>
  <w:num w:numId="2" w16cid:durableId="1829010243">
    <w:abstractNumId w:val="0"/>
  </w:num>
  <w:num w:numId="3" w16cid:durableId="992485055">
    <w:abstractNumId w:val="3"/>
  </w:num>
  <w:num w:numId="4" w16cid:durableId="1133984020">
    <w:abstractNumId w:val="1"/>
  </w:num>
  <w:num w:numId="5" w16cid:durableId="1681660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108"/>
    <w:rsid w:val="000429EB"/>
    <w:rsid w:val="00182423"/>
    <w:rsid w:val="00194C5D"/>
    <w:rsid w:val="0022277B"/>
    <w:rsid w:val="002D2BD5"/>
    <w:rsid w:val="002F28FF"/>
    <w:rsid w:val="00350108"/>
    <w:rsid w:val="00490902"/>
    <w:rsid w:val="004C0760"/>
    <w:rsid w:val="00555193"/>
    <w:rsid w:val="005940C6"/>
    <w:rsid w:val="005C2147"/>
    <w:rsid w:val="005D7CD1"/>
    <w:rsid w:val="00636623"/>
    <w:rsid w:val="0067391B"/>
    <w:rsid w:val="00690EB3"/>
    <w:rsid w:val="00793FDB"/>
    <w:rsid w:val="007B273F"/>
    <w:rsid w:val="008D1662"/>
    <w:rsid w:val="008D2E7C"/>
    <w:rsid w:val="008F066F"/>
    <w:rsid w:val="00931EBC"/>
    <w:rsid w:val="00A3522B"/>
    <w:rsid w:val="00A55616"/>
    <w:rsid w:val="00AB2E92"/>
    <w:rsid w:val="00B00153"/>
    <w:rsid w:val="00CB2B46"/>
    <w:rsid w:val="00D631CC"/>
    <w:rsid w:val="00F8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5FB6D"/>
  <w15:docId w15:val="{0964AEE2-2574-459C-AF6E-E8809EEBC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153"/>
    <w:rPr>
      <w:rFonts w:ascii="Arial" w:eastAsia="Arial" w:hAnsi="Arial" w:cs="Arial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881"/>
      <w:jc w:val="both"/>
      <w:outlineLvl w:val="0"/>
    </w:pPr>
    <w:rPr>
      <w:rFonts w:ascii="Arial Black" w:eastAsia="Arial Black" w:hAnsi="Arial Black" w:cs="Arial Black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right="156"/>
      <w:jc w:val="center"/>
      <w:outlineLvl w:val="1"/>
    </w:pPr>
    <w:rPr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12"/>
      <w:ind w:left="881"/>
    </w:pPr>
    <w:rPr>
      <w:rFonts w:ascii="Arial Black" w:eastAsia="Arial Black" w:hAnsi="Arial Black" w:cs="Arial Black"/>
    </w:r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1"/>
      <w:ind w:left="30" w:right="156"/>
      <w:jc w:val="center"/>
    </w:pPr>
    <w:rPr>
      <w:b/>
      <w:bCs/>
      <w:sz w:val="51"/>
      <w:szCs w:val="51"/>
    </w:rPr>
  </w:style>
  <w:style w:type="paragraph" w:styleId="Prrafodelista">
    <w:name w:val="List Paragraph"/>
    <w:basedOn w:val="Normal"/>
    <w:uiPriority w:val="1"/>
    <w:qFormat/>
    <w:pPr>
      <w:spacing w:before="71"/>
      <w:ind w:left="1601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Encabezado">
    <w:name w:val="header"/>
    <w:basedOn w:val="Normal"/>
    <w:link w:val="EncabezadoCar"/>
    <w:uiPriority w:val="99"/>
    <w:unhideWhenUsed/>
    <w:rsid w:val="00194C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94C5D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94C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C5D"/>
    <w:rPr>
      <w:rFonts w:ascii="Arial" w:eastAsia="Arial" w:hAnsi="Arial" w:cs="Arial"/>
      <w:lang w:val="es-ES"/>
    </w:rPr>
  </w:style>
  <w:style w:type="character" w:styleId="Hipervnculo">
    <w:name w:val="Hyperlink"/>
    <w:basedOn w:val="Fuentedeprrafopredeter"/>
    <w:uiPriority w:val="99"/>
    <w:unhideWhenUsed/>
    <w:rsid w:val="00194C5D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2F28FF"/>
    <w:rPr>
      <w:rFonts w:ascii="Arial Black" w:eastAsia="Arial Black" w:hAnsi="Arial Black" w:cs="Arial Black"/>
      <w:sz w:val="32"/>
      <w:szCs w:val="3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0153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2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7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11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10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1719</Words>
  <Characters>9457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Hipólito Ngundia Anguesomo</dc:creator>
  <dc:description/>
  <cp:lastModifiedBy>Erick Cuperan Carlosama</cp:lastModifiedBy>
  <cp:revision>7</cp:revision>
  <dcterms:created xsi:type="dcterms:W3CDTF">2025-03-21T11:47:00Z</dcterms:created>
  <dcterms:modified xsi:type="dcterms:W3CDTF">2025-06-16T13:28:00Z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2024-11-13T00:00:00Z</vt:filetime>
  </property>
  <property fmtid="{D5CDD505-2E9C-101B-9397-08002B2CF9AE}" pid="3" name="Creator">
    <vt:lpwstr>Acrobat PDFMaker 24 para Word</vt:lpwstr>
  </property>
  <property fmtid="{D5CDD505-2E9C-101B-9397-08002B2CF9AE}" pid="4" name="LastSaved">
    <vt:filetime>2025-03-19T00:00:00Z</vt:filetime>
  </property>
  <property fmtid="{D5CDD505-2E9C-101B-9397-08002B2CF9AE}" pid="5" name="Producer">
    <vt:lpwstr>Adobe PDF Library 24.4.19</vt:lpwstr>
  </property>
  <property fmtid="{D5CDD505-2E9C-101B-9397-08002B2CF9AE}" pid="6" name="SourceModified">
    <vt:lpwstr>D:20241112170559</vt:lpwstr>
  </property>
</Properties>
</file>