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Pr="00C41B32" w:rsidRDefault="00845086" w:rsidP="0084508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C3DCD" w:rsidRPr="0084450D" w:rsidRDefault="00845086" w:rsidP="0084508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Crystal Fountains Project</w:t>
      </w:r>
    </w:p>
    <w:p w:rsidR="00C41B32" w:rsidRPr="0084450D" w:rsidRDefault="00C41B32" w:rsidP="0084508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Erick Cantos</w:t>
      </w:r>
    </w:p>
    <w:p w:rsidR="00C41B32" w:rsidRPr="0084450D" w:rsidRDefault="00C41B32" w:rsidP="00C41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Student</w:t>
      </w:r>
      <w:r w:rsidR="00AC088C">
        <w:rPr>
          <w:rFonts w:ascii="Times New Roman" w:hAnsi="Times New Roman" w:cs="Times New Roman"/>
          <w:sz w:val="28"/>
          <w:szCs w:val="28"/>
        </w:rPr>
        <w:t xml:space="preserve"> ID</w:t>
      </w:r>
      <w:r w:rsidRPr="0084450D">
        <w:rPr>
          <w:rFonts w:ascii="Times New Roman" w:hAnsi="Times New Roman" w:cs="Times New Roman"/>
          <w:sz w:val="28"/>
          <w:szCs w:val="28"/>
        </w:rPr>
        <w:t>: #N01068423</w:t>
      </w:r>
    </w:p>
    <w:p w:rsidR="00C41B32" w:rsidRPr="0084450D" w:rsidRDefault="00C41B32" w:rsidP="00C41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50D">
        <w:rPr>
          <w:rFonts w:ascii="Times New Roman" w:hAnsi="Times New Roman" w:cs="Times New Roman"/>
          <w:sz w:val="28"/>
          <w:szCs w:val="28"/>
        </w:rPr>
        <w:t>December 22, 2017</w:t>
      </w: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5086" w:rsidRDefault="00845086" w:rsidP="00845086">
      <w:pPr>
        <w:rPr>
          <w:rFonts w:ascii="Times New Roman" w:hAnsi="Times New Roman" w:cs="Times New Roman"/>
          <w:sz w:val="24"/>
          <w:szCs w:val="24"/>
        </w:rPr>
      </w:pPr>
    </w:p>
    <w:p w:rsidR="00845086" w:rsidRDefault="00845086" w:rsidP="00845086">
      <w:pPr>
        <w:rPr>
          <w:rFonts w:ascii="Times New Roman" w:hAnsi="Times New Roman" w:cs="Times New Roman"/>
          <w:sz w:val="24"/>
          <w:szCs w:val="24"/>
        </w:rPr>
      </w:pPr>
    </w:p>
    <w:p w:rsidR="00845086" w:rsidRDefault="00845086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1. INTRODUCTION</w:t>
      </w:r>
    </w:p>
    <w:p w:rsidR="00016821" w:rsidRPr="00D34034" w:rsidRDefault="00D34034" w:rsidP="00D340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discusses </w:t>
      </w:r>
      <w:r w:rsidR="00845086" w:rsidRPr="00D34034">
        <w:rPr>
          <w:rFonts w:ascii="Times New Roman" w:hAnsi="Times New Roman" w:cs="Times New Roman"/>
          <w:sz w:val="24"/>
          <w:szCs w:val="24"/>
        </w:rPr>
        <w:t xml:space="preserve">the assembly and requirements of producing a wireless receiver that will </w:t>
      </w:r>
      <w:r w:rsidR="00016821" w:rsidRPr="00D34034">
        <w:rPr>
          <w:rFonts w:ascii="Times New Roman" w:hAnsi="Times New Roman" w:cs="Times New Roman"/>
          <w:sz w:val="24"/>
          <w:szCs w:val="24"/>
        </w:rPr>
        <w:t>later</w:t>
      </w:r>
      <w:r w:rsidR="00845086" w:rsidRPr="00D34034">
        <w:rPr>
          <w:rFonts w:ascii="Times New Roman" w:hAnsi="Times New Roman" w:cs="Times New Roman"/>
          <w:sz w:val="24"/>
          <w:szCs w:val="24"/>
        </w:rPr>
        <w:t xml:space="preserve"> integrate with a Crystal Fountains DMX light.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A00DF" w:rsidRPr="00D34034">
        <w:rPr>
          <w:rFonts w:ascii="Times New Roman" w:hAnsi="Times New Roman" w:cs="Times New Roman"/>
          <w:sz w:val="24"/>
          <w:szCs w:val="24"/>
        </w:rPr>
        <w:t>cheduled event</w:t>
      </w:r>
      <w:r>
        <w:rPr>
          <w:rFonts w:ascii="Times New Roman" w:hAnsi="Times New Roman" w:cs="Times New Roman"/>
          <w:sz w:val="24"/>
          <w:szCs w:val="24"/>
        </w:rPr>
        <w:t xml:space="preserve">s, and details about completion will be outlined in the report. </w:t>
      </w:r>
    </w:p>
    <w:p w:rsidR="00D34034" w:rsidRPr="00D34034" w:rsidRDefault="00845086" w:rsidP="00D34034">
      <w:pPr>
        <w:tabs>
          <w:tab w:val="left" w:pos="135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AIM</w:t>
      </w:r>
    </w:p>
    <w:p w:rsidR="00016821" w:rsidRDefault="00D34034" w:rsidP="0084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aim of this report is to show the goal of completing a Crystal Fountains DMX light receiver</w:t>
      </w:r>
      <w:r w:rsidR="00C41B32">
        <w:rPr>
          <w:rFonts w:ascii="Times New Roman" w:hAnsi="Times New Roman" w:cs="Times New Roman"/>
          <w:sz w:val="24"/>
          <w:szCs w:val="24"/>
        </w:rPr>
        <w:t>, by presenting parts involved, and demonstrating scheduled events to complete the project. The report will also explore and opportunities and challenges faced during the progression. Later, it will i</w:t>
      </w:r>
      <w:r w:rsidR="00016821">
        <w:rPr>
          <w:rFonts w:ascii="Times New Roman" w:hAnsi="Times New Roman" w:cs="Times New Roman"/>
          <w:sz w:val="24"/>
          <w:szCs w:val="24"/>
        </w:rPr>
        <w:t xml:space="preserve">ntegrate </w:t>
      </w:r>
      <w:r w:rsidR="00C41B32">
        <w:rPr>
          <w:rFonts w:ascii="Times New Roman" w:hAnsi="Times New Roman" w:cs="Times New Roman"/>
          <w:sz w:val="24"/>
          <w:szCs w:val="24"/>
        </w:rPr>
        <w:t xml:space="preserve">with a </w:t>
      </w:r>
      <w:r w:rsidR="00016821">
        <w:rPr>
          <w:rFonts w:ascii="Times New Roman" w:hAnsi="Times New Roman" w:cs="Times New Roman"/>
          <w:sz w:val="24"/>
          <w:szCs w:val="24"/>
        </w:rPr>
        <w:t>transmitter th</w:t>
      </w:r>
      <w:r w:rsidR="00C41B32">
        <w:rPr>
          <w:rFonts w:ascii="Times New Roman" w:hAnsi="Times New Roman" w:cs="Times New Roman"/>
          <w:sz w:val="24"/>
          <w:szCs w:val="24"/>
        </w:rPr>
        <w:t>at will communicate wirelessly t</w:t>
      </w:r>
      <w:r w:rsidR="00016821">
        <w:rPr>
          <w:rFonts w:ascii="Times New Roman" w:hAnsi="Times New Roman" w:cs="Times New Roman"/>
          <w:sz w:val="24"/>
          <w:szCs w:val="24"/>
        </w:rPr>
        <w:t>hrough DMX differential signals</w:t>
      </w:r>
      <w:r w:rsidR="00C41B32">
        <w:rPr>
          <w:rFonts w:ascii="Times New Roman" w:hAnsi="Times New Roman" w:cs="Times New Roman"/>
          <w:sz w:val="24"/>
          <w:szCs w:val="24"/>
        </w:rPr>
        <w:t xml:space="preserve"> to be translated into single-ended signal for data</w:t>
      </w:r>
      <w:r w:rsidR="00B0450E">
        <w:rPr>
          <w:rFonts w:ascii="Times New Roman" w:hAnsi="Times New Roman" w:cs="Times New Roman"/>
          <w:sz w:val="24"/>
          <w:szCs w:val="24"/>
        </w:rPr>
        <w:t xml:space="preserve"> handling</w:t>
      </w:r>
      <w:r w:rsidR="00C41B32">
        <w:rPr>
          <w:rFonts w:ascii="Times New Roman" w:hAnsi="Times New Roman" w:cs="Times New Roman"/>
          <w:sz w:val="24"/>
          <w:szCs w:val="24"/>
        </w:rPr>
        <w:t xml:space="preserve"> in the module</w:t>
      </w:r>
      <w:r w:rsidR="00016821">
        <w:rPr>
          <w:rFonts w:ascii="Times New Roman" w:hAnsi="Times New Roman" w:cs="Times New Roman"/>
          <w:sz w:val="24"/>
          <w:szCs w:val="24"/>
        </w:rPr>
        <w:t xml:space="preserve"> – handled by</w:t>
      </w:r>
      <w:r w:rsidR="00B0450E">
        <w:rPr>
          <w:rFonts w:ascii="Times New Roman" w:hAnsi="Times New Roman" w:cs="Times New Roman"/>
          <w:sz w:val="24"/>
          <w:szCs w:val="24"/>
        </w:rPr>
        <w:t xml:space="preserve"> partner</w:t>
      </w:r>
      <w:r w:rsidR="00016821">
        <w:rPr>
          <w:rFonts w:ascii="Times New Roman" w:hAnsi="Times New Roman" w:cs="Times New Roman"/>
          <w:sz w:val="24"/>
          <w:szCs w:val="24"/>
        </w:rPr>
        <w:t xml:space="preserve"> Heakeme Williams</w:t>
      </w:r>
      <w:r w:rsidR="00C41B32">
        <w:rPr>
          <w:rFonts w:ascii="Times New Roman" w:hAnsi="Times New Roman" w:cs="Times New Roman"/>
          <w:sz w:val="24"/>
          <w:szCs w:val="24"/>
        </w:rPr>
        <w:t xml:space="preserve">. </w:t>
      </w:r>
      <w:r w:rsidR="00016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821" w:rsidRDefault="00AC088C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 BUDGET</w:t>
      </w:r>
    </w:p>
    <w:p w:rsidR="00837688" w:rsidRPr="00AC088C" w:rsidRDefault="00837688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79476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dg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1" b="11060"/>
                    <a:stretch/>
                  </pic:blipFill>
                  <pic:spPr bwMode="auto">
                    <a:xfrm>
                      <a:off x="0" y="0"/>
                      <a:ext cx="379476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086" w:rsidRDefault="00AC088C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845086">
        <w:rPr>
          <w:rFonts w:ascii="Times New Roman" w:hAnsi="Times New Roman" w:cs="Times New Roman"/>
          <w:b/>
          <w:sz w:val="24"/>
          <w:szCs w:val="24"/>
          <w:u w:val="single"/>
        </w:rPr>
        <w:t>. SCHEDULE/CURRENT PROGRESS</w:t>
      </w:r>
    </w:p>
    <w:p w:rsidR="00016821" w:rsidRDefault="0001682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September 8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- 15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:rsidR="00711F91" w:rsidRPr="00711F91" w:rsidRDefault="00711F91" w:rsidP="00711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Utilize</w:t>
      </w:r>
      <w:r w:rsidR="00B0450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this week</w:t>
      </w:r>
      <w:r w:rsidR="00871FF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complete proposal for Crystal Fountains Project. P</w:t>
      </w:r>
      <w:r w:rsidR="00871FF1">
        <w:rPr>
          <w:rFonts w:ascii="Times New Roman" w:hAnsi="Times New Roman" w:cs="Times New Roman"/>
          <w:sz w:val="24"/>
          <w:szCs w:val="24"/>
        </w:rPr>
        <w:t xml:space="preserve">roposal will include aim of project and a future database idea that I plan on integrating with a mobile application. </w:t>
      </w:r>
      <w:r w:rsidR="002A00DF">
        <w:rPr>
          <w:rFonts w:ascii="Times New Roman" w:hAnsi="Times New Roman" w:cs="Times New Roman"/>
          <w:sz w:val="24"/>
          <w:szCs w:val="24"/>
        </w:rPr>
        <w:t xml:space="preserve">The proposal is uploaded onto my blog. </w:t>
      </w:r>
    </w:p>
    <w:p w:rsidR="00016821" w:rsidRDefault="0001682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September 15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- 22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</w:p>
    <w:p w:rsidR="00871FF1" w:rsidRPr="00DB56F3" w:rsidRDefault="00871FF1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projections and scheduled events will be condensed into a Gant Project. </w:t>
      </w:r>
    </w:p>
    <w:p w:rsidR="00016821" w:rsidRDefault="0001682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September 22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- 29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:rsidR="00DB56F3" w:rsidRPr="00DB56F3" w:rsidRDefault="00DB56F3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expenditures are taken into consideration and an analytical budget will </w:t>
      </w:r>
      <w:r w:rsidR="002A00DF">
        <w:rPr>
          <w:rFonts w:ascii="Times New Roman" w:hAnsi="Times New Roman" w:cs="Times New Roman"/>
          <w:sz w:val="24"/>
          <w:szCs w:val="24"/>
        </w:rPr>
        <w:t xml:space="preserve">be uploaded on my blog. </w:t>
      </w:r>
    </w:p>
    <w:p w:rsidR="00016821" w:rsidRDefault="0001682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October 13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November 20</w:t>
      </w:r>
      <w:r w:rsidRPr="0001682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:rsidR="00DB56F3" w:rsidRDefault="00DB56F3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56F3">
        <w:rPr>
          <w:rFonts w:ascii="Times New Roman" w:hAnsi="Times New Roman" w:cs="Times New Roman"/>
          <w:b/>
          <w:sz w:val="24"/>
          <w:szCs w:val="24"/>
        </w:rPr>
        <w:t>READING DAY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0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0DF">
        <w:rPr>
          <w:rFonts w:ascii="Times New Roman" w:hAnsi="Times New Roman" w:cs="Times New Roman"/>
          <w:sz w:val="24"/>
          <w:szCs w:val="24"/>
        </w:rPr>
        <w:t xml:space="preserve">Discussions and planning will commence. Information from the prototype lab has directed me where and how to get my PCB designs. </w:t>
      </w:r>
    </w:p>
    <w:p w:rsidR="002A00DF" w:rsidRPr="00DB56F3" w:rsidRDefault="002A00DF" w:rsidP="00DB5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raspberry pi.</w:t>
      </w:r>
    </w:p>
    <w:p w:rsidR="00016821" w:rsidRDefault="00097E4F" w:rsidP="008450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November 20</w:t>
      </w:r>
      <w:r w:rsidRPr="00097E4F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24th</w:t>
      </w:r>
      <w:r w:rsidR="0001682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A00DF" w:rsidRPr="002A00DF" w:rsidRDefault="002A00DF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pi has arrived by the courier. This week has been planned to set up the raspberry pi the operating system Raspbian Jesse. </w:t>
      </w:r>
    </w:p>
    <w:p w:rsidR="002A00DF" w:rsidRPr="002A00DF" w:rsidRDefault="002A00DF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PCB designs further by accessing prototype lab. </w:t>
      </w:r>
    </w:p>
    <w:p w:rsidR="00711F91" w:rsidRDefault="00711F9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November 24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December 1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</w:p>
    <w:p w:rsidR="002A00DF" w:rsidRPr="002A00DF" w:rsidRDefault="002A00DF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PCB designs, and have them submitted in Gerber file format to be printed in the prototype lab. Furthermore, since PCB design has been submitted, I will order my components</w:t>
      </w:r>
      <w:r w:rsidR="005E5597">
        <w:rPr>
          <w:rFonts w:ascii="Times New Roman" w:hAnsi="Times New Roman" w:cs="Times New Roman"/>
          <w:sz w:val="24"/>
          <w:szCs w:val="24"/>
        </w:rPr>
        <w:t xml:space="preserve"> ahead of time </w:t>
      </w:r>
      <w:r>
        <w:rPr>
          <w:rFonts w:ascii="Times New Roman" w:hAnsi="Times New Roman" w:cs="Times New Roman"/>
          <w:sz w:val="24"/>
          <w:szCs w:val="24"/>
        </w:rPr>
        <w:t xml:space="preserve">for soldering using my analytical budget. </w:t>
      </w:r>
    </w:p>
    <w:p w:rsidR="00711F91" w:rsidRDefault="00711F9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December 1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i/>
          <w:sz w:val="24"/>
          <w:szCs w:val="24"/>
        </w:rPr>
        <w:t>- December 8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:rsidR="002A00DF" w:rsidRPr="002A00DF" w:rsidRDefault="00D06CFA" w:rsidP="002A0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 arrived from Digi-key, and video documentation commenced. Furthermore, parts were taken to the prototype lab for immediate soldering. The Crystal Fountains group placard was created and uploaded onto my blog</w:t>
      </w:r>
    </w:p>
    <w:p w:rsidR="00711F91" w:rsidRDefault="00711F91" w:rsidP="00845086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December 8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15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</w:p>
    <w:p w:rsidR="005E5597" w:rsidRPr="00D06CFA" w:rsidRDefault="00D06CFA" w:rsidP="00D06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Edited and composed a final build video to be submitted onto my blog. Build video with show a concatenation of parts arriving, parts assembly, and simple functionality of device. </w:t>
      </w:r>
    </w:p>
    <w:p w:rsidR="00711F91" w:rsidRDefault="00711F91" w:rsidP="008450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December 15</w:t>
      </w:r>
      <w:r w:rsidRPr="00711F9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– 21</w:t>
      </w:r>
      <w:r w:rsidRPr="00D06CFA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</w:p>
    <w:p w:rsidR="00D06CFA" w:rsidRPr="00D06CFA" w:rsidRDefault="00D06CFA" w:rsidP="00D06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progress thus far will be documented into a technical report.  </w:t>
      </w:r>
    </w:p>
    <w:p w:rsidR="00845086" w:rsidRDefault="00AC088C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845086">
        <w:rPr>
          <w:rFonts w:ascii="Times New Roman" w:hAnsi="Times New Roman" w:cs="Times New Roman"/>
          <w:b/>
          <w:sz w:val="24"/>
          <w:szCs w:val="24"/>
          <w:u w:val="single"/>
        </w:rPr>
        <w:t>. PROBLEMS AND OPPURUNITIES</w:t>
      </w:r>
    </w:p>
    <w:p w:rsidR="00D06CFA" w:rsidRDefault="00D06CFA" w:rsidP="0084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biggest problem that I faced is</w:t>
      </w:r>
      <w:r w:rsidR="00D34034">
        <w:rPr>
          <w:rFonts w:ascii="Times New Roman" w:hAnsi="Times New Roman" w:cs="Times New Roman"/>
          <w:sz w:val="24"/>
          <w:szCs w:val="24"/>
        </w:rPr>
        <w:t xml:space="preserve"> time management adjustments due to the arrival of parts. Since the parts arrived times that I did not anticipate I could not begin any hardware </w:t>
      </w:r>
      <w:r w:rsidR="00D34034">
        <w:rPr>
          <w:rFonts w:ascii="Times New Roman" w:hAnsi="Times New Roman" w:cs="Times New Roman"/>
          <w:sz w:val="24"/>
          <w:szCs w:val="24"/>
        </w:rPr>
        <w:lastRenderedPageBreak/>
        <w:t xml:space="preserve">production until those components arrived. However, those challenges were overcome with rapid precise soldering with the direction and advice from Vlad and Kelly over in the prototype lab. </w:t>
      </w:r>
      <w:r w:rsidR="00296B4D">
        <w:rPr>
          <w:rFonts w:ascii="Times New Roman" w:hAnsi="Times New Roman" w:cs="Times New Roman"/>
          <w:sz w:val="24"/>
          <w:szCs w:val="24"/>
        </w:rPr>
        <w:t>Moving forward, I see opportunities during the winter break to finalize and record my device working with the RS linx module in the prototype lab</w:t>
      </w:r>
      <w:r w:rsidR="00DE5FE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96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034" w:rsidRPr="00D06CFA" w:rsidRDefault="00D34034" w:rsidP="00845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5086" w:rsidRDefault="00AC088C" w:rsidP="00845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845086">
        <w:rPr>
          <w:rFonts w:ascii="Times New Roman" w:hAnsi="Times New Roman" w:cs="Times New Roman"/>
          <w:b/>
          <w:sz w:val="24"/>
          <w:szCs w:val="24"/>
          <w:u w:val="single"/>
        </w:rPr>
        <w:t>. FINICIAL STAUS</w:t>
      </w:r>
    </w:p>
    <w:p w:rsidR="00845086" w:rsidRPr="00871FF1" w:rsidRDefault="00871FF1" w:rsidP="00D06C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original intent was to have a set budget of 200$ maximum. Fortunately, Humber College can provide me with the antenna which have reduced my overall expenditure</w:t>
      </w:r>
      <w:r w:rsidR="00DB56F3">
        <w:rPr>
          <w:rFonts w:ascii="Times New Roman" w:hAnsi="Times New Roman" w:cs="Times New Roman"/>
          <w:sz w:val="24"/>
          <w:szCs w:val="24"/>
        </w:rPr>
        <w:t xml:space="preserve"> (-$19.17 + -$7.10)</w:t>
      </w:r>
      <w:r>
        <w:rPr>
          <w:rFonts w:ascii="Times New Roman" w:hAnsi="Times New Roman" w:cs="Times New Roman"/>
          <w:sz w:val="24"/>
          <w:szCs w:val="24"/>
        </w:rPr>
        <w:t xml:space="preserve">. Overall the amount I have spent is </w:t>
      </w:r>
      <w:r w:rsidR="00DB56F3">
        <w:rPr>
          <w:rFonts w:ascii="Times New Roman" w:hAnsi="Times New Roman" w:cs="Times New Roman"/>
          <w:sz w:val="24"/>
          <w:szCs w:val="24"/>
        </w:rPr>
        <w:t xml:space="preserve">$100.58 before taxes and $113.65 after. </w:t>
      </w:r>
    </w:p>
    <w:sectPr w:rsidR="00845086" w:rsidRPr="00871F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BAA" w:rsidRDefault="00956BAA" w:rsidP="0084450D">
      <w:pPr>
        <w:spacing w:after="0" w:line="240" w:lineRule="auto"/>
      </w:pPr>
      <w:r>
        <w:separator/>
      </w:r>
    </w:p>
  </w:endnote>
  <w:endnote w:type="continuationSeparator" w:id="0">
    <w:p w:rsidR="00956BAA" w:rsidRDefault="00956BAA" w:rsidP="008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BAA" w:rsidRDefault="00956BAA" w:rsidP="0084450D">
      <w:pPr>
        <w:spacing w:after="0" w:line="240" w:lineRule="auto"/>
      </w:pPr>
      <w:r>
        <w:separator/>
      </w:r>
    </w:p>
  </w:footnote>
  <w:footnote w:type="continuationSeparator" w:id="0">
    <w:p w:rsidR="00956BAA" w:rsidRDefault="00956BAA" w:rsidP="0084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6174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4450D" w:rsidRDefault="008445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F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4450D" w:rsidRDefault="00844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6DC"/>
    <w:multiLevelType w:val="hybridMultilevel"/>
    <w:tmpl w:val="9914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6830C0"/>
    <w:multiLevelType w:val="hybridMultilevel"/>
    <w:tmpl w:val="64A43F52"/>
    <w:lvl w:ilvl="0" w:tplc="CA246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86"/>
    <w:rsid w:val="00016821"/>
    <w:rsid w:val="00097E4F"/>
    <w:rsid w:val="000C3DCD"/>
    <w:rsid w:val="00190BC4"/>
    <w:rsid w:val="00296B4D"/>
    <w:rsid w:val="002A00DF"/>
    <w:rsid w:val="005E5597"/>
    <w:rsid w:val="00711F91"/>
    <w:rsid w:val="00837688"/>
    <w:rsid w:val="0084450D"/>
    <w:rsid w:val="00845086"/>
    <w:rsid w:val="00871FF1"/>
    <w:rsid w:val="00956BAA"/>
    <w:rsid w:val="00AC088C"/>
    <w:rsid w:val="00B0450E"/>
    <w:rsid w:val="00C41B32"/>
    <w:rsid w:val="00D06CFA"/>
    <w:rsid w:val="00D34034"/>
    <w:rsid w:val="00DB56F3"/>
    <w:rsid w:val="00D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9168"/>
  <w15:chartTrackingRefBased/>
  <w15:docId w15:val="{B80C68BE-1D4F-4BF5-B7BD-6A9A2EF5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50D"/>
  </w:style>
  <w:style w:type="paragraph" w:styleId="Footer">
    <w:name w:val="footer"/>
    <w:basedOn w:val="Normal"/>
    <w:link w:val="FooterChar"/>
    <w:uiPriority w:val="99"/>
    <w:unhideWhenUsed/>
    <w:rsid w:val="008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Cantos</dc:creator>
  <cp:keywords/>
  <dc:description/>
  <cp:lastModifiedBy>Erick Cantos</cp:lastModifiedBy>
  <cp:revision>6</cp:revision>
  <dcterms:created xsi:type="dcterms:W3CDTF">2017-12-22T17:09:00Z</dcterms:created>
  <dcterms:modified xsi:type="dcterms:W3CDTF">2017-12-22T19:04:00Z</dcterms:modified>
</cp:coreProperties>
</file>