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E47E" w14:textId="14357566" w:rsidR="00874211" w:rsidRDefault="000A1CA9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Style w:val="spellingerror"/>
          <w:rFonts w:ascii="Calibri" w:hAnsi="Calibri" w:cs="Calibri"/>
          <w:color w:val="000000"/>
          <w:sz w:val="32"/>
          <w:szCs w:val="32"/>
          <w:shd w:val="clear" w:color="auto" w:fill="FFFFFF"/>
        </w:rPr>
        <w:t>-</w:t>
      </w:r>
      <w:proofErr w:type="spellStart"/>
      <w:r w:rsidR="00874211">
        <w:rPr>
          <w:rStyle w:val="spellingerror"/>
          <w:rFonts w:ascii="Calibri" w:hAnsi="Calibri" w:cs="Calibri"/>
          <w:color w:val="000000"/>
          <w:sz w:val="32"/>
          <w:szCs w:val="32"/>
          <w:shd w:val="clear" w:color="auto" w:fill="FFFFFF"/>
        </w:rPr>
        <w:t>j</w:t>
      </w:r>
      <w:r w:rsidR="00874211">
        <w:rPr>
          <w:rStyle w:val="spellingerror"/>
          <w:rFonts w:ascii="Calibri" w:hAnsi="Calibri" w:cs="Calibri"/>
          <w:color w:val="000000"/>
          <w:sz w:val="32"/>
          <w:szCs w:val="32"/>
          <w:shd w:val="clear" w:color="auto" w:fill="FFFFFF"/>
        </w:rPr>
        <w:t>anelaTransa</w:t>
      </w:r>
      <w:r w:rsidR="00487740">
        <w:rPr>
          <w:rStyle w:val="spellingerror"/>
          <w:rFonts w:ascii="Calibri" w:hAnsi="Calibri" w:cs="Calibri"/>
          <w:color w:val="000000"/>
          <w:sz w:val="32"/>
          <w:szCs w:val="32"/>
          <w:shd w:val="clear" w:color="auto" w:fill="FFFFFF"/>
        </w:rPr>
        <w:t>ções</w:t>
      </w:r>
      <w:proofErr w:type="spellEnd"/>
    </w:p>
    <w:p w14:paraId="79147CBA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-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janelaCompra</w:t>
      </w:r>
      <w:proofErr w:type="spellEnd"/>
    </w:p>
    <w:p w14:paraId="2201EC4D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JanelaConfirmacaoCancelamento</w:t>
      </w:r>
      <w:proofErr w:type="spellEnd"/>
    </w:p>
    <w:p w14:paraId="3ED2FBD9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janelaConfirmacaoEfetuarTransacao</w:t>
      </w:r>
      <w:proofErr w:type="spellEnd"/>
    </w:p>
    <w:p w14:paraId="3F147E50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janelaInserirCarroTroca</w:t>
      </w:r>
      <w:proofErr w:type="spellEnd"/>
    </w:p>
    <w:p w14:paraId="103E8BAC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janelaInformaçãoCarroTroca</w:t>
      </w:r>
      <w:proofErr w:type="spellEnd"/>
    </w:p>
    <w:p w14:paraId="4A80F956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-</w:t>
      </w:r>
      <w:proofErr w:type="spellStart"/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janelaEstatisticas</w:t>
      </w:r>
      <w:proofErr w:type="spellEnd"/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 </w:t>
      </w:r>
    </w:p>
    <w:p w14:paraId="50EA2664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 xml:space="preserve"> -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janelaVenda</w:t>
      </w:r>
      <w:proofErr w:type="spellEnd"/>
    </w:p>
    <w:p w14:paraId="41CFB57A" w14:textId="04C12911" w:rsidR="00874211" w:rsidRDefault="00487740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janelaHistoricoTransacoes</w:t>
      </w:r>
      <w:proofErr w:type="spellEnd"/>
    </w:p>
    <w:p w14:paraId="5871D96B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22AEBE61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24CA6748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----------------------------------------------------------------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3E8F90C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janelaTransações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BA6E434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8D641F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746F32D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EBA6D7" w14:textId="77777777" w:rsidR="00874211" w:rsidRDefault="00874211" w:rsidP="0087421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r>
        <w:rPr>
          <w:rStyle w:val="spellingerror"/>
          <w:rFonts w:ascii="Calibri" w:hAnsi="Calibri" w:cs="Calibri"/>
          <w:sz w:val="32"/>
          <w:szCs w:val="32"/>
        </w:rPr>
        <w:t>iniciar compra,</w:t>
      </w:r>
      <w:r>
        <w:rPr>
          <w:rStyle w:val="eop"/>
          <w:rFonts w:ascii="Calibri" w:hAnsi="Calibri" w:cs="Calibri"/>
          <w:sz w:val="32"/>
          <w:szCs w:val="32"/>
        </w:rPr>
        <w:t xml:space="preserve"> que avança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janelaCompra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366C675D" w14:textId="77777777" w:rsidR="00874211" w:rsidRDefault="00874211" w:rsidP="0087421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r>
        <w:rPr>
          <w:rStyle w:val="spellingerror"/>
          <w:rFonts w:ascii="Calibri" w:hAnsi="Calibri" w:cs="Calibri"/>
          <w:sz w:val="32"/>
          <w:szCs w:val="32"/>
        </w:rPr>
        <w:t>iniciar venda</w:t>
      </w:r>
      <w:r>
        <w:rPr>
          <w:rStyle w:val="eop"/>
          <w:rFonts w:ascii="Calibri" w:hAnsi="Calibri" w:cs="Calibri"/>
          <w:sz w:val="32"/>
          <w:szCs w:val="32"/>
        </w:rPr>
        <w:t xml:space="preserve">, que avança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janelaVenda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77C62BC8" w14:textId="77777777" w:rsidR="00874211" w:rsidRDefault="00874211" w:rsidP="0087421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r>
        <w:rPr>
          <w:rStyle w:val="spellingerror"/>
          <w:rFonts w:ascii="Calibri" w:hAnsi="Calibri" w:cs="Calibri"/>
          <w:sz w:val="32"/>
          <w:szCs w:val="32"/>
        </w:rPr>
        <w:t xml:space="preserve">ver 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historico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, que avança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janelaHistoricoTransacoes</w:t>
      </w:r>
      <w:proofErr w:type="spellEnd"/>
    </w:p>
    <w:p w14:paraId="088A7F10" w14:textId="77777777" w:rsidR="00874211" w:rsidRDefault="00874211" w:rsidP="0087421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Recuar</w:t>
      </w:r>
      <w:r>
        <w:rPr>
          <w:rStyle w:val="eop"/>
          <w:rFonts w:ascii="Calibri" w:hAnsi="Calibri" w:cs="Calibri"/>
          <w:sz w:val="32"/>
          <w:szCs w:val="32"/>
        </w:rPr>
        <w:t xml:space="preserve">, que recua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janelaGestorVeículos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44392F67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0DC4ACC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3976F6">
        <w:rPr>
          <w:rStyle w:val="eop"/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32E87DF3" wp14:editId="1C34B284">
            <wp:extent cx="5400040" cy="3544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FC7" w14:textId="77777777" w:rsidR="00874211" w:rsidRDefault="00874211" w:rsidP="0087421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</w:rPr>
      </w:pPr>
    </w:p>
    <w:p w14:paraId="541D562B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----------------------------------------------------------------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47F99A6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janelaHistoricoTransacoes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E36299B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EE6F0E7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contextualspellingandgrammarerror"/>
          <w:rFonts w:ascii="Calibri" w:hAnsi="Calibri" w:cs="Calibri"/>
          <w:sz w:val="32"/>
          <w:szCs w:val="32"/>
        </w:rPr>
        <w:t>Campo com lista de transações</w:t>
      </w:r>
    </w:p>
    <w:p w14:paraId="2CB4C6B4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recuar</w:t>
      </w:r>
      <w:r>
        <w:rPr>
          <w:rStyle w:val="eop"/>
          <w:rFonts w:ascii="Calibri" w:hAnsi="Calibri" w:cs="Calibri"/>
          <w:sz w:val="32"/>
          <w:szCs w:val="32"/>
        </w:rPr>
        <w:t xml:space="preserve"> que vai 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janelaTransacoes</w:t>
      </w:r>
      <w:proofErr w:type="spellEnd"/>
    </w:p>
    <w:p w14:paraId="2E37B9BD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selecionar</w:t>
      </w:r>
      <w:r>
        <w:rPr>
          <w:rStyle w:val="eop"/>
          <w:rFonts w:ascii="Calibri" w:hAnsi="Calibri" w:cs="Calibri"/>
          <w:sz w:val="32"/>
          <w:szCs w:val="32"/>
        </w:rPr>
        <w:t xml:space="preserve">, que escolhe qual é a transação que se quer ver e avança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janelaTransaçõesInfo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2ADD530A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C319B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2CB12043" wp14:editId="222F678F">
            <wp:extent cx="5400040" cy="3524250"/>
            <wp:effectExtent l="0" t="0" r="0" b="0"/>
            <wp:docPr id="12" name="Imagem 1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7623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----------------------------------------------------------------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0BC57B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janelaTransacoesInfo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0A3ABF8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20909FC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Campo com a quantidade que o cliente vai receber ou pagar dependentemente da transação</w:t>
      </w:r>
    </w:p>
    <w:p w14:paraId="4FD0C790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Campo que permite o cliente dizer quando a transação ocorreu</w:t>
      </w:r>
    </w:p>
    <w:p w14:paraId="1784BB71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Lista de informação sobre o cliente que vai receber ou pagar consoante a transação.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A178ADB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 xml:space="preserve">Lista de informação </w:t>
      </w:r>
      <w:r>
        <w:rPr>
          <w:rStyle w:val="normaltextrun"/>
          <w:rFonts w:ascii="Calibri" w:hAnsi="Calibri" w:cs="Calibri"/>
          <w:sz w:val="32"/>
          <w:szCs w:val="32"/>
        </w:rPr>
        <w:t xml:space="preserve">sobre o </w:t>
      </w:r>
      <w:r>
        <w:rPr>
          <w:rStyle w:val="contextualspellingandgrammarerror"/>
          <w:rFonts w:ascii="Calibri" w:hAnsi="Calibri" w:cs="Calibri"/>
          <w:sz w:val="32"/>
          <w:szCs w:val="32"/>
        </w:rPr>
        <w:t>veículo que vai ser pago ou vendido consoante a transação.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436E539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ver carro a troca, que mostra a informação do carro inserido a troca.</w:t>
      </w:r>
    </w:p>
    <w:p w14:paraId="5904AA9A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 xml:space="preserve">Botão selecionar, que confirma a escolha da transação avança para  </w:t>
      </w:r>
      <w:r>
        <w:rPr>
          <w:rStyle w:val="eop"/>
          <w:rFonts w:ascii="Calibri" w:hAnsi="Calibri" w:cs="Calibri"/>
          <w:sz w:val="32"/>
          <w:szCs w:val="32"/>
        </w:rPr>
        <w:t xml:space="preserve"> 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janelaHistoricoTransacao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e guarda a transação no histórico</w:t>
      </w:r>
    </w:p>
    <w:p w14:paraId="2311A931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recuar</w:t>
      </w:r>
      <w:r>
        <w:rPr>
          <w:rStyle w:val="eop"/>
          <w:rFonts w:ascii="Calibri" w:hAnsi="Calibri" w:cs="Calibri"/>
          <w:sz w:val="32"/>
          <w:szCs w:val="32"/>
        </w:rPr>
        <w:t xml:space="preserve"> que vai para o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janelaTransacao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77948F12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84177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0FA49BCA" wp14:editId="38F948C2">
            <wp:extent cx="5400040" cy="35356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9051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----------------------------------------------------------------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34A20C3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janelaVenda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DD78832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90B836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-Campo com a quantidade que o cliente vai receber com a venda.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AF7DC7D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 xml:space="preserve">Campo com informação </w:t>
      </w:r>
      <w:r>
        <w:rPr>
          <w:rStyle w:val="normaltextrun"/>
          <w:rFonts w:ascii="Calibri" w:hAnsi="Calibri" w:cs="Calibri"/>
          <w:sz w:val="32"/>
          <w:szCs w:val="32"/>
        </w:rPr>
        <w:t>sobre o cliente que vai vender.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1D27E55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 xml:space="preserve">Campo com informação </w:t>
      </w:r>
      <w:r>
        <w:rPr>
          <w:rStyle w:val="normaltextrun"/>
          <w:rFonts w:ascii="Calibri" w:hAnsi="Calibri" w:cs="Calibri"/>
          <w:sz w:val="32"/>
          <w:szCs w:val="32"/>
        </w:rPr>
        <w:t xml:space="preserve">sobre o </w:t>
      </w:r>
      <w:r>
        <w:rPr>
          <w:rStyle w:val="contextualspellingandgrammarerror"/>
          <w:rFonts w:ascii="Calibri" w:hAnsi="Calibri" w:cs="Calibri"/>
          <w:sz w:val="32"/>
          <w:szCs w:val="32"/>
        </w:rPr>
        <w:t>veículo que vai ser vendido</w:t>
      </w:r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03452AF8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Efetuar 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Transacao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que avança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JanelaConfirmarEfetuarTransacao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0F8E2665" w14:textId="77777777" w:rsidR="00874211" w:rsidRPr="007E4E6A" w:rsidRDefault="00874211" w:rsidP="00874211">
      <w:pPr>
        <w:spacing w:after="0" w:line="240" w:lineRule="auto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Cancelar</w:t>
      </w:r>
      <w:r>
        <w:rPr>
          <w:rStyle w:val="eop"/>
          <w:rFonts w:ascii="Calibri" w:hAnsi="Calibri" w:cs="Calibri"/>
          <w:sz w:val="32"/>
          <w:szCs w:val="32"/>
        </w:rPr>
        <w:t xml:space="preserve"> que avança para 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JanelaConfirmacaoCancelamento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.</w:t>
      </w:r>
    </w:p>
    <w:p w14:paraId="5B63A0F0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Inserir</w:t>
      </w:r>
      <w:r>
        <w:rPr>
          <w:rStyle w:val="eop"/>
          <w:rFonts w:ascii="Calibri" w:hAnsi="Calibri" w:cs="Calibri"/>
          <w:sz w:val="32"/>
          <w:szCs w:val="32"/>
        </w:rPr>
        <w:t xml:space="preserve"> que avança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janelaInserirCarroTroca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e adiciona um carro para troca.</w:t>
      </w:r>
    </w:p>
    <w:p w14:paraId="18220EDF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ver carro que avança para 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janelaInformaçãoCarroTroca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e vê a informação do carro para troca.</w:t>
      </w:r>
    </w:p>
    <w:p w14:paraId="6DA12FB1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-Botão alterar carro a troca, que recebe a informação da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janelaInformaçãoCarroTroca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alterando a quantidade que o cliente vai receber da venda e a informação dos dados do veículo que vai ser vendido.</w:t>
      </w:r>
    </w:p>
    <w:p w14:paraId="5BAF795C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lastRenderedPageBreak/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Efetuar 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Transacao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que avança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JanelaConfirmarEfetuarTransacao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75CF932A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Cancelar</w:t>
      </w:r>
      <w:r>
        <w:rPr>
          <w:rStyle w:val="eop"/>
          <w:rFonts w:ascii="Calibri" w:hAnsi="Calibri" w:cs="Calibri"/>
          <w:sz w:val="32"/>
          <w:szCs w:val="32"/>
        </w:rPr>
        <w:t xml:space="preserve"> que avança para 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JanelaConfirmacaoCancelamento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.</w:t>
      </w:r>
    </w:p>
    <w:p w14:paraId="374D9CCF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37857011" w14:textId="77777777" w:rsidR="00874211" w:rsidRPr="007E4E6A" w:rsidRDefault="00874211" w:rsidP="00874211">
      <w:pPr>
        <w:spacing w:after="0" w:line="240" w:lineRule="auto"/>
        <w:textAlignment w:val="baseline"/>
        <w:rPr>
          <w:rFonts w:ascii="Calibri" w:hAnsi="Calibri" w:cs="Calibri"/>
          <w:sz w:val="32"/>
          <w:szCs w:val="32"/>
        </w:rPr>
      </w:pPr>
      <w:r w:rsidRPr="008E57AA">
        <w:rPr>
          <w:rFonts w:ascii="Calibri" w:hAnsi="Calibri" w:cs="Calibri"/>
          <w:sz w:val="32"/>
          <w:szCs w:val="32"/>
        </w:rPr>
        <w:drawing>
          <wp:inline distT="0" distB="0" distL="0" distR="0" wp14:anchorId="4E69130B" wp14:editId="300C5B4C">
            <wp:extent cx="5400040" cy="3524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FEDD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60C63116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</w:p>
    <w:p w14:paraId="2E55F9CD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335CFB06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--------------------------------------------------------------------------------------</w:t>
      </w:r>
    </w:p>
    <w:p w14:paraId="1116EEF2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proofErr w:type="spellStart"/>
      <w:r>
        <w:rPr>
          <w:rStyle w:val="eop"/>
          <w:rFonts w:ascii="Calibri" w:hAnsi="Calibri" w:cs="Calibri"/>
          <w:sz w:val="32"/>
          <w:szCs w:val="32"/>
        </w:rPr>
        <w:t>janelaInserirCarroTroca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</w:t>
      </w:r>
    </w:p>
    <w:p w14:paraId="37D9849E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-Campo com a quantidade que o cliente vai receber com o carro trocado</w:t>
      </w:r>
    </w:p>
    <w:p w14:paraId="2EC17EE9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-Lista da informação do carro trocado que foi inserido.</w:t>
      </w:r>
    </w:p>
    <w:p w14:paraId="502E7E7F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 xml:space="preserve">-Botão recuar que apaga a informação inserida e volta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janelaVenda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22B79D6A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 xml:space="preserve">-Botão confirmar que guarda a informação inserida na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janelaInformaçãoCarroTroca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e volta para 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janelaVenda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791EA5B9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C26D33">
        <w:rPr>
          <w:rStyle w:val="eop"/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65174554" wp14:editId="48CB95BC">
            <wp:extent cx="4001058" cy="5591955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AF95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904A6E4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---------------------------------------------------------------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28368C6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proofErr w:type="spellStart"/>
      <w:r>
        <w:rPr>
          <w:rStyle w:val="eop"/>
          <w:rFonts w:ascii="Calibri" w:hAnsi="Calibri" w:cs="Calibri"/>
          <w:sz w:val="32"/>
          <w:szCs w:val="32"/>
        </w:rPr>
        <w:t>janelaInformaçãoCarroTroca</w:t>
      </w:r>
      <w:proofErr w:type="spellEnd"/>
    </w:p>
    <w:p w14:paraId="265735A5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-Campo com a quantia que o cliente vai receber pelo carro para troca que foi inserido.</w:t>
      </w:r>
    </w:p>
    <w:p w14:paraId="7AB1B9E1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-Lista da informação do carro para troca que foi inserido.</w:t>
      </w:r>
    </w:p>
    <w:p w14:paraId="0F34DCC2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 xml:space="preserve">-Botão retorna, que retorna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janelaVenda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7A05C73B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B5546A">
        <w:rPr>
          <w:rStyle w:val="eop"/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453C2E8E" wp14:editId="30D2CE96">
            <wp:extent cx="2657846" cy="3905795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0A95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37D7E28D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---------------------------------------------------------------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01B0EB1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janelaCompra</w:t>
      </w:r>
      <w:proofErr w:type="spellEnd"/>
    </w:p>
    <w:p w14:paraId="590F837A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-Campo com a quantia que o cliente vai pagar</w:t>
      </w:r>
    </w:p>
    <w:p w14:paraId="4333BDCE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Lista de campos a preencher sobre o cliente que vai fazer a compra.</w:t>
      </w:r>
    </w:p>
    <w:p w14:paraId="3305638D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-Lista de campos a preencher sobre o veículo que vai ser comprado. </w:t>
      </w:r>
    </w:p>
    <w:p w14:paraId="70C8D849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Efetuar 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Transacao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 que avança para a janela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JanelaConfirmarEfetuarTransacao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.</w:t>
      </w:r>
    </w:p>
    <w:p w14:paraId="641E4DF8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</w:t>
      </w:r>
      <w:r>
        <w:rPr>
          <w:rStyle w:val="spellingerror"/>
          <w:rFonts w:ascii="Calibri" w:hAnsi="Calibri" w:cs="Calibri"/>
          <w:sz w:val="32"/>
          <w:szCs w:val="32"/>
        </w:rPr>
        <w:t>Botão</w:t>
      </w:r>
      <w:r>
        <w:rPr>
          <w:rStyle w:val="normaltextrun"/>
          <w:rFonts w:ascii="Calibri" w:hAnsi="Calibri" w:cs="Calibri"/>
          <w:sz w:val="32"/>
          <w:szCs w:val="32"/>
        </w:rPr>
        <w:t xml:space="preserve"> Cancelar</w:t>
      </w:r>
      <w:r>
        <w:rPr>
          <w:rStyle w:val="eop"/>
          <w:rFonts w:ascii="Calibri" w:hAnsi="Calibri" w:cs="Calibri"/>
          <w:sz w:val="32"/>
          <w:szCs w:val="32"/>
        </w:rPr>
        <w:t xml:space="preserve"> que avança para 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JanelaConfirmacaoCancelamento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.</w:t>
      </w:r>
    </w:p>
    <w:p w14:paraId="79A22132" w14:textId="77777777" w:rsidR="00874211" w:rsidRDefault="00874211" w:rsidP="008742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5BE06FE7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4C31CAC2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B96637">
        <w:rPr>
          <w:rStyle w:val="normaltextrun"/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224C1188" wp14:editId="5B495B5B">
            <wp:extent cx="5400040" cy="35534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4626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7C5BF931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6F73C163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--------------------------------------------------------------------------------------</w:t>
      </w:r>
    </w:p>
    <w:p w14:paraId="46CEE515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janelaConfirmacaoCancelamento</w:t>
      </w:r>
      <w:proofErr w:type="spellEnd"/>
    </w:p>
    <w:p w14:paraId="0A3722AF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-Campo com uma mensagem a confirmar se o cliente quer cancelar.</w:t>
      </w:r>
    </w:p>
    <w:p w14:paraId="003A5511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-Botão sim, que interrompe a transação, apaga os dados inseridos e volta para 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JanelaTransacoes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.</w:t>
      </w:r>
    </w:p>
    <w:p w14:paraId="58DE1736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-Botão não, que avança para 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JanelaTransacoesInfo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e guarda os dados inseridos.</w:t>
      </w:r>
    </w:p>
    <w:p w14:paraId="5B2D48A3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0E1478">
        <w:rPr>
          <w:rStyle w:val="normaltextrun"/>
          <w:rFonts w:ascii="Calibri" w:hAnsi="Calibri" w:cs="Calibri"/>
          <w:sz w:val="32"/>
          <w:szCs w:val="32"/>
        </w:rPr>
        <w:drawing>
          <wp:inline distT="0" distB="0" distL="0" distR="0" wp14:anchorId="2842A0CE" wp14:editId="1F1FC426">
            <wp:extent cx="3505689" cy="13908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6B28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3C43C47C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----------------------------------------------------------------------------</w:t>
      </w:r>
    </w:p>
    <w:p w14:paraId="0ED592B4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janelaConfirmacaoEfetuarTransacao</w:t>
      </w:r>
      <w:proofErr w:type="spellEnd"/>
    </w:p>
    <w:p w14:paraId="3269CC12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-Campo com uma mensagem a confirmar se o cliente quer efetuar 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transacao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.</w:t>
      </w:r>
    </w:p>
    <w:p w14:paraId="1FC6AFB9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lastRenderedPageBreak/>
        <w:t xml:space="preserve">-Botão sim, que avança para 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JanelaTransacoesInfo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e guarda os dados inseridos.</w:t>
      </w:r>
    </w:p>
    <w:p w14:paraId="2450163D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-Botão não, que interrompe a transação, apaga os dados inseridos e volta para a janela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JanelaTransacoes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.</w:t>
      </w:r>
    </w:p>
    <w:p w14:paraId="2F71E752" w14:textId="77777777" w:rsidR="00874211" w:rsidRDefault="00874211" w:rsidP="00874211">
      <w:pPr>
        <w:spacing w:after="0" w:line="240" w:lineRule="auto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3FC4015E" w14:textId="77777777" w:rsidR="00874211" w:rsidRDefault="00874211" w:rsidP="00874211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PT"/>
        </w:rPr>
      </w:pPr>
      <w:r w:rsidRPr="0049370A">
        <w:rPr>
          <w:rFonts w:ascii="Calibri" w:eastAsia="Times New Roman" w:hAnsi="Calibri" w:cs="Calibri"/>
          <w:sz w:val="32"/>
          <w:szCs w:val="32"/>
          <w:lang w:eastAsia="pt-PT"/>
        </w:rPr>
        <w:drawing>
          <wp:inline distT="0" distB="0" distL="0" distR="0" wp14:anchorId="20B499F5" wp14:editId="4B830FAA">
            <wp:extent cx="4315427" cy="130510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3F0D" w14:textId="77777777" w:rsidR="00874211" w:rsidRDefault="00874211" w:rsidP="00874211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PT"/>
        </w:rPr>
      </w:pPr>
    </w:p>
    <w:p w14:paraId="7600AFA2" w14:textId="77777777" w:rsidR="00874211" w:rsidRDefault="00874211" w:rsidP="00874211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t-PT"/>
        </w:rPr>
      </w:pPr>
      <w:r>
        <w:rPr>
          <w:rFonts w:ascii="Calibri" w:eastAsia="Times New Roman" w:hAnsi="Calibri" w:cs="Calibri"/>
          <w:sz w:val="32"/>
          <w:szCs w:val="32"/>
          <w:lang w:eastAsia="pt-PT"/>
        </w:rPr>
        <w:t>--------------------------------------------------------------------------------------</w:t>
      </w:r>
    </w:p>
    <w:p w14:paraId="135ED8DC" w14:textId="77777777" w:rsidR="00874211" w:rsidRPr="00765828" w:rsidRDefault="00874211" w:rsidP="00874211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-</w:t>
      </w:r>
      <w:proofErr w:type="spellStart"/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janelaEstatisticas</w:t>
      </w:r>
      <w:proofErr w:type="spellEnd"/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 </w:t>
      </w:r>
    </w:p>
    <w:p w14:paraId="38B21EE7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2458597D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6C6DD485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-</w:t>
      </w:r>
      <w:r>
        <w:rPr>
          <w:rFonts w:ascii="Calibri" w:eastAsia="Times New Roman" w:hAnsi="Calibri" w:cs="Calibri"/>
          <w:sz w:val="32"/>
          <w:szCs w:val="32"/>
          <w:lang w:eastAsia="pt-PT"/>
        </w:rPr>
        <w:t>B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otão estatísticas de clientes</w:t>
      </w:r>
      <w:r>
        <w:rPr>
          <w:rFonts w:ascii="Calibri" w:eastAsia="Times New Roman" w:hAnsi="Calibri" w:cs="Calibri"/>
          <w:sz w:val="32"/>
          <w:szCs w:val="32"/>
          <w:lang w:eastAsia="pt-PT"/>
        </w:rPr>
        <w:t>, que</w:t>
      </w:r>
      <w:r>
        <w:rPr>
          <w:rFonts w:ascii="Segoe UI" w:eastAsia="Times New Roman" w:hAnsi="Segoe UI" w:cs="Segoe UI"/>
          <w:sz w:val="18"/>
          <w:szCs w:val="18"/>
          <w:lang w:eastAsia="pt-PT"/>
        </w:rPr>
        <w:t xml:space="preserve"> 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mostra estatísticas dos clientes </w:t>
      </w:r>
    </w:p>
    <w:p w14:paraId="4C7ED06D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 xml:space="preserve">-Botão </w:t>
      </w:r>
      <w:r>
        <w:rPr>
          <w:rFonts w:ascii="Calibri" w:eastAsia="Times New Roman" w:hAnsi="Calibri" w:cs="Calibri"/>
          <w:sz w:val="32"/>
          <w:szCs w:val="32"/>
          <w:lang w:eastAsia="pt-PT"/>
        </w:rPr>
        <w:t xml:space="preserve">Vendas(marcas), que 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mostra estatísticas relativas as vendas filtradas por marcas </w:t>
      </w:r>
    </w:p>
    <w:p w14:paraId="380EC4D5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-Botão</w:t>
      </w:r>
      <w:r>
        <w:rPr>
          <w:rFonts w:ascii="Calibri" w:eastAsia="Times New Roman" w:hAnsi="Calibri" w:cs="Calibri"/>
          <w:sz w:val="32"/>
          <w:szCs w:val="32"/>
          <w:lang w:eastAsia="pt-PT"/>
        </w:rPr>
        <w:t xml:space="preserve"> Vendas(modelos), que 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mostra estatísticas relativas as vendas filtradas por modelos </w:t>
      </w:r>
    </w:p>
    <w:p w14:paraId="29A1F40D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 xml:space="preserve">-Botão </w:t>
      </w:r>
      <w:r>
        <w:rPr>
          <w:rFonts w:ascii="Calibri" w:eastAsia="Times New Roman" w:hAnsi="Calibri" w:cs="Calibri"/>
          <w:sz w:val="32"/>
          <w:szCs w:val="32"/>
          <w:lang w:eastAsia="pt-PT"/>
        </w:rPr>
        <w:t xml:space="preserve">Reparações(modelos), que 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mostra estatísticas relativas as reparações filtradas por modelos </w:t>
      </w:r>
    </w:p>
    <w:p w14:paraId="451C53F0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-Botão</w:t>
      </w:r>
      <w:r>
        <w:rPr>
          <w:rFonts w:ascii="Calibri" w:eastAsia="Times New Roman" w:hAnsi="Calibri" w:cs="Calibri"/>
          <w:sz w:val="32"/>
          <w:szCs w:val="32"/>
          <w:lang w:eastAsia="pt-PT"/>
        </w:rPr>
        <w:t xml:space="preserve"> Reparações, que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 xml:space="preserve"> mostra estatísticas relativas as reparações filtradas por marcas </w:t>
      </w:r>
    </w:p>
    <w:p w14:paraId="6ACD0762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-Botão</w:t>
      </w:r>
      <w:r>
        <w:rPr>
          <w:rFonts w:ascii="Calibri" w:eastAsia="Times New Roman" w:hAnsi="Calibri" w:cs="Calibri"/>
          <w:sz w:val="32"/>
          <w:szCs w:val="32"/>
          <w:lang w:eastAsia="pt-PT"/>
        </w:rPr>
        <w:t xml:space="preserve"> Ingressos(ano), que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 xml:space="preserve"> mostr</w:t>
      </w:r>
      <w:r>
        <w:rPr>
          <w:rFonts w:ascii="Calibri" w:eastAsia="Times New Roman" w:hAnsi="Calibri" w:cs="Calibri"/>
          <w:sz w:val="32"/>
          <w:szCs w:val="32"/>
          <w:lang w:eastAsia="pt-PT"/>
        </w:rPr>
        <w:t>a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 xml:space="preserve"> estatísticas relativas os ingressos filtrados por ano </w:t>
      </w:r>
    </w:p>
    <w:p w14:paraId="56A13BB4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-Botão</w:t>
      </w:r>
      <w:r>
        <w:rPr>
          <w:rFonts w:ascii="Calibri" w:eastAsia="Times New Roman" w:hAnsi="Calibri" w:cs="Calibri"/>
          <w:sz w:val="32"/>
          <w:szCs w:val="32"/>
          <w:lang w:eastAsia="pt-PT"/>
        </w:rPr>
        <w:t xml:space="preserve"> Ingressos(mês), que 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mostra estatísticas relativas a</w:t>
      </w:r>
      <w:r>
        <w:rPr>
          <w:rFonts w:ascii="Calibri" w:eastAsia="Times New Roman" w:hAnsi="Calibri" w:cs="Calibri"/>
          <w:sz w:val="32"/>
          <w:szCs w:val="32"/>
          <w:lang w:eastAsia="pt-PT"/>
        </w:rPr>
        <w:t xml:space="preserve">os </w:t>
      </w: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ingressos filtrada por mês </w:t>
      </w:r>
    </w:p>
    <w:p w14:paraId="027C4109" w14:textId="77777777" w:rsidR="00874211" w:rsidRPr="00765828" w:rsidRDefault="00874211" w:rsidP="0087421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765828">
        <w:rPr>
          <w:rFonts w:ascii="Calibri" w:eastAsia="Times New Roman" w:hAnsi="Calibri" w:cs="Calibri"/>
          <w:sz w:val="32"/>
          <w:szCs w:val="32"/>
          <w:lang w:eastAsia="pt-PT"/>
        </w:rPr>
        <w:t>-Botão recuar </w:t>
      </w:r>
      <w:r>
        <w:rPr>
          <w:rFonts w:ascii="Calibri" w:eastAsia="Times New Roman" w:hAnsi="Calibri" w:cs="Calibri"/>
          <w:sz w:val="32"/>
          <w:szCs w:val="32"/>
          <w:lang w:eastAsia="pt-PT"/>
        </w:rPr>
        <w:t xml:space="preserve">que recua para a janela </w:t>
      </w:r>
      <w:proofErr w:type="spellStart"/>
      <w:r>
        <w:rPr>
          <w:rFonts w:ascii="Calibri" w:eastAsia="Times New Roman" w:hAnsi="Calibri" w:cs="Calibri"/>
          <w:sz w:val="32"/>
          <w:szCs w:val="32"/>
          <w:lang w:eastAsia="pt-PT"/>
        </w:rPr>
        <w:t>janelaGestorVeículos</w:t>
      </w:r>
      <w:proofErr w:type="spellEnd"/>
    </w:p>
    <w:p w14:paraId="4B5DA3B7" w14:textId="19608D3C" w:rsidR="002E105B" w:rsidRDefault="00874211" w:rsidP="00874211">
      <w:pPr>
        <w:pStyle w:val="paragraph"/>
        <w:spacing w:before="0" w:beforeAutospacing="0" w:after="0" w:afterAutospacing="0"/>
        <w:textAlignment w:val="baseline"/>
      </w:pPr>
      <w:r w:rsidRPr="00E94FDD">
        <w:lastRenderedPageBreak/>
        <w:drawing>
          <wp:inline distT="0" distB="0" distL="0" distR="0" wp14:anchorId="2816FC7B" wp14:editId="30411011">
            <wp:extent cx="5400040" cy="3438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659A"/>
    <w:multiLevelType w:val="multilevel"/>
    <w:tmpl w:val="FFA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991F9C"/>
    <w:multiLevelType w:val="multilevel"/>
    <w:tmpl w:val="C5C4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1099465">
    <w:abstractNumId w:val="0"/>
  </w:num>
  <w:num w:numId="2" w16cid:durableId="1065373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A9"/>
    <w:rsid w:val="000A1CA9"/>
    <w:rsid w:val="0028290F"/>
    <w:rsid w:val="002E105B"/>
    <w:rsid w:val="00487740"/>
    <w:rsid w:val="00874211"/>
    <w:rsid w:val="00A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B42A"/>
  <w15:chartTrackingRefBased/>
  <w15:docId w15:val="{9C3D0341-631E-4A06-8ACE-5CC391C2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1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A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0A1CA9"/>
  </w:style>
  <w:style w:type="character" w:customStyle="1" w:styleId="eop">
    <w:name w:val="eop"/>
    <w:basedOn w:val="Tipodeletrapredefinidodopargrafo"/>
    <w:rsid w:val="000A1CA9"/>
  </w:style>
  <w:style w:type="character" w:customStyle="1" w:styleId="spellingerror">
    <w:name w:val="spellingerror"/>
    <w:basedOn w:val="Tipodeletrapredefinidodopargrafo"/>
    <w:rsid w:val="000A1CA9"/>
  </w:style>
  <w:style w:type="character" w:customStyle="1" w:styleId="contextualspellingandgrammarerror">
    <w:name w:val="contextualspellingandgrammarerror"/>
    <w:basedOn w:val="Tipodeletrapredefinidodopargrafo"/>
    <w:rsid w:val="000A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8C76A52B3D24EB5B09EB524341AF1" ma:contentTypeVersion="2" ma:contentTypeDescription="Create a new document." ma:contentTypeScope="" ma:versionID="95c0733e62604a643a886b0e5706e6b0">
  <xsd:schema xmlns:xsd="http://www.w3.org/2001/XMLSchema" xmlns:xs="http://www.w3.org/2001/XMLSchema" xmlns:p="http://schemas.microsoft.com/office/2006/metadata/properties" xmlns:ns2="ef518c32-d7ce-4ac3-82c9-063ac84a0a48" targetNamespace="http://schemas.microsoft.com/office/2006/metadata/properties" ma:root="true" ma:fieldsID="0b430530da1ea1136597dfd06e4ce59f" ns2:_="">
    <xsd:import namespace="ef518c32-d7ce-4ac3-82c9-063ac84a0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18c32-d7ce-4ac3-82c9-063ac84a0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05E98-5451-405E-AB3E-DA2C9A470017}"/>
</file>

<file path=customXml/itemProps2.xml><?xml version="1.0" encoding="utf-8"?>
<ds:datastoreItem xmlns:ds="http://schemas.openxmlformats.org/officeDocument/2006/customXml" ds:itemID="{0D780D94-2DF0-409B-B3B2-A85C44666789}"/>
</file>

<file path=customXml/itemProps3.xml><?xml version="1.0" encoding="utf-8"?>
<ds:datastoreItem xmlns:ds="http://schemas.openxmlformats.org/officeDocument/2006/customXml" ds:itemID="{A2E61691-5880-46E2-AA39-2AA470C0A6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816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António Pereira das Neves</dc:creator>
  <cp:keywords/>
  <dc:description/>
  <cp:lastModifiedBy>Miguel António Pereira das Neves</cp:lastModifiedBy>
  <cp:revision>2</cp:revision>
  <dcterms:created xsi:type="dcterms:W3CDTF">2022-05-19T23:37:00Z</dcterms:created>
  <dcterms:modified xsi:type="dcterms:W3CDTF">2022-05-19T23:37:00Z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0x0101009538C76A52B3D24EB5B09EB524341AF1</vt:lpwstr>
  </property>
</Properties>
</file>