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7D6B6" w14:textId="0B4CE757" w:rsidR="00462797" w:rsidRDefault="0045472F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sz w:val="48"/>
          <w:szCs w:val="48"/>
        </w:rPr>
      </w:pPr>
      <w:r>
        <w:rPr>
          <w:color w:val="2F5496"/>
          <w:sz w:val="72"/>
          <w:szCs w:val="72"/>
        </w:rPr>
        <w:t>Squad y Responsabilidades</w:t>
        <w:br/>
        <w:t>“SegurIA-LPR”</w:t>
      </w:r>
    </w:p>
    <w:p w14:paraId="27D4D98A" w14:textId="77777777" w:rsidR="00462797" w:rsidRDefault="00462797">
      <w:pPr>
        <w:pBdr>
          <w:top w:val="single" w:sz="4" w:space="1" w:color="000000"/>
        </w:pBd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BAA394F" w14:textId="0E1D89A1" w:rsidR="00462797" w:rsidRDefault="00E367E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Documento, desarrollo Squad y Responsabilidades “SegurIA-LPR”.</w:t>
      </w:r>
    </w:p>
    <w:p w14:paraId="3C654BB0" w14:textId="77777777" w:rsidR="00462797" w:rsidRDefault="00462797"/>
    <w:p w14:paraId="7261F157" w14:textId="454FF2EC" w:rsidR="00462797" w:rsidRPr="00D67AEE" w:rsidRDefault="00E367E8" w:rsidP="00D67AEE">
      <w:r>
        <w:br w:type="page"/>
      </w:r>
    </w:p>
    <w:sdt>
      <w:sdtPr>
        <w:rPr>
          <w:rFonts w:ascii="Calibri" w:eastAsia="Calibri" w:hAnsi="Calibri" w:cs="Calibri"/>
          <w:color w:val="auto"/>
          <w:sz w:val="22"/>
          <w:szCs w:val="22"/>
          <w:lang w:val="es-ES"/>
        </w:rPr>
        <w:id w:val="20142584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6D81E97" w14:textId="56787A45" w:rsidR="00D67AEE" w:rsidRDefault="00FC7E19">
          <w:pPr>
            <w:pStyle w:val="TtuloTDC"/>
          </w:pPr>
          <w:r>
            <w:rPr>
              <w:lang w:val="es-ES"/>
            </w:rPr>
            <w:t>Índice</w:t>
          </w:r>
        </w:p>
        <w:p w14:paraId="5F2A7BAE" w14:textId="10E0828F" w:rsidR="00D67AEE" w:rsidRDefault="00D67AEE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  <w:instrText xml:space="preserve"> TOC \o "1-3" \h \z \u </w:instrText>
            <w:fldChar w:fldCharType="separate"/>
          </w:r>
          <w:hyperlink w:anchor="_Toc241363823" w:history="1">
            <w:r>
              <w:rPr>
                <w:rStyle w:val="Hipervnculo"/>
                <w:b/>
                <w:bCs/>
                <w:i/>
                <w:iCs/>
                <w:noProof/>
              </w:rPr>
              <w:t>Identificación del Proyecto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_Toc241363823 \h </w:instrText>
              <w:fldChar w:fldCharType="separate"/>
              <w:t>3</w:t>
              <w:fldChar w:fldCharType="end"/>
            </w:r>
          </w:hyperlink>
        </w:p>
        <w:p w14:paraId="7BD7B2D3" w14:textId="05B4B5C2" w:rsidR="00D67AEE" w:rsidRDefault="00D67AEE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63824" w:history="1">
            <w:r>
              <w:rPr>
                <w:rStyle w:val="Hipervnculo"/>
                <w:b/>
                <w:bCs/>
                <w:i/>
                <w:iCs/>
                <w:noProof/>
              </w:rPr>
              <w:t>Estructura del Equipo (Squad)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_Toc241363824 \h </w:instrText>
              <w:fldChar w:fldCharType="separate"/>
              <w:t>3</w:t>
              <w:fldChar w:fldCharType="end"/>
            </w:r>
          </w:hyperlink>
        </w:p>
        <w:p w14:paraId="1CF44915" w14:textId="19956D8B" w:rsidR="00D67AEE" w:rsidRDefault="00D67AEE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63825" w:history="1">
            <w:r>
              <w:rPr>
                <w:rStyle w:val="Hipervnculo"/>
                <w:b/>
                <w:bCs/>
                <w:i/>
                <w:iCs/>
                <w:noProof/>
              </w:rPr>
              <w:t>Matriz de Responsabilidades y Reparto de Carga Técnica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_Toc241363825 \h </w:instrText>
              <w:fldChar w:fldCharType="separate"/>
              <w:t>3</w:t>
              <w:fldChar w:fldCharType="end"/>
            </w:r>
          </w:hyperlink>
        </w:p>
        <w:p w14:paraId="62A46AFE" w14:textId="2CBCBC0B" w:rsidR="00D67AEE" w:rsidRDefault="00D67AEE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41363826" w:history="1">
            <w:r>
              <w:rPr>
                <w:rStyle w:val="Hipervnculo"/>
                <w:i/>
                <w:iCs/>
                <w:noProof/>
              </w:rPr>
              <w:t>Responsabilidades de Brandon Israel Cayuela Herrera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_Toc241363826 \h </w:instrText>
              <w:fldChar w:fldCharType="separate"/>
              <w:t>4</w:t>
              <w:fldChar w:fldCharType="end"/>
            </w:r>
          </w:hyperlink>
        </w:p>
        <w:p w14:paraId="58A96D3C" w14:textId="4FE68241" w:rsidR="00D67AEE" w:rsidRDefault="00D67AEE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41363827" w:history="1">
            <w:r>
              <w:rPr>
                <w:rStyle w:val="Hipervnculo"/>
                <w:i/>
                <w:iCs/>
                <w:noProof/>
              </w:rPr>
              <w:t>Responsabilidades de Erick Daniel Quinchavil Flores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_Toc241363827 \h </w:instrText>
              <w:fldChar w:fldCharType="separate"/>
              <w:t>4</w:t>
              <w:fldChar w:fldCharType="end"/>
            </w:r>
          </w:hyperlink>
        </w:p>
        <w:p w14:paraId="76D08444" w14:textId="386A9602" w:rsidR="00D67AEE" w:rsidRDefault="00D67AEE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63828" w:history="1">
            <w:r>
              <w:rPr>
                <w:rStyle w:val="Hipervnculo"/>
                <w:b/>
                <w:bCs/>
                <w:i/>
                <w:iCs/>
                <w:noProof/>
              </w:rPr>
              <w:t>Mecanismos de Coordinación y Control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_Toc241363828 \h </w:instrText>
              <w:fldChar w:fldCharType="separate"/>
              <w:t>4</w:t>
              <w:fldChar w:fldCharType="end"/>
            </w:r>
          </w:hyperlink>
        </w:p>
        <w:p w14:paraId="7C1A32AF" w14:textId="386F0D01" w:rsidR="00D67AEE" w:rsidRDefault="00D67AEE">
          <w:r>
            <w:rPr>
              <w:b/>
              <w:bCs/>
              <w:lang w:val="es-ES"/>
            </w:rPr>
            <w:fldChar w:fldCharType="end"/>
          </w:r>
        </w:p>
      </w:sdtContent>
    </w:sdt>
    <w:p w14:paraId="13FF24F9" w14:textId="77777777" w:rsidR="00462797" w:rsidRDefault="00E367E8">
      <w:pPr>
        <w:rPr>
          <w:b/>
          <w:bCs/>
          <w:i/>
          <w:iCs/>
          <w:color w:val="000000"/>
          <w:sz w:val="32"/>
          <w:szCs w:val="32"/>
        </w:rPr>
      </w:pPr>
      <w:r>
        <w:br w:type="page"/>
      </w:r>
    </w:p>
    <w:p w14:paraId="3E3A247C" w14:textId="77777777" w:rsidR="00462797" w:rsidRDefault="00E367E8">
      <w:pPr>
        <w:pStyle w:val="Ttulo2"/>
        <w:pBdr>
          <w:bottom w:val="single" w:sz="4" w:space="1" w:color="000000"/>
        </w:pBdr>
        <w:spacing w:after="240"/>
      </w:pPr>
      <w:bookmarkStart w:id="0" w:name="_Toc241363823"/>
      <w:r>
        <w:rPr>
          <w:b/>
          <w:bCs/>
          <w:i/>
          <w:iCs/>
          <w:color w:val="000000"/>
          <w:sz w:val="32"/>
          <w:szCs w:val="32"/>
        </w:rPr>
        <w:lastRenderedPageBreak/>
        <w:t>Identificación del Proyecto</w:t>
      </w:r>
      <w:bookmarkEnd w:id="0"/>
    </w:p>
    <w:tbl>
      <w:tblPr>
        <w:tblStyle w:val="a"/>
        <w:tblW w:w="8828" w:type="dxa"/>
        <w:tblInd w:w="-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8"/>
        <w:gridCol w:w="6420"/>
      </w:tblGrid>
      <w:tr w:rsidR="00462797" w14:paraId="466C754C" w14:textId="77777777" w:rsidTr="002D5681">
        <w:tc>
          <w:tcPr>
            <w:tcW w:w="2408" w:type="dxa"/>
            <w:shd w:val="clear" w:color="auto" w:fill="9CC3E5"/>
          </w:tcPr>
          <w:p w14:paraId="579677D5" w14:textId="77777777" w:rsidR="00462797" w:rsidRDefault="00E367E8">
            <w:r>
              <w:t>Nombre del Proyecto</w:t>
            </w:r>
          </w:p>
        </w:tc>
        <w:tc>
          <w:tcPr>
            <w:tcW w:w="6420" w:type="dxa"/>
          </w:tcPr>
          <w:p w14:paraId="4280132D" w14:textId="7C2AE8E5" w:rsidR="00462797" w:rsidRDefault="002D5681">
            <w:r>
              <w:t>SegurIA-LPR</w:t>
            </w:r>
          </w:p>
        </w:tc>
      </w:tr>
      <w:tr w:rsidR="00462797" w14:paraId="5ADFDCC5" w14:textId="77777777" w:rsidTr="002D5681">
        <w:tc>
          <w:tcPr>
            <w:tcW w:w="2408" w:type="dxa"/>
            <w:shd w:val="clear" w:color="auto" w:fill="9CC3E5"/>
          </w:tcPr>
          <w:p w14:paraId="49DCB72E" w14:textId="45546824" w:rsidR="00462797" w:rsidRDefault="002D5681">
            <w:r>
              <w:t>Código de Asignatura</w:t>
            </w:r>
          </w:p>
        </w:tc>
        <w:tc>
          <w:tcPr>
            <w:tcW w:w="6420" w:type="dxa"/>
          </w:tcPr>
          <w:p w14:paraId="336C3FFF" w14:textId="1FB96E38" w:rsidR="00462797" w:rsidRDefault="002D5681">
            <w:r>
              <w:t>PTY4614 – Capstone, Ingeniería en Informática, Duoc UC (Sede Plaza Vespucio)</w:t>
            </w:r>
          </w:p>
        </w:tc>
      </w:tr>
      <w:tr w:rsidR="00462797" w14:paraId="10FF5F8C" w14:textId="77777777" w:rsidTr="002D5681">
        <w:tc>
          <w:tcPr>
            <w:tcW w:w="2408" w:type="dxa"/>
            <w:shd w:val="clear" w:color="auto" w:fill="9CC3E5"/>
          </w:tcPr>
          <w:p w14:paraId="5925682D" w14:textId="4EC2FDEF" w:rsidR="00462797" w:rsidRDefault="002D5681">
            <w:r>
              <w:t>Equipo de Desarrollo</w:t>
            </w:r>
          </w:p>
        </w:tc>
        <w:tc>
          <w:tcPr>
            <w:tcW w:w="6420" w:type="dxa"/>
          </w:tcPr>
          <w:p w14:paraId="0B1A74CC" w14:textId="77777777" w:rsidR="00462797" w:rsidRDefault="00E367E8">
            <w:r>
              <w:t>Brandon Cayuela – Erick Quinchavil</w:t>
            </w:r>
          </w:p>
        </w:tc>
      </w:tr>
      <w:tr w:rsidR="00462797" w14:paraId="0A57805D" w14:textId="77777777" w:rsidTr="002D5681">
        <w:tc>
          <w:tcPr>
            <w:tcW w:w="2408" w:type="dxa"/>
            <w:shd w:val="clear" w:color="auto" w:fill="9CC3E5"/>
          </w:tcPr>
          <w:p w14:paraId="3001427F" w14:textId="27268DA2" w:rsidR="00462797" w:rsidRDefault="002D5681">
            <w:r>
              <w:t>Versión del Documento</w:t>
            </w:r>
          </w:p>
        </w:tc>
        <w:tc>
          <w:tcPr>
            <w:tcW w:w="6420" w:type="dxa"/>
          </w:tcPr>
          <w:p w14:paraId="3B60C44D" w14:textId="39C1F6E3" w:rsidR="00462797" w:rsidRDefault="002D5681">
            <w:r>
              <w:t xml:space="preserve">1.1</w:t>
            </w:r>
          </w:p>
        </w:tc>
      </w:tr>
    </w:tbl>
    <w:p w14:paraId="64DADB84" w14:textId="6C655544" w:rsidR="001D51D9" w:rsidRPr="001D51D9" w:rsidRDefault="001D51D9" w:rsidP="00D67AEE"/>
    <w:p w14:paraId="2B50BDBA" w14:textId="4EE82025" w:rsidR="008A4B42" w:rsidRDefault="001D51D9" w:rsidP="008A4B42">
      <w:pPr>
        <w:pStyle w:val="Ttulo2"/>
        <w:pBdr>
          <w:bottom w:val="single" w:sz="4" w:space="1" w:color="000000"/>
        </w:pBdr>
        <w:spacing w:after="240"/>
      </w:pPr>
      <w:bookmarkStart w:id="1" w:name="_Toc241363824"/>
      <w:r>
        <w:rPr>
          <w:b/>
          <w:bCs/>
          <w:i/>
          <w:iCs/>
          <w:color w:val="000000"/>
          <w:sz w:val="32"/>
          <w:szCs w:val="32"/>
        </w:rPr>
        <w:t>Estructura del Equipo (Squad)</w:t>
      </w:r>
      <w:bookmarkEnd w:id="1"/>
    </w:p>
    <w:p w14:paraId="3A856A6D" w14:textId="2522E42D" w:rsidR="008A4B42" w:rsidRDefault="001A60E6" w:rsidP="008A4B42">
      <w:r>
        <w:t>El proyecto se desarrolla de manera conjunta entre dos integrantes en modalidad de codirección, bajo la metodología ágil Scrum.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1A60E6" w14:paraId="0A4B8A98" w14:textId="77777777" w:rsidTr="005E7A1F">
        <w:tc>
          <w:tcPr>
            <w:tcW w:w="2942" w:type="dxa"/>
            <w:shd w:val="clear" w:color="auto" w:fill="9CC3E5"/>
          </w:tcPr>
          <w:p w14:paraId="2A29DDAD" w14:textId="6CA92E4F" w:rsidR="001A60E6" w:rsidRDefault="001A60E6" w:rsidP="008A4B42">
            <w:r>
              <w:t>Integrante</w:t>
            </w:r>
          </w:p>
        </w:tc>
        <w:tc>
          <w:tcPr>
            <w:tcW w:w="2943" w:type="dxa"/>
            <w:shd w:val="clear" w:color="auto" w:fill="9CC3E5"/>
          </w:tcPr>
          <w:p w14:paraId="232A09D8" w14:textId="399F8EF6" w:rsidR="001A60E6" w:rsidRDefault="001A60E6" w:rsidP="008A4B42">
            <w:r>
              <w:t>Rol Principal en el Proyecto</w:t>
            </w:r>
          </w:p>
        </w:tc>
        <w:tc>
          <w:tcPr>
            <w:tcW w:w="2943" w:type="dxa"/>
            <w:shd w:val="clear" w:color="auto" w:fill="9CC3E5"/>
          </w:tcPr>
          <w:p w14:paraId="1EC86EB3" w14:textId="68748526" w:rsidR="001A60E6" w:rsidRDefault="00120D27" w:rsidP="008A4B42">
            <w:r>
              <w:t>Enfoque de Especialización Tecnológica</w:t>
            </w:r>
          </w:p>
        </w:tc>
      </w:tr>
      <w:tr w:rsidR="001A60E6" w14:paraId="2DCB0463" w14:textId="77777777" w:rsidTr="001A60E6">
        <w:tc>
          <w:tcPr>
            <w:tcW w:w="2942" w:type="dxa"/>
          </w:tcPr>
          <w:p w14:paraId="0F109A3A" w14:textId="78F94534" w:rsidR="001A60E6" w:rsidRDefault="00120D27" w:rsidP="008A4B42">
            <w:r>
              <w:t>Brandon Israel Cayuela Herrera</w:t>
            </w:r>
          </w:p>
        </w:tc>
        <w:tc>
          <w:tcPr>
            <w:tcW w:w="2943" w:type="dxa"/>
          </w:tcPr>
          <w:p w14:paraId="0AF94E9B" w14:textId="20F81375" w:rsidR="001A60E6" w:rsidRDefault="00120D27" w:rsidP="008A4B42">
            <w:r>
              <w:t>Project Manager / Full Stack &amp; Backend Lead</w:t>
            </w:r>
          </w:p>
        </w:tc>
        <w:tc>
          <w:tcPr>
            <w:tcW w:w="2943" w:type="dxa"/>
          </w:tcPr>
          <w:p w14:paraId="1949583E" w14:textId="47C1A37E" w:rsidR="001A60E6" w:rsidRDefault="00867D04" w:rsidP="008A4B42">
            <w:r>
              <w:t xml:space="preserve">Arquitectura del Sistema Web Multi-tenant, Lógica de Backend (Node.js, Express.js), Comunicación en Tiempo Real (Socket.io), Autenticación, UI/UX y Plataformas de Despliegue (Render, Netlify, Cloudinary).</w:t>
            </w:r>
          </w:p>
        </w:tc>
      </w:tr>
      <w:tr w:rsidR="001A60E6" w14:paraId="64A2AB8B" w14:textId="77777777" w:rsidTr="001A60E6">
        <w:tc>
          <w:tcPr>
            <w:tcW w:w="2942" w:type="dxa"/>
          </w:tcPr>
          <w:p w14:paraId="607416D7" w14:textId="21831BA6" w:rsidR="001A60E6" w:rsidRDefault="00120D27" w:rsidP="008A4B42">
            <w:r>
              <w:t>Erick Daniel Quinchavil Flores</w:t>
            </w:r>
          </w:p>
        </w:tc>
        <w:tc>
          <w:tcPr>
            <w:tcW w:w="2943" w:type="dxa"/>
          </w:tcPr>
          <w:p w14:paraId="609D1DE1" w14:textId="348F2A3E" w:rsidR="001A60E6" w:rsidRDefault="00120D27" w:rsidP="008A4B42">
            <w:r>
              <w:t>ML Engineer / Data &amp; Hardware Integration Lead</w:t>
            </w:r>
          </w:p>
        </w:tc>
        <w:tc>
          <w:tcPr>
            <w:tcW w:w="2943" w:type="dxa"/>
          </w:tcPr>
          <w:p w14:paraId="06903089" w14:textId="4702516D" w:rsidR="001A60E6" w:rsidRDefault="00C87386" w:rsidP="008A4B42">
            <w:r>
              <w:t xml:space="preserve">Pipeline de Visión Artificial (YOLO, OCR), Integración de Hardware (Raspberry Pi 4, Cámara Tapo C310), Diseño e Implementación del Modelo de Datos (MER, PostgreSQL).</w:t>
            </w:r>
          </w:p>
        </w:tc>
      </w:tr>
    </w:tbl>
    <w:p w14:paraId="20DD9B7C" w14:textId="77777777" w:rsidR="001D51D9" w:rsidRDefault="001D51D9" w:rsidP="008A4B42"/>
    <w:p w14:paraId="49E13CED" w14:textId="77777777" w:rsidR="0051511E" w:rsidRDefault="0051511E">
      <w:pPr>
        <w:rPr>
          <w:b/>
          <w:bCs/>
          <w:i/>
          <w:iCs/>
          <w:color w:val="000000"/>
          <w:sz w:val="32"/>
          <w:szCs w:val="32"/>
        </w:rPr>
      </w:pPr>
      <w:bookmarkStart w:id="2" w:name="_Toc241363825"/>
      <w:r>
        <w:rPr>
          <w:b/>
          <w:bCs/>
          <w:i/>
          <w:iCs/>
          <w:color w:val="000000"/>
          <w:sz w:val="32"/>
          <w:szCs w:val="32"/>
        </w:rPr>
        <w:br w:type="page"/>
      </w:r>
    </w:p>
    <w:p w14:paraId="2501565A" w14:textId="237E932F" w:rsidR="008A4B42" w:rsidRDefault="005E7A1F" w:rsidP="008A4B42">
      <w:pPr>
        <w:pStyle w:val="Ttulo2"/>
        <w:pBdr>
          <w:bottom w:val="single" w:sz="4" w:space="1" w:color="000000"/>
        </w:pBdr>
        <w:spacing w:after="240"/>
      </w:pPr>
      <w:r>
        <w:rPr>
          <w:b/>
          <w:bCs/>
          <w:i/>
          <w:iCs/>
          <w:color w:val="000000"/>
          <w:sz w:val="32"/>
          <w:szCs w:val="32"/>
        </w:rPr>
        <w:lastRenderedPageBreak/>
        <w:t>Matriz de Responsabilidades y Reparto de Carga Técnica</w:t>
      </w:r>
      <w:bookmarkEnd w:id="2"/>
    </w:p>
    <w:p w14:paraId="19A333A7" w14:textId="557CE18D" w:rsidR="008A4B42" w:rsidRDefault="00BE7697" w:rsidP="008A4B42">
      <w:r>
        <w:t>A fin de permitir el avance en paralelo durante los Sprints, las responsabilidades del sistema se dividen operacionalmente según la siguiente matriz: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0"/>
        <w:gridCol w:w="2977"/>
        <w:gridCol w:w="3021"/>
      </w:tblGrid>
      <w:tr w:rsidR="00452DBD" w14:paraId="777F2A6D" w14:textId="1DED3DCB" w:rsidTr="003F18F3">
        <w:tc>
          <w:tcPr>
            <w:tcW w:w="2830" w:type="dxa"/>
            <w:shd w:val="clear" w:color="auto" w:fill="9CC3E5"/>
          </w:tcPr>
          <w:p w14:paraId="47EB20BB" w14:textId="2FF52928" w:rsidR="00452DBD" w:rsidRDefault="00452DBD" w:rsidP="008A4B42">
            <w:r>
              <w:t>Brandon Cayuela</w:t>
            </w:r>
          </w:p>
        </w:tc>
        <w:tc>
          <w:tcPr>
            <w:tcW w:w="2977" w:type="dxa"/>
            <w:shd w:val="clear" w:color="auto" w:fill="9CC3E5"/>
          </w:tcPr>
          <w:p w14:paraId="22537A15" w14:textId="625DA38A" w:rsidR="00452DBD" w:rsidRDefault="00452DBD" w:rsidP="008A4B42">
            <w:r>
              <w:t>Erick Quinchavil</w:t>
            </w:r>
          </w:p>
        </w:tc>
        <w:tc>
          <w:tcPr>
            <w:tcW w:w="3021" w:type="dxa"/>
            <w:shd w:val="clear" w:color="auto" w:fill="9CC3E5"/>
          </w:tcPr>
          <w:p w14:paraId="31685B08" w14:textId="7802BE69" w:rsidR="00452DBD" w:rsidRPr="00F744E6" w:rsidRDefault="009A2A8A" w:rsidP="008A4B42">
            <w:r>
              <w:t>Trabajo en conjunto</w:t>
            </w:r>
          </w:p>
        </w:tc>
      </w:tr>
      <w:tr w:rsidR="00452DBD" w:rsidTr="003F18F3">
        <w:tc>
          <w:tcPr>
            <w:tcW w:w="2830" w:type="dxa"/>
          </w:tcPr>
          <w:p w:rsidR="00452DBD" w:rsidRDefault="00D702C5" w:rsidP="008A4B42">
            <w:r>
              <w:t xml:space="preserve">Modelo arquitectónico 4+1 y mockup de la aplicación web</w:t>
            </w:r>
          </w:p>
        </w:tc>
        <w:tc>
          <w:tcPr>
            <w:tcW w:w="2977" w:type="dxa"/>
          </w:tcPr>
          <w:p w:rsidR="00452DBD" w:rsidRDefault="00527580" w:rsidP="008A4B42">
            <w:r>
              <w:t xml:space="preserve">Diseño del Modelo de Datos (MER)</w:t>
            </w:r>
          </w:p>
        </w:tc>
        <w:tc>
          <w:tcPr>
            <w:tcW w:w="3021" w:type="dxa"/>
          </w:tcPr>
          <w:p w:rsidR="00452DBD" w:rsidRPr="00C95F1D" w:rsidRDefault="00990BAB" w:rsidP="008A4B42">
            <w:r>
              <w:t xml:space="preserve">Documentación de la planificación (Análisis del Caso, mapas, épicas, historias de usuario y Product Backlog)</w:t>
            </w:r>
          </w:p>
        </w:tc>
      </w:tr>
      <w:tr w:rsidR="00452DBD" w:rsidTr="003F18F3">
        <w:tc>
          <w:tcPr>
            <w:tcW w:w="2830" w:type="dxa"/>
          </w:tcPr>
          <w:p w:rsidR="00452DBD" w:rsidRDefault="00D702C5" w:rsidP="008A4B42">
            <w:r>
              <w:t xml:space="preserve">Configuración de plataformas y estructura del proyecto (Render, Netlify, Cloudinary, Jira, GitHub)</w:t>
            </w:r>
          </w:p>
        </w:tc>
        <w:tc>
          <w:tcPr>
            <w:tcW w:w="2977" w:type="dxa"/>
          </w:tcPr>
          <w:p w:rsidR="00452DBD" w:rsidRDefault="00527580" w:rsidP="008A4B42">
            <w:r>
              <w:t xml:space="preserve">Implementación de la base de datos en PostgreSQL y preparación del dataset público de patentes (CC BY 4.0)</w:t>
            </w:r>
          </w:p>
        </w:tc>
        <w:tc>
          <w:tcPr>
            <w:tcW w:w="3021" w:type="dxa"/>
          </w:tcPr>
          <w:p w:rsidR="00452DBD" w:rsidRPr="00C95F1D" w:rsidRDefault="00990BAB" w:rsidP="008A4B42">
            <w:r>
              <w:t xml:space="preserve">Seguimiento en Jira y retrospectiva al cierre de cada sprint</w:t>
            </w:r>
          </w:p>
        </w:tc>
      </w:tr>
      <w:tr w:rsidR="00452DBD" w:rsidTr="003F18F3">
        <w:tc>
          <w:tcPr>
            <w:tcW w:w="2830" w:type="dxa"/>
          </w:tcPr>
          <w:p w:rsidR="00452DBD" w:rsidRDefault="00D702C5" w:rsidP="008A4B42">
            <w:r>
              <w:t xml:space="preserve">Estructura base del sitio web, inicio de sesión y vistas por rol (Administrador en sus niveles de plataforma y de recinto, Propietario y Guardia)</w:t>
            </w:r>
          </w:p>
        </w:tc>
        <w:tc>
          <w:tcPr>
            <w:tcW w:w="2977" w:type="dxa"/>
          </w:tcPr>
          <w:p w:rsidR="00452DBD" w:rsidRDefault="00527580" w:rsidP="008A4B42">
            <w:r>
              <w:t xml:space="preserve">Entrenamiento de la detección de vehículos (YOLO, fine-tuning)</w:t>
            </w:r>
          </w:p>
        </w:tc>
        <w:tc>
          <w:tcPr>
            <w:tcW w:w="3021" w:type="dxa"/>
          </w:tcPr>
          <w:p w:rsidR="00452DBD" w:rsidRPr="00C95F1D" w:rsidRDefault="00990BAB" w:rsidP="008A4B42">
            <w:r>
              <w:t xml:space="preserve">Integración del pipeline de la Raspberry Pi con el backend (Sprint 4)</w:t>
            </w:r>
          </w:p>
        </w:tc>
      </w:tr>
      <w:tr w:rsidR="00452DBD" w:rsidTr="003F18F3">
        <w:tc>
          <w:tcPr>
            <w:tcW w:w="2830" w:type="dxa"/>
          </w:tcPr>
          <w:p w:rsidR="00452DBD" w:rsidRDefault="00D702C5" w:rsidP="008A4B42">
            <w:r>
              <w:t xml:space="preserve">Gestión de recintos, usuarios, vehículos y visitas, con revisión de los cambios a partir de la auditoría</w:t>
            </w:r>
          </w:p>
        </w:tc>
        <w:tc>
          <w:tcPr>
            <w:tcW w:w="2977" w:type="dxa"/>
          </w:tcPr>
          <w:p w:rsidR="00452DBD" w:rsidRDefault="00527580" w:rsidP="008A4B42">
            <w:r>
              <w:t xml:space="preserve">Entrenamiento de la detección de patentes</w:t>
            </w:r>
          </w:p>
        </w:tc>
        <w:tc>
          <w:tcPr>
            <w:tcW w:w="3021" w:type="dxa"/>
          </w:tcPr>
          <w:p w:rsidR="00452DBD" w:rsidRPr="00C95F1D" w:rsidRDefault="00990BAB" w:rsidP="008A4B42">
            <w:r>
              <w:t xml:space="preserve">Pruebas en terreno con vehículos autorizados (Sprint 5)</w:t>
            </w:r>
          </w:p>
        </w:tc>
      </w:tr>
      <w:tr w:rsidR="00452DBD" w:rsidTr="003F18F3">
        <w:tc>
          <w:tcPr>
            <w:tcW w:w="2830" w:type="dxa"/>
          </w:tcPr>
          <w:p w:rsidR="00452DBD" w:rsidRDefault="00D702C5" w:rsidP="008A4B42">
            <w:r>
              <w:t xml:space="preserve">Alertas en tiempo real (Socket.io) e historial de accesos</w:t>
            </w:r>
          </w:p>
        </w:tc>
        <w:tc>
          <w:tcPr>
            <w:tcW w:w="2977" w:type="dxa"/>
          </w:tcPr>
          <w:p w:rsidR="00452DBD" w:rsidRDefault="00527580" w:rsidP="008A4B42">
            <w:r>
              <w:t xml:space="preserve">Lectura de patentes (OCR) y validación de formato chileno</w:t>
            </w:r>
          </w:p>
        </w:tc>
        <w:tc>
          <w:tcPr>
            <w:tcW w:w="3021" w:type="dxa"/>
          </w:tcPr>
          <w:p w:rsidR="00452DBD" w:rsidRPr="00C95F1D" w:rsidRDefault="00990BAB" w:rsidP="008A4B42">
            <w:r>
              <w:t xml:space="preserve">Presentación final del proyecto</w:t>
            </w:r>
          </w:p>
        </w:tc>
      </w:tr>
      <w:tr w:rsidR="00452DBD" w:rsidTr="003F18F3">
        <w:tc>
          <w:tcPr>
            <w:tcW w:w="2830" w:type="dxa"/>
          </w:tcPr>
          <w:p w:rsidR="00452DBD" w:rsidRDefault="00D702C5" w:rsidP="008A4B42">
            <w:r>
              <w:t xml:space="preserve">Sincronización de la copia local y recepción de resultados e imágenes en el backend</w:t>
            </w:r>
          </w:p>
        </w:tc>
        <w:tc>
          <w:tcPr>
            <w:tcW w:w="2977" w:type="dxa"/>
          </w:tcPr>
          <w:p w:rsidR="00452DBD" w:rsidRDefault="00527580" w:rsidP="008A4B42">
            <w:r>
              <w:t xml:space="preserve">Configuración de la Raspberry Pi y la cámara Tapo C310, e integración del pipeline con la copia local y el envío de resultados</w:t>
            </w:r>
          </w:p>
        </w:tc>
        <w:tc>
          <w:tcPr>
            <w:tcW w:w="3021" w:type="dxa"/>
          </w:tcPr>
          <w:p w:rsidR="00452DBD" w:rsidRPr="00C95F1D" w:rsidRDefault="00990BAB" w:rsidP="008A4B42">
            <w:r>
              <w:t xml:space="preserve">-</w:t>
            </w:r>
          </w:p>
        </w:tc>
      </w:tr>
      <w:tr w:rsidR="00452DBD" w:rsidTr="003F18F3">
        <w:tc>
          <w:tcPr>
            <w:tcW w:w="2830" w:type="dxa"/>
          </w:tcPr>
          <w:p w:rsidR="00452DBD" w:rsidRDefault="00D702C5" w:rsidP="008A4B42">
            <w:r>
              <w:t xml:space="preserve">Corrección de la aplicación web y documentación final</w:t>
            </w:r>
          </w:p>
        </w:tc>
        <w:tc>
          <w:tcPr>
            <w:tcW w:w="2977" w:type="dxa"/>
          </w:tcPr>
          <w:p w:rsidR="00452DBD" w:rsidRDefault="00527580" w:rsidP="008A4B42">
            <w:r>
              <w:t xml:space="preserve">Calibración del modelo durante las pruebas en terreno</w:t>
            </w:r>
          </w:p>
        </w:tc>
        <w:tc>
          <w:tcPr>
            <w:tcW w:w="3021" w:type="dxa"/>
          </w:tcPr>
          <w:p w:rsidR="00452DBD" w:rsidRPr="00C95F1D" w:rsidRDefault="00990BAB" w:rsidP="008A4B42">
            <w:r>
              <w:t xml:space="preserve">-</w:t>
            </w:r>
          </w:p>
        </w:tc>
      </w:tr>
    </w:tbl>
    <w:p w14:paraId="318E1297" w14:textId="77777777" w:rsidR="00BE7697" w:rsidRDefault="00BE7697" w:rsidP="008A4B42"/>
    <w:p w14:paraId="523FEF78" w14:textId="60EB3B8B" w:rsidR="00595659" w:rsidRPr="00056967" w:rsidRDefault="00AF19EA" w:rsidP="00056967">
      <w:pPr>
        <w:pStyle w:val="Ttulo3"/>
        <w:rPr>
          <w:i/>
          <w:iCs/>
        </w:rPr>
      </w:pPr>
      <w:bookmarkStart w:id="3" w:name="_Toc241363826"/>
      <w:r>
        <w:rPr>
          <w:i/>
          <w:iCs/>
        </w:rPr>
        <w:t>Responsabilidades de Brandon Israel Cayuela Herrera</w:t>
      </w:r>
      <w:bookmarkEnd w:id="3"/>
    </w:p>
    <w:p w:rsidR="00A51CDA" w:rsidRDefault="00A51CDA" w:rsidP="00CA50D2">
      <w:pPr>
        <w:pStyle w:val="Prrafodelista"/>
        <w:numPr>
          <w:ilvl w:val="0"/>
          <w:numId w:val="4"/>
        </w:numPr>
      </w:pPr>
      <w:r>
        <w:t xml:space="preserve">Gestión &amp; Arquitectura: Planificación del proyecto, seguimiento en Jira y diseño del modelo arquitectónico 4+1 de la solución multi-tenant.</w:t>
      </w:r>
    </w:p>
    <w:p w:rsidR="00A51CDA" w:rsidRDefault="00A51CDA" w:rsidP="00CA50D2">
      <w:pPr>
        <w:pStyle w:val="Prrafodelista"/>
        <w:numPr>
          <w:ilvl w:val="0"/>
          <w:numId w:val="4"/>
        </w:numPr>
      </w:pPr>
      <w:r>
        <w:t xml:space="preserve">Plataformas y Despliegue: Configuración de Render (backend y base de datos), Netlify (frontend) y Cloudinary (imágenes) en el entorno de pruebas.</w:t>
      </w:r>
    </w:p>
    <w:p w:rsidR="00A51CDA" w:rsidRDefault="00A51CDA" w:rsidP="00CA50D2">
      <w:pPr>
        <w:pStyle w:val="Prrafodelista"/>
        <w:numPr>
          <w:ilvl w:val="0"/>
          <w:numId w:val="4"/>
        </w:numPr>
      </w:pPr>
      <w:r>
        <w:t xml:space="preserve">Desarrollo Backend &amp; Lógica Web: Implementación del backend en Node.js con Express.js, lógica de negocio y APIs.</w:t>
      </w:r>
    </w:p>
    <w:p w:rsidR="00A51CDA" w:rsidRDefault="00A51CDA" w:rsidP="00CA50D2">
      <w:pPr>
        <w:pStyle w:val="Prrafodelista"/>
        <w:numPr>
          <w:ilvl w:val="0"/>
          <w:numId w:val="4"/>
        </w:numPr>
      </w:pPr>
      <w:r>
        <w:t xml:space="preserve">Desarrollo Frontend Web: Implementación de la plataforma web unificada con vistas diferenciadas para los roles Administrador (niveles de plataforma y de recinto), Propietario y Guardia.</w:t>
      </w:r>
    </w:p>
    <w:p w:rsidR="00A51CDA" w:rsidRDefault="00A51CDA" w:rsidP="00CA50D2">
      <w:pPr>
        <w:pStyle w:val="Prrafodelista"/>
        <w:numPr>
          <w:ilvl w:val="0"/>
          <w:numId w:val="4"/>
        </w:numPr>
      </w:pPr>
      <w:r>
        <w:t xml:space="preserve">Comunicación en Tiempo Real (Socket.io):</w:t>
      </w:r>
    </w:p>
    <w:p w:rsidR="00A51CDA" w:rsidRDefault="00C02258" w:rsidP="00A51CDA">
      <w:pPr>
        <w:pStyle w:val="Prrafodelista"/>
        <w:numPr>
          <w:ilvl w:val="1"/>
          <w:numId w:val="4"/>
        </w:numPr>
      </w:pPr>
      <w:r>
        <w:t xml:space="preserve">Canal para la recepción inmediata de las alertas, junto con la imagen capturada, en la interfaz del Guardia.</w:t>
      </w:r>
    </w:p>
    <w:p w:rsidR="00A51CDA" w:rsidRDefault="00C02258" w:rsidP="00A51CDA">
      <w:pPr>
        <w:pStyle w:val="Prrafodelista"/>
        <w:numPr>
          <w:ilvl w:val="1"/>
          <w:numId w:val="4"/>
        </w:numPr>
      </w:pPr>
      <w:r>
        <w:t xml:space="preserve">Sincronización de la copia local de vehículos autorizados y de visita hacia la Raspberry Pi, y recepción de los resultados del reconocimiento.</w:t>
      </w:r>
    </w:p>
    <w:p w:rsidR="00A51CDA" w:rsidRDefault="00A51CDA" w:rsidP="00CA50D2">
      <w:pPr>
        <w:pStyle w:val="Prrafodelista"/>
        <w:numPr>
          <w:ilvl w:val="0"/>
          <w:numId w:val="4"/>
        </w:numPr>
      </w:pPr>
      <w:r>
        <w:t xml:space="preserve">Gestión de Entidades: Recintos y administradores (Administrador SegurIA-LPR), usuarios y vehículos autorizados (Administrador de recinto), vehículos propios y visitas de 24 horas (Propietario), revisión de cambios a partir de la auditoría e historial de accesos.</w:t>
      </w:r>
    </w:p>
    <w:p w:rsidR="00A51CDA" w:rsidRDefault="00A51CDA" w:rsidP="00CA50D2">
      <w:pPr>
        <w:pStyle w:val="Prrafodelista"/>
        <w:numPr>
          <w:ilvl w:val="0"/>
          <w:numId w:val="4"/>
        </w:numPr>
      </w:pPr>
      <w:r>
        <w:t xml:space="preserve">Gestión de Imágenes: Almacenamiento de las imágenes capturadas en Cloudinary, con registro de su URL en la base de datos y eliminación automática a los 60 días.</w:t>
      </w:r>
    </w:p>
    <w:p w14:paraId="79D7E5EA" w14:textId="03DA515A" w:rsidR="00595659" w:rsidRPr="00D67AEE" w:rsidRDefault="00AF19EA" w:rsidP="00D67AEE">
      <w:pPr>
        <w:pStyle w:val="Ttulo3"/>
        <w:rPr>
          <w:i/>
          <w:iCs/>
        </w:rPr>
      </w:pPr>
      <w:bookmarkStart w:id="4" w:name="_Toc241363827"/>
      <w:r>
        <w:rPr>
          <w:i/>
          <w:iCs/>
        </w:rPr>
        <w:lastRenderedPageBreak/>
        <w:t>Responsabilidades de Erick Daniel Quinchavil Flores</w:t>
      </w:r>
      <w:bookmarkEnd w:id="4"/>
    </w:p>
    <w:p w:rsidR="00A51CDA" w:rsidRDefault="00A51CDA" w:rsidP="00CA50D2">
      <w:pPr>
        <w:pStyle w:val="Prrafodelista"/>
        <w:numPr>
          <w:ilvl w:val="0"/>
          <w:numId w:val="4"/>
        </w:numPr>
      </w:pPr>
      <w:r>
        <w:t xml:space="preserve">Diseño y Construcción de Base de Datos: Diseño del Modelo Entidad-Relación (MER) e implementación en PostgreSQL, asegurando el soporte para la arquitectura multi-tenant y la trazabilidad de accesos.</w:t>
      </w:r>
    </w:p>
    <w:p w:rsidR="00A51CDA" w:rsidRDefault="00A51CDA" w:rsidP="00CA50D2">
      <w:pPr>
        <w:pStyle w:val="Prrafodelista"/>
        <w:numPr>
          <w:ilvl w:val="0"/>
          <w:numId w:val="4"/>
        </w:numPr>
      </w:pPr>
      <w:r>
        <w:t xml:space="preserve">Pipeline de Visión Artificial &amp; ML: Preparación del dataset público de patentes (CC BY 4.0), entrenamiento y ajuste fino (fine-tuning) del modelo YOLOv8 para la detección de vehículos y de patentes.</w:t>
      </w:r>
    </w:p>
    <w:p w:rsidR="00A51CDA" w:rsidRDefault="00A51CDA" w:rsidP="00CA50D2">
      <w:pPr>
        <w:pStyle w:val="Prrafodelista"/>
        <w:numPr>
          <w:ilvl w:val="0"/>
          <w:numId w:val="4"/>
        </w:numPr>
      </w:pPr>
      <w:r>
        <w:t xml:space="preserve">OCR &amp; Validación de Formato: Implementación del motor de OCR y validación contra el formato de patente chilena mediante expresiones regulares.</w:t>
      </w:r>
    </w:p>
    <w:p w:rsidR="00A51CDA" w:rsidRDefault="00A51CDA" w:rsidP="00CA50D2">
      <w:pPr>
        <w:pStyle w:val="Prrafodelista"/>
        <w:numPr>
          <w:ilvl w:val="0"/>
          <w:numId w:val="4"/>
        </w:numPr>
      </w:pPr>
      <w:r>
        <w:t xml:space="preserve">Integración de Hardware de Borde (Edge) &amp; Comunicación con el Backend:</w:t>
      </w:r>
    </w:p>
    <w:p w:rsidR="00A51CDA" w:rsidRDefault="00C02258" w:rsidP="00A51CDA">
      <w:pPr>
        <w:pStyle w:val="Prrafodelista"/>
        <w:numPr>
          <w:ilvl w:val="1"/>
          <w:numId w:val="4"/>
        </w:numPr>
      </w:pPr>
      <w:r>
        <w:t xml:space="preserve">Configuración del entorno de procesamiento en la Raspberry Pi 4 de 4 GB.</w:t>
      </w:r>
    </w:p>
    <w:p w:rsidR="00A51CDA" w:rsidRDefault="00C02258" w:rsidP="00A51CDA">
      <w:pPr>
        <w:pStyle w:val="Prrafodelista"/>
        <w:numPr>
          <w:ilvl w:val="1"/>
          <w:numId w:val="4"/>
        </w:numPr>
      </w:pPr>
      <w:r>
        <w:t xml:space="preserve">Validación de patentes contra la copia local sincronizada y envío de los resultados e imágenes al backend.</w:t>
      </w:r>
    </w:p>
    <w:p w:rsidR="00A51CDA" w:rsidRDefault="00A51CDA" w:rsidP="00CA50D2">
      <w:pPr>
        <w:pStyle w:val="Prrafodelista"/>
        <w:numPr>
          <w:ilvl w:val="0"/>
          <w:numId w:val="4"/>
        </w:numPr>
      </w:pPr>
      <w:r>
        <w:t xml:space="preserve">Conectividad de Cámara IP: Integración y transmisión de video de la cámara TP-Link Tapo C310 vía protocolo ONVIF / RTSP hacia la Raspberry Pi 4.</w:t>
      </w:r>
    </w:p>
    <w:p w:rsidR="00A51CDA" w:rsidRDefault="00A51CDA" w:rsidP="00CA50D2">
      <w:pPr>
        <w:pStyle w:val="Prrafodelista"/>
        <w:numPr>
          <w:ilvl w:val="0"/>
          <w:numId w:val="4"/>
        </w:numPr>
      </w:pPr>
      <w:r>
        <w:t xml:space="preserve">Pruebas de Campo &amp; Calibración: Pruebas en terreno con los vehículos autorizados y calibración del modelo según los resultados obtenidos.</w:t>
      </w:r>
    </w:p>
    <w:p w14:paraId="5A7E7654" w14:textId="6E7E940D" w:rsidR="008A4B42" w:rsidRDefault="00306A15" w:rsidP="008A4B42">
      <w:pPr>
        <w:pStyle w:val="Ttulo2"/>
        <w:pBdr>
          <w:bottom w:val="single" w:sz="4" w:space="1" w:color="000000"/>
        </w:pBdr>
        <w:spacing w:after="240"/>
      </w:pPr>
      <w:bookmarkStart w:id="5" w:name="_Toc241363828"/>
      <w:r>
        <w:rPr>
          <w:b/>
          <w:bCs/>
          <w:i/>
          <w:iCs/>
          <w:color w:val="000000"/>
          <w:sz w:val="32"/>
          <w:szCs w:val="32"/>
        </w:rPr>
        <w:t>Mecanismos de Coordinación y Control</w:t>
      </w:r>
      <w:bookmarkEnd w:id="5"/>
    </w:p>
    <w:p w:rsidR="00A51CDA" w:rsidRDefault="00A51CDA" w:rsidP="00CA50D2">
      <w:pPr>
        <w:pStyle w:val="Prrafodelista"/>
        <w:numPr>
          <w:ilvl w:val="0"/>
          <w:numId w:val="4"/>
        </w:numPr>
      </w:pPr>
      <w:r>
        <w:t xml:space="preserve">Metodología: Scrum, con planificación en las semanas 1 a 4, Sprints 0 a 4 de 2 semanas y Sprint 5 de 1 semana.</w:t>
      </w:r>
    </w:p>
    <w:p w:rsidR="00A51CDA" w:rsidRDefault="00A51CDA" w:rsidP="00CA50D2">
      <w:pPr>
        <w:pStyle w:val="Prrafodelista"/>
        <w:numPr>
          <w:ilvl w:val="0"/>
          <w:numId w:val="4"/>
        </w:numPr>
      </w:pPr>
      <w:r>
        <w:t xml:space="preserve">Trabajo en Paralelo: Cada sprint contempla tareas de ambos integrantes; la integración del pipeline de la Raspberry Pi con el servicio web se realiza en el Sprint 4.</w:t>
      </w:r>
    </w:p>
    <w:p w:rsidR="00A51CDA" w:rsidRDefault="00A51CDA" w:rsidP="00CA50D2">
      <w:pPr>
        <w:pStyle w:val="Prrafodelista"/>
        <w:numPr>
          <w:ilvl w:val="0"/>
          <w:numId w:val="4"/>
        </w:numPr>
      </w:pPr>
      <w:r>
        <w:t xml:space="preserve">Seguimiento: Gestión de sprints e historias de usuario en Jira, con retrospectiva al cierre de cada sprint para identificar bloqueos y ajustar la planificación.</w:t>
      </w:r>
    </w:p>
    <w:p w:rsidR="00A51CDA" w:rsidRDefault="00A51CDA" w:rsidP="00CA50D2">
      <w:pPr>
        <w:pStyle w:val="Prrafodelista"/>
        <w:numPr>
          <w:ilvl w:val="0"/>
          <w:numId w:val="4"/>
        </w:numPr>
      </w:pPr>
      <w:r>
        <w:t xml:space="preserve">Control de Versiones: Repositorio público en GitHub con trazabilidad de commits e integraciones por integrante.</w:t>
      </w:r>
    </w:p>
    <w:sectPr w:rsidR="00D67AEE" w:rsidRPr="008A4B42">
      <w:headerReference w:type="default" r:id="rId8"/>
      <w:footerReference w:type="default" r:id="rId9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ABCB10" w14:textId="77777777" w:rsidR="00F145AD" w:rsidRDefault="00F145AD">
      <w:pPr>
        <w:spacing w:after="0" w:line="240" w:lineRule="auto"/>
      </w:pPr>
      <w:r>
        <w:separator/>
      </w:r>
    </w:p>
  </w:endnote>
  <w:endnote w:type="continuationSeparator" w:id="0">
    <w:p w14:paraId="0C74342F" w14:textId="77777777" w:rsidR="00F145AD" w:rsidRDefault="00F145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BBE6D7D-A37B-4A97-8887-933D75A07993}"/>
    <w:embedBold r:id="rId2" w:fontKey="{C456EF5A-53BB-4020-9F16-A05E55D9BC2B}"/>
    <w:embedItalic r:id="rId3" w:fontKey="{118E5BB1-155B-45A9-A24C-89B7E60940A2}"/>
    <w:embedBoldItalic r:id="rId4" w:fontKey="{DA3C13DF-4B50-4D30-9ACD-DCC01732B4CD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5" w:fontKey="{0051866B-3A57-4672-BBB5-C4FDBE37BC62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6CFF43CB-DFF6-4A0A-986D-F98DAC5B723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61A7626B-AB45-44FE-A04F-3E5FC82DBB1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04151C" w14:textId="6539FA3D" w:rsidR="00462797" w:rsidRDefault="0045472F">
    <w:pPr>
      <w:pBdr>
        <w:top w:val="nil"/>
        <w:left w:val="nil"/>
        <w:bottom w:val="single" w:sz="4" w:space="1" w:color="000000"/>
        <w:right w:val="nil"/>
        <w:between w:val="nil"/>
      </w:pBdr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4"/>
        <w:szCs w:val="24"/>
      </w:rPr>
    </w:pPr>
    <w:r>
      <w:rPr>
        <w:sz w:val="21"/>
        <w:szCs w:val="21"/>
      </w:rPr>
      <w:t>Jueves 1 de Octubre</w:t>
    </w:r>
    <w:r w:rsidR="00E367E8">
      <w:rPr>
        <w:color w:val="000000"/>
        <w:sz w:val="21"/>
        <w:szCs w:val="21"/>
      </w:rPr>
      <w:t>, 202</w:t>
    </w:r>
    <w:r w:rsidR="00E367E8">
      <w:rPr>
        <w:sz w:val="21"/>
        <w:szCs w:val="21"/>
      </w:rPr>
      <w:t>6</w:t>
    </w:r>
  </w:p>
  <w:p w14:paraId="7FAAB4CD" w14:textId="77777777" w:rsidR="00462797" w:rsidRDefault="00E367E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color w:val="000000"/>
        <w:sz w:val="20"/>
        <w:szCs w:val="20"/>
      </w:rPr>
      <w:t xml:space="preserve">pág. </w:t>
    </w:r>
    <w:r>
      <w:rPr>
        <w:color w:val="000000"/>
        <w:sz w:val="20"/>
        <w:szCs w:val="20"/>
      </w:rPr>
      <w:fldChar w:fldCharType="begin"/>
    </w:r>
    <w:r>
      <w:rPr>
        <w:color w:val="000000"/>
        <w:sz w:val="20"/>
        <w:szCs w:val="20"/>
      </w:rPr>
      <w:instrText>PAGE</w:instrText>
    </w:r>
    <w:r>
      <w:rPr>
        <w:color w:val="000000"/>
        <w:sz w:val="20"/>
        <w:szCs w:val="20"/>
      </w:rPr>
      <w:fldChar w:fldCharType="separate"/>
    </w:r>
    <w:r w:rsidR="002D5681">
      <w:rPr>
        <w:noProof/>
        <w:color w:val="000000"/>
        <w:sz w:val="20"/>
        <w:szCs w:val="20"/>
      </w:rPr>
      <w:t>1</w:t>
    </w:r>
    <w:r>
      <w:rPr>
        <w:color w:val="00000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4E7CDF" w14:textId="77777777" w:rsidR="00F145AD" w:rsidRDefault="00F145AD">
      <w:pPr>
        <w:spacing w:after="0" w:line="240" w:lineRule="auto"/>
      </w:pPr>
      <w:r>
        <w:separator/>
      </w:r>
    </w:p>
  </w:footnote>
  <w:footnote w:type="continuationSeparator" w:id="0">
    <w:p w14:paraId="15FD6FD8" w14:textId="77777777" w:rsidR="00F145AD" w:rsidRDefault="00F145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DED2FC" w14:textId="77777777" w:rsidR="00462797" w:rsidRDefault="00E367E8">
    <w:pPr>
      <w:pBdr>
        <w:top w:val="nil"/>
        <w:left w:val="nil"/>
        <w:bottom w:val="nil"/>
        <w:right w:val="nil"/>
        <w:between w:val="nil"/>
      </w:pBdr>
      <w:spacing w:after="0" w:line="240" w:lineRule="auto"/>
      <w:ind w:firstLine="720"/>
      <w:jc w:val="right"/>
      <w:rPr>
        <w:rFonts w:ascii="Times New Roman" w:eastAsia="Times New Roman" w:hAnsi="Times New Roman" w:cs="Times New Roman"/>
        <w:color w:val="000000"/>
        <w:sz w:val="24"/>
        <w:szCs w:val="24"/>
      </w:rPr>
    </w:pPr>
    <w:r>
      <w:rPr>
        <w:color w:val="000000"/>
        <w:sz w:val="24"/>
        <w:szCs w:val="24"/>
      </w:rPr>
      <w:t>+56 9 36639565</w:t>
    </w:r>
    <w:r>
      <w:rPr>
        <w:color w:val="000000"/>
        <w:sz w:val="24"/>
        <w:szCs w:val="24"/>
      </w:rPr>
      <w:br/>
      <w:t>Froilán Roa 7107, La Florida, Región Metropolitana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402C497D" wp14:editId="7E0C154D">
          <wp:simplePos x="0" y="0"/>
          <wp:positionH relativeFrom="column">
            <wp:posOffset>-889630</wp:posOffset>
          </wp:positionH>
          <wp:positionV relativeFrom="paragraph">
            <wp:posOffset>-220973</wp:posOffset>
          </wp:positionV>
          <wp:extent cx="2676525" cy="658683"/>
          <wp:effectExtent l="0" t="0" r="0" b="0"/>
          <wp:wrapSquare wrapText="bothSides" distT="0" distB="0" distL="114300" distR="114300"/>
          <wp:docPr id="10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676525" cy="65868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2030B2"/>
    <w:multiLevelType w:val="hybridMultilevel"/>
    <w:tmpl w:val="DF56A9EA"/>
    <w:lvl w:ilvl="0" w:tplc="E6A60B82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1A2DB0"/>
    <w:multiLevelType w:val="multilevel"/>
    <w:tmpl w:val="B6F66B1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5BDE0C09"/>
    <w:multiLevelType w:val="multilevel"/>
    <w:tmpl w:val="D5B2BC2A"/>
    <w:lvl w:ilvl="0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6DE77B31"/>
    <w:multiLevelType w:val="multilevel"/>
    <w:tmpl w:val="C4DA51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63403839">
    <w:abstractNumId w:val="1"/>
  </w:num>
  <w:num w:numId="2" w16cid:durableId="370111045">
    <w:abstractNumId w:val="3"/>
  </w:num>
  <w:num w:numId="3" w16cid:durableId="458305564">
    <w:abstractNumId w:val="2"/>
  </w:num>
  <w:num w:numId="4" w16cid:durableId="20214223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797"/>
    <w:rsid w:val="00056967"/>
    <w:rsid w:val="000B2987"/>
    <w:rsid w:val="00120D27"/>
    <w:rsid w:val="001A60E6"/>
    <w:rsid w:val="001D51D9"/>
    <w:rsid w:val="00217EB1"/>
    <w:rsid w:val="002D5681"/>
    <w:rsid w:val="00306A15"/>
    <w:rsid w:val="003363FF"/>
    <w:rsid w:val="00346823"/>
    <w:rsid w:val="003F18F3"/>
    <w:rsid w:val="00407F9F"/>
    <w:rsid w:val="004522BF"/>
    <w:rsid w:val="00452DBD"/>
    <w:rsid w:val="0045472F"/>
    <w:rsid w:val="00462797"/>
    <w:rsid w:val="0051511E"/>
    <w:rsid w:val="00515793"/>
    <w:rsid w:val="00527580"/>
    <w:rsid w:val="00595659"/>
    <w:rsid w:val="005E7A1F"/>
    <w:rsid w:val="00641F11"/>
    <w:rsid w:val="007703DC"/>
    <w:rsid w:val="007D517A"/>
    <w:rsid w:val="008352A2"/>
    <w:rsid w:val="00867D04"/>
    <w:rsid w:val="008A4B42"/>
    <w:rsid w:val="008C1BAF"/>
    <w:rsid w:val="0092551E"/>
    <w:rsid w:val="00961299"/>
    <w:rsid w:val="00990BAB"/>
    <w:rsid w:val="009A2A8A"/>
    <w:rsid w:val="009F5EEE"/>
    <w:rsid w:val="00A51CDA"/>
    <w:rsid w:val="00AC2A63"/>
    <w:rsid w:val="00AF19EA"/>
    <w:rsid w:val="00B00D63"/>
    <w:rsid w:val="00B11912"/>
    <w:rsid w:val="00B50DB4"/>
    <w:rsid w:val="00B84D58"/>
    <w:rsid w:val="00BE7697"/>
    <w:rsid w:val="00BF5C52"/>
    <w:rsid w:val="00C02258"/>
    <w:rsid w:val="00C822CE"/>
    <w:rsid w:val="00C87386"/>
    <w:rsid w:val="00C95F1D"/>
    <w:rsid w:val="00CA50D2"/>
    <w:rsid w:val="00D67AEE"/>
    <w:rsid w:val="00D702C5"/>
    <w:rsid w:val="00DB5A45"/>
    <w:rsid w:val="00DE59E4"/>
    <w:rsid w:val="00DF5C4B"/>
    <w:rsid w:val="00E367E8"/>
    <w:rsid w:val="00F145AD"/>
    <w:rsid w:val="00F22509"/>
    <w:rsid w:val="00F744E6"/>
    <w:rsid w:val="00FC7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4DF699"/>
  <w15:docId w15:val="{2FF441B5-F61B-4F79-9346-BA37A3B2D2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line="240" w:lineRule="auto"/>
      <w:outlineLvl w:val="0"/>
    </w:pPr>
    <w:rPr>
      <w:rFonts w:ascii="Times New Roman" w:eastAsia="Times New Roman" w:hAnsi="Times New Roman" w:cs="Times New Roman"/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40" w:after="0"/>
      <w:outlineLvl w:val="1"/>
    </w:pPr>
    <w:rPr>
      <w:color w:val="2F5496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4547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5472F"/>
  </w:style>
  <w:style w:type="paragraph" w:styleId="Piedepgina">
    <w:name w:val="footer"/>
    <w:basedOn w:val="Normal"/>
    <w:link w:val="PiedepginaCar"/>
    <w:uiPriority w:val="99"/>
    <w:unhideWhenUsed/>
    <w:rsid w:val="004547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5472F"/>
  </w:style>
  <w:style w:type="table" w:styleId="Tablaconcuadrcula">
    <w:name w:val="Table Grid"/>
    <w:basedOn w:val="Tablanormal"/>
    <w:uiPriority w:val="39"/>
    <w:rsid w:val="001A60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AF19EA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D67AEE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</w:rPr>
  </w:style>
  <w:style w:type="paragraph" w:styleId="TDC2">
    <w:name w:val="toc 2"/>
    <w:basedOn w:val="Normal"/>
    <w:next w:val="Normal"/>
    <w:autoRedefine/>
    <w:uiPriority w:val="39"/>
    <w:unhideWhenUsed/>
    <w:rsid w:val="00D67AEE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D67AEE"/>
    <w:rPr>
      <w:color w:val="0000FF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D67AEE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DKCHS0+fazgoLdzqY2q2Xp8ZgA==">CgMxLjAyDmguZnhpNW51ZDl5eGRuMg5oLnNtN3FsZjhpOG10bTIOaC43aWxzMjR3cmF6ZnEyDmguMmZ0aTE0M2dtMmY3Mg5oLndrNXhsanFqdThjaDIOaC5hemh5anEzaTQ2YXcyDmgudTBlaXR3ejRhdDJ6Mg5oLmc1OHFtOXU3M2lwaDIOaC5sd2tjN2xhdzA2aGEyDmguZ204NzI2Y2J3azlpMg5oLjZuN2VqN2U0NnZmYTIOaC43anltMXg5Z205OWoyDmgubmJ1MXhkZnVxdGVnMg1oLjllZmVyb29jYnp6OAByITF4ZXU4NXRsVURaclF6NEpDbW5YREYxWXliV0U0bkFPZ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5</Pages>
  <Words>840</Words>
  <Characters>4622</Characters>
  <Application>Microsoft Office Word</Application>
  <DocSecurity>0</DocSecurity>
  <Lines>38</Lines>
  <Paragraphs>10</Paragraphs>
  <ScaleCrop>false</ScaleCrop>
  <Company/>
  <LinksUpToDate>false</LinksUpToDate>
  <CharactersWithSpaces>5452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Brandon Cayuela Herrera</dc:creator>
  <cp:lastModifiedBy>Brandon Cayuela Herrera</cp:lastModifiedBy>
  <cp:revision>42</cp:revision>
  <dcterms:created xsi:type="dcterms:W3CDTF">2026-09-27T03:59:00Z</dcterms:created>
  <dcterms:modified xsi:type="dcterms:W3CDTF">2026-09-29T02:26:00Z</dcterms:modified>
</cp:coreProperties>
</file>