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4F50B97" w:rsidR="004F2A8B" w:rsidRDefault="002E3D54" w:rsidP="3D28A338">
            <w:pPr>
              <w:jc w:val="both"/>
              <w:rPr>
                <w:rFonts w:ascii="Calibri" w:hAnsi="Calibri"/>
                <w:b/>
                <w:bCs/>
                <w:color w:val="1F4E79" w:themeColor="accent1" w:themeShade="80"/>
              </w:rPr>
            </w:pPr>
            <w:r>
              <w:rPr>
                <w:rFonts w:ascii="Calibri" w:hAnsi="Calibri"/>
                <w:b/>
                <w:bCs/>
                <w:color w:val="1F4E79" w:themeColor="accent1" w:themeShade="80"/>
              </w:rPr>
              <w:t xml:space="preserve">Inicialmente no, contemplamos una documentación inicial que en realidad no era ni la mitad de los documentos que se solicitaron para el avance adecuado, por lo que tuvimos una serie de reuniones para progresar constantemente y realizar la correcta entrega de la documentación base del proyecto antes de entrar a la etapa de desarrollo de los </w:t>
            </w:r>
            <w:proofErr w:type="spellStart"/>
            <w:r>
              <w:rPr>
                <w:rFonts w:ascii="Calibri" w:hAnsi="Calibri"/>
                <w:b/>
                <w:bCs/>
                <w:color w:val="1F4E79" w:themeColor="accent1" w:themeShade="80"/>
              </w:rPr>
              <w:t>Sprints</w:t>
            </w:r>
            <w:proofErr w:type="spellEnd"/>
            <w:r>
              <w:rPr>
                <w:rFonts w:ascii="Calibri" w:hAnsi="Calibri"/>
                <w:b/>
                <w:bCs/>
                <w:color w:val="1F4E79" w:themeColor="accent1" w:themeShade="80"/>
              </w:rPr>
              <w:t xml:space="preserve">. </w:t>
            </w:r>
            <w:proofErr w:type="gramStart"/>
            <w:r>
              <w:rPr>
                <w:rFonts w:ascii="Calibri" w:hAnsi="Calibri"/>
                <w:b/>
                <w:bCs/>
                <w:color w:val="1F4E79" w:themeColor="accent1" w:themeShade="80"/>
              </w:rPr>
              <w:t>Actualmente</w:t>
            </w:r>
            <w:proofErr w:type="gramEnd"/>
            <w:r>
              <w:rPr>
                <w:rFonts w:ascii="Calibri" w:hAnsi="Calibri"/>
                <w:b/>
                <w:bCs/>
                <w:color w:val="1F4E79" w:themeColor="accent1" w:themeShade="80"/>
              </w:rPr>
              <w:t xml:space="preserve"> logramos avanzar </w:t>
            </w:r>
            <w:proofErr w:type="gramStart"/>
            <w:r>
              <w:rPr>
                <w:rFonts w:ascii="Calibri" w:hAnsi="Calibri"/>
                <w:b/>
                <w:bCs/>
                <w:color w:val="1F4E79" w:themeColor="accent1" w:themeShade="80"/>
              </w:rPr>
              <w:t>correctamente</w:t>
            </w:r>
            <w:proofErr w:type="gramEnd"/>
            <w:r>
              <w:rPr>
                <w:rFonts w:ascii="Calibri" w:hAnsi="Calibri"/>
                <w:b/>
                <w:bCs/>
                <w:color w:val="1F4E79" w:themeColor="accent1" w:themeShade="80"/>
              </w:rPr>
              <w:t xml:space="preserve"> en las tareas definidas para cada Sprint, logrando Iniciar, Desarrollar y Cerrar los </w:t>
            </w:r>
            <w:proofErr w:type="spellStart"/>
            <w:r>
              <w:rPr>
                <w:rFonts w:ascii="Calibri" w:hAnsi="Calibri"/>
                <w:b/>
                <w:bCs/>
                <w:color w:val="1F4E79" w:themeColor="accent1" w:themeShade="80"/>
              </w:rPr>
              <w:t>Sprints</w:t>
            </w:r>
            <w:proofErr w:type="spellEnd"/>
            <w:r>
              <w:rPr>
                <w:rFonts w:ascii="Calibri" w:hAnsi="Calibri"/>
                <w:b/>
                <w:bCs/>
                <w:color w:val="1F4E79" w:themeColor="accent1" w:themeShade="80"/>
              </w:rPr>
              <w:t xml:space="preserve"> 0, 1 y 2.</w:t>
            </w:r>
          </w:p>
          <w:p w14:paraId="2EEF9E59" w14:textId="77777777" w:rsidR="002E3D54" w:rsidRDefault="002E3D54" w:rsidP="3D28A338">
            <w:pPr>
              <w:jc w:val="both"/>
              <w:rPr>
                <w:rFonts w:ascii="Calibri" w:hAnsi="Calibri"/>
                <w:b/>
                <w:bCs/>
                <w:color w:val="1F4E79" w:themeColor="accent1" w:themeShade="80"/>
              </w:rPr>
            </w:pPr>
          </w:p>
          <w:p w14:paraId="46C3A2DF" w14:textId="47DF960B" w:rsidR="002E3D54" w:rsidRDefault="002E3D54" w:rsidP="3D28A338">
            <w:pPr>
              <w:jc w:val="both"/>
              <w:rPr>
                <w:rFonts w:ascii="Calibri" w:hAnsi="Calibri"/>
                <w:b/>
                <w:bCs/>
                <w:color w:val="1F4E79" w:themeColor="accent1" w:themeShade="80"/>
              </w:rPr>
            </w:pPr>
            <w:r>
              <w:rPr>
                <w:rFonts w:ascii="Calibri" w:hAnsi="Calibri"/>
                <w:b/>
                <w:bCs/>
                <w:color w:val="1F4E79" w:themeColor="accent1" w:themeShade="80"/>
              </w:rPr>
              <w:t>Ambos integrantes del equipo de trabajo (Erick Quinchavil y yo) contamos con trabajo demandante dentro de la semana y complicaciones personales que dificultaron una comunicación, además de al ser un proyecto profesional, demando una actitud profesional por ambos integrantes, la cual se fue puliendo mediante la planificación y desarrollo del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45B4D72" w:rsidR="004F2A8B" w:rsidRDefault="002E3D54" w:rsidP="3D28A338">
            <w:pPr>
              <w:jc w:val="both"/>
              <w:rPr>
                <w:rFonts w:ascii="Calibri" w:hAnsi="Calibri"/>
                <w:b/>
                <w:bCs/>
                <w:color w:val="1F4E79" w:themeColor="accent1" w:themeShade="80"/>
              </w:rPr>
            </w:pPr>
            <w:r>
              <w:rPr>
                <w:rFonts w:ascii="Calibri" w:hAnsi="Calibri"/>
                <w:b/>
                <w:bCs/>
                <w:color w:val="1F4E79" w:themeColor="accent1" w:themeShade="80"/>
              </w:rPr>
              <w:t>Principalmente organización y comunicación fueron factores importantes desde el inicio del proyecto, logramos contar con una metodología de trabajo que se centra en un progreso mediante compañerismo, situaciones en las que un integrante no puede desarrollar una tarea o gestionar un documento, el otro integrante ha podido solventar esa situación, esto ha sucedido para ambos integrantes lo que ha mejorado la comunicación y calidad del trabajo en equipo.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DA2F7A6" w:rsidR="004F2A8B" w:rsidRDefault="002E3D54" w:rsidP="3D28A338">
            <w:pPr>
              <w:jc w:val="both"/>
              <w:rPr>
                <w:rFonts w:ascii="Calibri" w:hAnsi="Calibri"/>
                <w:b/>
                <w:bCs/>
                <w:color w:val="1F4E79" w:themeColor="accent1" w:themeShade="80"/>
              </w:rPr>
            </w:pPr>
            <w:r>
              <w:rPr>
                <w:rFonts w:ascii="Calibri" w:hAnsi="Calibri"/>
                <w:b/>
                <w:bCs/>
                <w:color w:val="1F4E79" w:themeColor="accent1" w:themeShade="80"/>
              </w:rPr>
              <w:t xml:space="preserve">Inicialmente no tuve el mejor desempeño esperado, creo esto derivado de la cantidad esperada de documentación inicial (al comienzo pensamos que eran cerca de 5 documentos y resultaron ser más de 15) lo que genero una confianza excesiva en lograr desarrollar los documentos en muy poco tiempo, sin embargo, </w:t>
            </w:r>
            <w:r w:rsidR="00A723D0">
              <w:rPr>
                <w:rFonts w:ascii="Calibri" w:hAnsi="Calibri"/>
                <w:b/>
                <w:bCs/>
                <w:color w:val="1F4E79" w:themeColor="accent1" w:themeShade="80"/>
              </w:rPr>
              <w:t xml:space="preserve">en conversaciones con el equipo, se logro acordar y comprometerse con una metodología que nos serviría dentro de la planificación, documentación y desarrollo de los </w:t>
            </w:r>
            <w:proofErr w:type="spellStart"/>
            <w:r w:rsidR="00A723D0">
              <w:rPr>
                <w:rFonts w:ascii="Calibri" w:hAnsi="Calibri"/>
                <w:b/>
                <w:bCs/>
                <w:color w:val="1F4E79" w:themeColor="accent1" w:themeShade="80"/>
              </w:rPr>
              <w:t>Sprints</w:t>
            </w:r>
            <w:proofErr w:type="spellEnd"/>
            <w:r w:rsidR="00A723D0">
              <w:rPr>
                <w:rFonts w:ascii="Calibri" w:hAnsi="Calibri"/>
                <w:b/>
                <w:bCs/>
                <w:color w:val="1F4E79" w:themeColor="accent1" w:themeShade="80"/>
              </w:rPr>
              <w:t>, la cual como mencione anteriormente, se basa en la comunicación, compañerismo y organización.</w:t>
            </w:r>
          </w:p>
          <w:p w14:paraId="6970C625" w14:textId="77777777" w:rsidR="00A723D0" w:rsidRDefault="00A723D0" w:rsidP="3D28A338">
            <w:pPr>
              <w:jc w:val="both"/>
              <w:rPr>
                <w:rFonts w:ascii="Calibri" w:hAnsi="Calibri"/>
                <w:b/>
                <w:bCs/>
                <w:color w:val="1F4E79" w:themeColor="accent1" w:themeShade="80"/>
              </w:rPr>
            </w:pPr>
          </w:p>
          <w:p w14:paraId="7637EC61" w14:textId="62E324EC" w:rsidR="00A723D0" w:rsidRDefault="00A723D0" w:rsidP="3D28A338">
            <w:pPr>
              <w:jc w:val="both"/>
              <w:rPr>
                <w:rFonts w:ascii="Calibri" w:hAnsi="Calibri"/>
                <w:b/>
                <w:bCs/>
                <w:color w:val="1F4E79" w:themeColor="accent1" w:themeShade="80"/>
              </w:rPr>
            </w:pPr>
            <w:r>
              <w:rPr>
                <w:rFonts w:ascii="Calibri" w:hAnsi="Calibri"/>
                <w:b/>
                <w:bCs/>
                <w:color w:val="1F4E79" w:themeColor="accent1" w:themeShade="80"/>
              </w:rPr>
              <w:t>Destaco mi personalidad tranquila para avanzar con el proyecto, si existen complicaciones o modificaciones dentro del desarrollo, sé que estas pueden ser aplicadas o solventadas en poco tiempo, asimismo, mi capacidad de buscar tecnologías y soluciones acopladas al proyecto, al enfocarse principalmente mis tareas en desarrollar el sitio web, me encargue de definir las tecnologías y herramientas necesarias para desarrollar con éxito el MVP del sitio web y sus constantes mejoras acercándose al producto final.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374B66E" w:rsidR="004F2A8B" w:rsidRDefault="00A723D0" w:rsidP="3D28A338">
            <w:pPr>
              <w:jc w:val="both"/>
              <w:rPr>
                <w:rFonts w:ascii="Calibri" w:hAnsi="Calibri"/>
                <w:b/>
                <w:bCs/>
                <w:color w:val="1F4E79" w:themeColor="accent1" w:themeShade="80"/>
              </w:rPr>
            </w:pPr>
            <w:r>
              <w:rPr>
                <w:rFonts w:ascii="Calibri" w:hAnsi="Calibri"/>
                <w:b/>
                <w:bCs/>
                <w:color w:val="1F4E79" w:themeColor="accent1" w:themeShade="80"/>
              </w:rPr>
              <w:t xml:space="preserve">Actualmente me preocupa un poco la integración de ambos trabajos (el entrenamiento del sistema que lograra detectar las patentes mediante una cámara y una </w:t>
            </w:r>
            <w:proofErr w:type="spellStart"/>
            <w:r>
              <w:rPr>
                <w:rFonts w:ascii="Calibri" w:hAnsi="Calibri"/>
                <w:b/>
                <w:bCs/>
                <w:color w:val="1F4E79" w:themeColor="accent1" w:themeShade="80"/>
              </w:rPr>
              <w:t>raspberry</w:t>
            </w:r>
            <w:proofErr w:type="spellEnd"/>
            <w:r>
              <w:rPr>
                <w:rFonts w:ascii="Calibri" w:hAnsi="Calibri"/>
                <w:b/>
                <w:bCs/>
                <w:color w:val="1F4E79" w:themeColor="accent1" w:themeShade="80"/>
              </w:rPr>
              <w:t xml:space="preserve"> preparado por Erick con el sitio web de administración general preparado por mi). Nunca hemos realizado una integración de ese nivel, mucho menos con una cámara y </w:t>
            </w:r>
            <w:proofErr w:type="spellStart"/>
            <w:r>
              <w:rPr>
                <w:rFonts w:ascii="Calibri" w:hAnsi="Calibri"/>
                <w:b/>
                <w:bCs/>
                <w:color w:val="1F4E79" w:themeColor="accent1" w:themeShade="80"/>
              </w:rPr>
              <w:t>raspberry</w:t>
            </w:r>
            <w:proofErr w:type="spellEnd"/>
            <w:r>
              <w:rPr>
                <w:rFonts w:ascii="Calibri" w:hAnsi="Calibri"/>
                <w:b/>
                <w:bCs/>
                <w:color w:val="1F4E79" w:themeColor="accent1" w:themeShade="80"/>
              </w:rPr>
              <w:t>, pero se que lograremos desarrollarlo con éxito.</w:t>
            </w:r>
          </w:p>
          <w:p w14:paraId="6D74AE8F" w14:textId="77777777" w:rsidR="00A723D0" w:rsidRDefault="00A723D0" w:rsidP="3D28A338">
            <w:pPr>
              <w:jc w:val="both"/>
              <w:rPr>
                <w:rFonts w:ascii="Calibri" w:hAnsi="Calibri"/>
                <w:b/>
                <w:bCs/>
                <w:color w:val="1F4E79" w:themeColor="accent1" w:themeShade="80"/>
              </w:rPr>
            </w:pPr>
          </w:p>
          <w:p w14:paraId="766C06FC" w14:textId="300EC1EE" w:rsidR="00A723D0" w:rsidRDefault="00A723D0" w:rsidP="3D28A338">
            <w:pPr>
              <w:jc w:val="both"/>
              <w:rPr>
                <w:rFonts w:ascii="Calibri" w:hAnsi="Calibri"/>
                <w:b/>
                <w:bCs/>
                <w:color w:val="1F4E79" w:themeColor="accent1" w:themeShade="80"/>
              </w:rPr>
            </w:pPr>
            <w:r>
              <w:rPr>
                <w:rFonts w:ascii="Calibri" w:hAnsi="Calibri"/>
                <w:b/>
                <w:bCs/>
                <w:color w:val="1F4E79" w:themeColor="accent1" w:themeShade="80"/>
              </w:rPr>
              <w:t>Ninguna realmente, solo dudas respecto a los plazos de entrega de documentación, los cuales siempre son entregados por el docente.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96BA723" w14:textId="6AC231D6" w:rsidR="00A723D0" w:rsidRDefault="00A723D0" w:rsidP="00A723D0">
            <w:pPr>
              <w:jc w:val="both"/>
              <w:rPr>
                <w:rFonts w:ascii="Calibri" w:hAnsi="Calibri"/>
                <w:b/>
                <w:bCs/>
                <w:color w:val="1F4E79" w:themeColor="accent1" w:themeShade="80"/>
              </w:rPr>
            </w:pPr>
            <w:r>
              <w:rPr>
                <w:rFonts w:ascii="Calibri" w:hAnsi="Calibri"/>
                <w:b/>
                <w:bCs/>
                <w:color w:val="1F4E79" w:themeColor="accent1" w:themeShade="80"/>
              </w:rPr>
              <w:t>No, las tareas se distribuyeron equitativamente según la sección de desarrollo, es decir, Erick se encargará del entrenamiento del modelo necesario para la detección y lectura de patentes del sistema, mientras que yo me encargare de la gestión del Backend y Frontend de la plataforma web. La etapa de integración, pruebas y documentación será realizada por ambos integrantes siguiendo la metodología de compañerismo acordada.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2B0D587" w:rsidR="004F2A8B" w:rsidRDefault="00A723D0" w:rsidP="3D28A338">
            <w:pPr>
              <w:jc w:val="both"/>
              <w:rPr>
                <w:rFonts w:ascii="Calibri" w:hAnsi="Calibri"/>
                <w:b/>
                <w:bCs/>
                <w:color w:val="1F4E79" w:themeColor="accent1" w:themeShade="80"/>
              </w:rPr>
            </w:pPr>
            <w:r>
              <w:rPr>
                <w:rFonts w:ascii="Calibri" w:hAnsi="Calibri"/>
                <w:b/>
                <w:bCs/>
                <w:color w:val="1F4E79" w:themeColor="accent1" w:themeShade="80"/>
              </w:rPr>
              <w:t xml:space="preserve">Complejo por la complejidad del mismo proyecto, al ser un proyecto mas extenso y profesional, este ha demandado mayor exigencia y tiempo para cada uno de los integrantes, sin embargo, actualmente se ha logrado un equilibrio </w:t>
            </w:r>
            <w:r w:rsidR="006A16FA">
              <w:rPr>
                <w:rFonts w:ascii="Calibri" w:hAnsi="Calibri"/>
                <w:b/>
                <w:bCs/>
                <w:color w:val="1F4E79" w:themeColor="accent1" w:themeShade="80"/>
              </w:rPr>
              <w:t>en los tiempos de desarrollo del equipo.</w:t>
            </w:r>
          </w:p>
          <w:p w14:paraId="34B62B9A" w14:textId="77777777" w:rsidR="006A16FA" w:rsidRDefault="006A16FA" w:rsidP="3D28A338">
            <w:pPr>
              <w:jc w:val="both"/>
              <w:rPr>
                <w:rFonts w:ascii="Calibri" w:hAnsi="Calibri"/>
                <w:b/>
                <w:bCs/>
                <w:color w:val="1F4E79" w:themeColor="accent1" w:themeShade="80"/>
              </w:rPr>
            </w:pPr>
          </w:p>
          <w:p w14:paraId="4066A120" w14:textId="1F0FCB3C" w:rsidR="006A16FA" w:rsidRPr="00A723D0" w:rsidRDefault="006A16FA" w:rsidP="3D28A338">
            <w:pPr>
              <w:jc w:val="both"/>
              <w:rPr>
                <w:rFonts w:ascii="Calibri" w:hAnsi="Calibri"/>
                <w:b/>
                <w:bCs/>
                <w:color w:val="1F4E79" w:themeColor="accent1" w:themeShade="80"/>
              </w:rPr>
            </w:pPr>
            <w:r>
              <w:rPr>
                <w:rFonts w:ascii="Calibri" w:hAnsi="Calibri"/>
                <w:b/>
                <w:bCs/>
                <w:color w:val="1F4E79" w:themeColor="accent1" w:themeShade="80"/>
              </w:rPr>
              <w:t>Para mejorar se optó por una metodología de compañerismo, la cual se basa en la organización, distribución de tareas las cuales solo cuentan con la exigencia de mantener una comunicación constante, si un integrante no puede desarrollar su tarea a tiempo, el otro puede brindar el apoyo necesario para cumplir con la tarea en el tiempo esperado y viceversa.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C772" w14:textId="77777777" w:rsidR="00F13179" w:rsidRDefault="00F13179" w:rsidP="00DF38AE">
      <w:pPr>
        <w:spacing w:after="0" w:line="240" w:lineRule="auto"/>
      </w:pPr>
      <w:r>
        <w:separator/>
      </w:r>
    </w:p>
  </w:endnote>
  <w:endnote w:type="continuationSeparator" w:id="0">
    <w:p w14:paraId="3A1D326A" w14:textId="77777777" w:rsidR="00F13179" w:rsidRDefault="00F1317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7D22" w14:textId="77777777" w:rsidR="00F13179" w:rsidRDefault="00F13179" w:rsidP="00DF38AE">
      <w:pPr>
        <w:spacing w:after="0" w:line="240" w:lineRule="auto"/>
      </w:pPr>
      <w:r>
        <w:separator/>
      </w:r>
    </w:p>
  </w:footnote>
  <w:footnote w:type="continuationSeparator" w:id="0">
    <w:p w14:paraId="08A479B7" w14:textId="77777777" w:rsidR="00F13179" w:rsidRDefault="00F1317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56017740">
    <w:abstractNumId w:val="3"/>
  </w:num>
  <w:num w:numId="2" w16cid:durableId="969016905">
    <w:abstractNumId w:val="8"/>
  </w:num>
  <w:num w:numId="3" w16cid:durableId="1979610285">
    <w:abstractNumId w:val="12"/>
  </w:num>
  <w:num w:numId="4" w16cid:durableId="555745354">
    <w:abstractNumId w:val="28"/>
  </w:num>
  <w:num w:numId="5" w16cid:durableId="1214200496">
    <w:abstractNumId w:val="30"/>
  </w:num>
  <w:num w:numId="6" w16cid:durableId="127407137">
    <w:abstractNumId w:val="4"/>
  </w:num>
  <w:num w:numId="7" w16cid:durableId="1538619837">
    <w:abstractNumId w:val="11"/>
  </w:num>
  <w:num w:numId="8" w16cid:durableId="2105490956">
    <w:abstractNumId w:val="19"/>
  </w:num>
  <w:num w:numId="9" w16cid:durableId="1298104107">
    <w:abstractNumId w:val="15"/>
  </w:num>
  <w:num w:numId="10" w16cid:durableId="1745420716">
    <w:abstractNumId w:val="9"/>
  </w:num>
  <w:num w:numId="11" w16cid:durableId="573053344">
    <w:abstractNumId w:val="24"/>
  </w:num>
  <w:num w:numId="12" w16cid:durableId="1834836703">
    <w:abstractNumId w:val="35"/>
  </w:num>
  <w:num w:numId="13" w16cid:durableId="2085567164">
    <w:abstractNumId w:val="29"/>
  </w:num>
  <w:num w:numId="14" w16cid:durableId="1651709449">
    <w:abstractNumId w:val="1"/>
  </w:num>
  <w:num w:numId="15" w16cid:durableId="1072698673">
    <w:abstractNumId w:val="36"/>
  </w:num>
  <w:num w:numId="16" w16cid:durableId="1120538933">
    <w:abstractNumId w:val="21"/>
  </w:num>
  <w:num w:numId="17" w16cid:durableId="1985891643">
    <w:abstractNumId w:val="17"/>
  </w:num>
  <w:num w:numId="18" w16cid:durableId="248002989">
    <w:abstractNumId w:val="31"/>
  </w:num>
  <w:num w:numId="19" w16cid:durableId="1626085477">
    <w:abstractNumId w:val="10"/>
  </w:num>
  <w:num w:numId="20" w16cid:durableId="621884978">
    <w:abstractNumId w:val="39"/>
  </w:num>
  <w:num w:numId="21" w16cid:durableId="1686862253">
    <w:abstractNumId w:val="34"/>
  </w:num>
  <w:num w:numId="22" w16cid:durableId="25522572">
    <w:abstractNumId w:val="13"/>
  </w:num>
  <w:num w:numId="23" w16cid:durableId="1773740734">
    <w:abstractNumId w:val="14"/>
  </w:num>
  <w:num w:numId="24" w16cid:durableId="315913159">
    <w:abstractNumId w:val="5"/>
  </w:num>
  <w:num w:numId="25" w16cid:durableId="794300679">
    <w:abstractNumId w:val="16"/>
  </w:num>
  <w:num w:numId="26" w16cid:durableId="2035685903">
    <w:abstractNumId w:val="20"/>
  </w:num>
  <w:num w:numId="27" w16cid:durableId="1150512988">
    <w:abstractNumId w:val="23"/>
  </w:num>
  <w:num w:numId="28" w16cid:durableId="570040341">
    <w:abstractNumId w:val="0"/>
  </w:num>
  <w:num w:numId="29" w16cid:durableId="2000379459">
    <w:abstractNumId w:val="18"/>
  </w:num>
  <w:num w:numId="30" w16cid:durableId="72554296">
    <w:abstractNumId w:val="22"/>
  </w:num>
  <w:num w:numId="31" w16cid:durableId="358044529">
    <w:abstractNumId w:val="2"/>
  </w:num>
  <w:num w:numId="32" w16cid:durableId="562057635">
    <w:abstractNumId w:val="7"/>
  </w:num>
  <w:num w:numId="33" w16cid:durableId="2118912625">
    <w:abstractNumId w:val="32"/>
  </w:num>
  <w:num w:numId="34" w16cid:durableId="663582685">
    <w:abstractNumId w:val="38"/>
  </w:num>
  <w:num w:numId="35" w16cid:durableId="490562659">
    <w:abstractNumId w:val="6"/>
  </w:num>
  <w:num w:numId="36" w16cid:durableId="1282031190">
    <w:abstractNumId w:val="25"/>
  </w:num>
  <w:num w:numId="37" w16cid:durableId="1455978747">
    <w:abstractNumId w:val="37"/>
  </w:num>
  <w:num w:numId="38" w16cid:durableId="1810593297">
    <w:abstractNumId w:val="27"/>
  </w:num>
  <w:num w:numId="39" w16cid:durableId="1448425908">
    <w:abstractNumId w:val="26"/>
  </w:num>
  <w:num w:numId="40" w16cid:durableId="3259841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3D54"/>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6BD"/>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ADA"/>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6FA"/>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23D0"/>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179"/>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4651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Brandon Cayuela Herrera</cp:lastModifiedBy>
  <cp:revision>2</cp:revision>
  <cp:lastPrinted>2019-12-16T20:10:00Z</cp:lastPrinted>
  <dcterms:created xsi:type="dcterms:W3CDTF">2026-10-08T15:57:00Z</dcterms:created>
  <dcterms:modified xsi:type="dcterms:W3CDTF">2026-10-08T15:57:00Z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