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DAC479" w14:textId="60C117BA" w:rsidR="00074218" w:rsidRDefault="00074218" w:rsidP="3D28A338"/>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5FC3610">
        <w:trPr>
          <w:trHeight w:val="2192"/>
        </w:trPr>
        <w:tc>
          <w:tcPr>
            <w:tcW w:w="0" w:type="auto"/>
          </w:tcPr>
          <w:p w14:paraId="4247804E" w14:textId="77777777" w:rsidR="007B1E6F" w:rsidRDefault="007B1E6F" w:rsidP="3D28A338">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73A1BFBF" w14:textId="4E3A7E26" w:rsidR="007B1E6F" w:rsidRPr="00885110" w:rsidRDefault="00C75A28" w:rsidP="3D28A338">
            <w:pPr>
              <w:jc w:val="both"/>
              <w:rPr>
                <w:rFonts w:eastAsiaTheme="majorEastAsia"/>
                <w:color w:val="767171" w:themeColor="background2" w:themeShade="80"/>
                <w:sz w:val="24"/>
                <w:szCs w:val="24"/>
              </w:rPr>
            </w:pPr>
            <w:r w:rsidRPr="25FC3610">
              <w:rPr>
                <w:rFonts w:eastAsiaTheme="majorEastAsia"/>
                <w:sz w:val="24"/>
                <w:szCs w:val="24"/>
              </w:rPr>
              <w:t xml:space="preserve">Esta pauta tiene como objetivo ayudarte a monitorear el desarrollo de tu Proyecto APT, reflexionando sobre tus avances de acuerdo con lo planificado en la fase anterior y recibiendo retroalimentación de tus </w:t>
            </w:r>
            <w:proofErr w:type="spellStart"/>
            <w:r w:rsidRPr="25FC3610">
              <w:rPr>
                <w:rFonts w:eastAsiaTheme="majorEastAsia"/>
                <w:sz w:val="24"/>
                <w:szCs w:val="24"/>
              </w:rPr>
              <w:t>pares</w:t>
            </w:r>
            <w:proofErr w:type="spellEnd"/>
            <w:r w:rsidRPr="25FC3610">
              <w:rPr>
                <w:rFonts w:eastAsiaTheme="majorEastAsia"/>
                <w:sz w:val="24"/>
                <w:szCs w:val="24"/>
              </w:rPr>
              <w:t xml:space="preserve"> y docentes que te permita hacer los ajustes necesarios para cumplir con los objetivos de tu proyecto. Esta pauta debe ser respondida </w:t>
            </w:r>
            <w:r w:rsidR="0BC652B7" w:rsidRPr="25FC3610">
              <w:rPr>
                <w:rFonts w:eastAsiaTheme="majorEastAsia"/>
                <w:sz w:val="24"/>
                <w:szCs w:val="24"/>
              </w:rPr>
              <w:t>con tu grupo</w:t>
            </w:r>
            <w:r w:rsidRPr="25FC3610">
              <w:rPr>
                <w:rFonts w:eastAsiaTheme="majorEastAsia"/>
                <w:sz w:val="24"/>
                <w:szCs w:val="24"/>
              </w:rPr>
              <w:t xml:space="preserve">. </w:t>
            </w:r>
          </w:p>
        </w:tc>
      </w:tr>
    </w:tbl>
    <w:p w14:paraId="25C68D4B" w14:textId="3EAF4042" w:rsidR="002C4FB7" w:rsidRPr="002C4FB7" w:rsidRDefault="002C4FB7" w:rsidP="3D28A338">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3D28A338">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65057E" w:rsidR="002C4FB7" w:rsidRPr="002C4FB7" w:rsidRDefault="002C4FB7" w:rsidP="3D28A338">
            <w:pPr>
              <w:spacing w:after="0" w:line="240" w:lineRule="auto"/>
              <w:rPr>
                <w:rFonts w:eastAsiaTheme="majorEastAsia"/>
                <w:color w:val="767171" w:themeColor="background2" w:themeShade="80"/>
                <w:sz w:val="24"/>
                <w:szCs w:val="24"/>
              </w:rPr>
            </w:pPr>
            <w:r w:rsidRPr="3D28A338">
              <w:rPr>
                <w:rFonts w:eastAsiaTheme="majorEastAsia"/>
                <w:sz w:val="24"/>
                <w:szCs w:val="24"/>
              </w:rPr>
              <w:t xml:space="preserve">Puedes completar esta guía y, posteriormente, cargarla en la sección de reflexión de la Fase </w:t>
            </w:r>
            <w:r w:rsidR="0010077B" w:rsidRPr="3D28A338">
              <w:rPr>
                <w:rFonts w:eastAsiaTheme="majorEastAsia"/>
                <w:sz w:val="24"/>
                <w:szCs w:val="24"/>
              </w:rPr>
              <w:t>2</w:t>
            </w:r>
            <w:r w:rsidRPr="3D28A338">
              <w:rPr>
                <w:rFonts w:eastAsiaTheme="majorEastAsia"/>
                <w:sz w:val="24"/>
                <w:szCs w:val="24"/>
              </w:rPr>
              <w:t>, para retroalimentación de tu docente.</w:t>
            </w:r>
          </w:p>
        </w:tc>
      </w:tr>
    </w:tbl>
    <w:p w14:paraId="04EDC7B5" w14:textId="6C4A318D" w:rsidR="002C4FB7" w:rsidRDefault="002C4FB7" w:rsidP="3D28A338">
      <w:pPr>
        <w:spacing w:after="0" w:line="360" w:lineRule="auto"/>
        <w:jc w:val="both"/>
        <w:rPr>
          <w:b/>
          <w:bCs/>
          <w:sz w:val="24"/>
          <w:szCs w:val="24"/>
        </w:rPr>
      </w:pPr>
    </w:p>
    <w:p w14:paraId="35B46A22"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CADB624" w14:textId="77777777" w:rsidTr="3D28A338">
        <w:trPr>
          <w:trHeight w:val="440"/>
        </w:trPr>
        <w:tc>
          <w:tcPr>
            <w:tcW w:w="10076" w:type="dxa"/>
            <w:vAlign w:val="center"/>
          </w:tcPr>
          <w:p w14:paraId="65586F2B"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 xml:space="preserve">1. Mira </w:t>
            </w:r>
            <w:proofErr w:type="spellStart"/>
            <w:r w:rsidRPr="3D28A338">
              <w:rPr>
                <w:rFonts w:eastAsiaTheme="majorEastAsia"/>
                <w:sz w:val="24"/>
                <w:szCs w:val="24"/>
              </w:rPr>
              <w:t>tu</w:t>
            </w:r>
            <w:proofErr w:type="spellEnd"/>
            <w:r w:rsidRPr="3D28A338">
              <w:rPr>
                <w:rFonts w:eastAsiaTheme="majorEastAsia"/>
                <w:sz w:val="24"/>
                <w:szCs w:val="24"/>
              </w:rPr>
              <w:t xml:space="preserve"> carta Gantt y reflexiona sobre los avances de tu Proyecto APT</w:t>
            </w:r>
          </w:p>
        </w:tc>
      </w:tr>
      <w:tr w:rsidR="004F2A8B" w14:paraId="6ED2840D" w14:textId="77777777" w:rsidTr="3D28A338">
        <w:trPr>
          <w:trHeight w:val="1639"/>
        </w:trPr>
        <w:tc>
          <w:tcPr>
            <w:tcW w:w="10076" w:type="dxa"/>
            <w:shd w:val="clear" w:color="auto" w:fill="DEEAF6" w:themeFill="accent1" w:themeFillTint="33"/>
            <w:vAlign w:val="center"/>
          </w:tcPr>
          <w:p w14:paraId="7F313DAB" w14:textId="77777777" w:rsidR="004F2A8B" w:rsidRDefault="004F2A8B" w:rsidP="3D28A338">
            <w:pPr>
              <w:jc w:val="both"/>
              <w:rPr>
                <w:rFonts w:eastAsiaTheme="majorEastAsia"/>
                <w:sz w:val="24"/>
                <w:szCs w:val="24"/>
              </w:rPr>
            </w:pPr>
            <w:r w:rsidRPr="3D28A338">
              <w:rPr>
                <w:rFonts w:eastAsiaTheme="majorEastAsia"/>
                <w:sz w:val="24"/>
                <w:szCs w:val="24"/>
              </w:rPr>
              <w:t>¿Has podido cumplir todas las actividades en los tiempos definidos? ¿Qué factores han facilitado o dificultado el desarrollo de las actividades de tu plan de trabajo?</w:t>
            </w:r>
          </w:p>
          <w:p w14:paraId="5AFAFEC6" w14:textId="77777777" w:rsidR="00C06118" w:rsidRPr="00931701" w:rsidRDefault="00C06118" w:rsidP="3D28A338">
            <w:pPr>
              <w:jc w:val="both"/>
              <w:rPr>
                <w:rFonts w:eastAsiaTheme="majorEastAsia"/>
                <w:color w:val="767171" w:themeColor="background2" w:themeShade="80"/>
                <w:sz w:val="24"/>
                <w:szCs w:val="24"/>
              </w:rPr>
            </w:pPr>
          </w:p>
          <w:p w14:paraId="672D74B8" w14:textId="0F1478F7" w:rsidR="004F2A8B" w:rsidRPr="00931701" w:rsidRDefault="00C06118" w:rsidP="3D28A338">
            <w:pPr>
              <w:jc w:val="both"/>
              <w:rPr>
                <w:rFonts w:eastAsiaTheme="majorEastAsia"/>
                <w:color w:val="767171" w:themeColor="background2" w:themeShade="80"/>
                <w:sz w:val="24"/>
                <w:szCs w:val="24"/>
              </w:rPr>
            </w:pPr>
            <w:r w:rsidRPr="00C06118">
              <w:rPr>
                <w:rFonts w:eastAsiaTheme="majorEastAsia"/>
                <w:color w:val="767171" w:themeColor="background2" w:themeShade="80"/>
                <w:sz w:val="24"/>
                <w:szCs w:val="24"/>
              </w:rPr>
              <w:t>No del todo. En lo técnico hemos avanzado: ya contamos con el hardware definido (cámara Tapo C310 y Raspberry Pi 4), con el modelo de datos diseñado y con un primer modelo YOLOv8n entrenado que detecta patentes sobre imágenes reales de prueba. Sin embargo, el orden general nos costó. Creímos tener todos los documentos de la Fase 1 listos, pero después nos dimos cuenta de que faltaban entregables que no habíamos contemplado, lo que nos retrasó justo cuando creíamos estar entrando a la etapa de desarrollo. A esto se sumó la comunicación: ambos trabajamos y estudiamos, por lo que tenemos tiempos distintos y no siempre fue fluido coordinar ideas y avances. Como factores que han facilitado el desarrollo destacamos la división clara de responsabilidades, que nos permite avanzar en paralelo, y la capacidad de adaptarnos a los cambios y tomar decisiones técnicas con evidencia.</w:t>
            </w:r>
          </w:p>
          <w:p w14:paraId="1F17CAF9" w14:textId="5F293642" w:rsidR="004F2A8B" w:rsidRPr="00874D16" w:rsidRDefault="004F2A8B" w:rsidP="3D28A338">
            <w:pPr>
              <w:jc w:val="both"/>
              <w:rPr>
                <w:rFonts w:ascii="Calibri" w:hAnsi="Calibri"/>
                <w:b/>
                <w:bCs/>
                <w:color w:val="1F4E79" w:themeColor="accent1" w:themeShade="80"/>
              </w:rPr>
            </w:pPr>
          </w:p>
        </w:tc>
      </w:tr>
    </w:tbl>
    <w:p w14:paraId="1D20DF82"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470EE228" w14:textId="77777777" w:rsidTr="3D28A338">
        <w:trPr>
          <w:trHeight w:val="440"/>
        </w:trPr>
        <w:tc>
          <w:tcPr>
            <w:tcW w:w="10076" w:type="dxa"/>
            <w:vAlign w:val="center"/>
          </w:tcPr>
          <w:p w14:paraId="45BEE2C8"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 xml:space="preserve">2. </w:t>
            </w:r>
          </w:p>
        </w:tc>
      </w:tr>
      <w:tr w:rsidR="004F2A8B" w14:paraId="49566276" w14:textId="77777777" w:rsidTr="3D28A338">
        <w:trPr>
          <w:trHeight w:val="1639"/>
        </w:trPr>
        <w:tc>
          <w:tcPr>
            <w:tcW w:w="10076" w:type="dxa"/>
            <w:shd w:val="clear" w:color="auto" w:fill="DEEAF6" w:themeFill="accent1" w:themeFillTint="33"/>
            <w:vAlign w:val="center"/>
          </w:tcPr>
          <w:p w14:paraId="2106E7A8" w14:textId="77777777" w:rsidR="004F2A8B" w:rsidRDefault="004F2A8B" w:rsidP="3D28A338">
            <w:pPr>
              <w:jc w:val="both"/>
              <w:rPr>
                <w:rFonts w:eastAsiaTheme="majorEastAsia"/>
                <w:sz w:val="24"/>
                <w:szCs w:val="24"/>
              </w:rPr>
            </w:pPr>
            <w:r w:rsidRPr="3D28A338">
              <w:rPr>
                <w:rFonts w:eastAsiaTheme="majorEastAsia"/>
                <w:sz w:val="24"/>
                <w:szCs w:val="24"/>
              </w:rPr>
              <w:t xml:space="preserve">¿De qué manera has enfrentado y/o planeas enfrentar las dificultades que han afectado el desarrollo de tu Proyecto APT? </w:t>
            </w:r>
          </w:p>
          <w:p w14:paraId="27A4934D" w14:textId="77777777" w:rsidR="00C06118" w:rsidRDefault="00C06118" w:rsidP="3D28A338">
            <w:pPr>
              <w:jc w:val="both"/>
              <w:rPr>
                <w:rFonts w:eastAsiaTheme="majorEastAsia"/>
                <w:sz w:val="24"/>
                <w:szCs w:val="24"/>
              </w:rPr>
            </w:pPr>
          </w:p>
          <w:p w14:paraId="60AE38E2" w14:textId="4BD9C60B" w:rsidR="00C06118" w:rsidRPr="003B466F" w:rsidRDefault="00C06118" w:rsidP="3D28A338">
            <w:pPr>
              <w:jc w:val="both"/>
              <w:rPr>
                <w:rFonts w:eastAsiaTheme="majorEastAsia"/>
                <w:color w:val="767171" w:themeColor="background2" w:themeShade="80"/>
                <w:sz w:val="24"/>
                <w:szCs w:val="24"/>
              </w:rPr>
            </w:pPr>
            <w:r w:rsidRPr="00C06118">
              <w:rPr>
                <w:rFonts w:eastAsiaTheme="majorEastAsia"/>
                <w:color w:val="767171" w:themeColor="background2" w:themeShade="80"/>
                <w:sz w:val="24"/>
                <w:szCs w:val="24"/>
              </w:rPr>
              <w:t>Hemos enfrentado las dificultades ajustando las variables que veíamos que nos impedían avanzar correctamente. Mejoramos la comunicación entre nosotros para organizarnos mejor y, cuando uno de los dos ha tenido menos tiempo, el otro lo ha cubierto, y viceversa, para no frenar el avance del proyecto. De cara a lo que viene planeamos revisar la pauta completa de cada fase antes de comenzar a redactar, para no descubrir entregables sobre la marcha, definir instancias fijas de comunicación entre ambos, e incorporar Jira para el seguimiento del trabajo y las métricas del proyecto.</w:t>
            </w:r>
          </w:p>
          <w:p w14:paraId="7BC4D618" w14:textId="00F46B06" w:rsidR="004F2A8B" w:rsidRPr="00874D16" w:rsidRDefault="004F2A8B" w:rsidP="3D28A338">
            <w:pPr>
              <w:jc w:val="both"/>
              <w:rPr>
                <w:rFonts w:ascii="Calibri" w:hAnsi="Calibri"/>
                <w:b/>
                <w:bCs/>
                <w:color w:val="1F4E79" w:themeColor="accent1" w:themeShade="80"/>
              </w:rPr>
            </w:pPr>
          </w:p>
        </w:tc>
      </w:tr>
    </w:tbl>
    <w:p w14:paraId="5ACC9508" w14:textId="77777777" w:rsidR="00C06118" w:rsidRDefault="00C06118" w:rsidP="3D28A338">
      <w:pPr>
        <w:spacing w:after="0" w:line="360" w:lineRule="auto"/>
        <w:jc w:val="both"/>
        <w:rPr>
          <w:b/>
          <w:bCs/>
          <w:sz w:val="24"/>
          <w:szCs w:val="24"/>
        </w:rPr>
      </w:pPr>
    </w:p>
    <w:p w14:paraId="08905D51" w14:textId="77777777" w:rsidR="00C06118" w:rsidRDefault="00C06118"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0581879" w14:textId="77777777" w:rsidTr="3D28A338">
        <w:trPr>
          <w:trHeight w:val="440"/>
        </w:trPr>
        <w:tc>
          <w:tcPr>
            <w:tcW w:w="10076" w:type="dxa"/>
            <w:vAlign w:val="center"/>
          </w:tcPr>
          <w:p w14:paraId="5777F753"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3. Hasta el momento:</w:t>
            </w:r>
          </w:p>
        </w:tc>
      </w:tr>
      <w:tr w:rsidR="004F2A8B" w14:paraId="6AA73947" w14:textId="77777777" w:rsidTr="3D28A338">
        <w:trPr>
          <w:trHeight w:val="1624"/>
        </w:trPr>
        <w:tc>
          <w:tcPr>
            <w:tcW w:w="10076" w:type="dxa"/>
            <w:shd w:val="clear" w:color="auto" w:fill="DEEAF6" w:themeFill="accent1" w:themeFillTint="33"/>
            <w:vAlign w:val="center"/>
          </w:tcPr>
          <w:p w14:paraId="3EAFB452" w14:textId="7207A9F2" w:rsidR="004F2A8B" w:rsidRDefault="004F2A8B" w:rsidP="3D28A338">
            <w:pPr>
              <w:jc w:val="both"/>
              <w:rPr>
                <w:rFonts w:eastAsiaTheme="majorEastAsia"/>
                <w:sz w:val="24"/>
                <w:szCs w:val="24"/>
              </w:rPr>
            </w:pPr>
            <w:r w:rsidRPr="3D28A338">
              <w:rPr>
                <w:rFonts w:eastAsiaTheme="majorEastAsia"/>
                <w:sz w:val="24"/>
                <w:szCs w:val="24"/>
              </w:rPr>
              <w:t>¿Cómo evalúas tu</w:t>
            </w:r>
            <w:r w:rsidR="51ADE3CE" w:rsidRPr="3D28A338">
              <w:rPr>
                <w:rFonts w:eastAsiaTheme="majorEastAsia"/>
                <w:sz w:val="24"/>
                <w:szCs w:val="24"/>
              </w:rPr>
              <w:t xml:space="preserve"> trabajo</w:t>
            </w:r>
            <w:r w:rsidRPr="3D28A338">
              <w:rPr>
                <w:rFonts w:eastAsiaTheme="majorEastAsia"/>
                <w:sz w:val="24"/>
                <w:szCs w:val="24"/>
              </w:rPr>
              <w:t>? ¿Qué destacas y qué podrías hacer para mejorar tu</w:t>
            </w:r>
            <w:r w:rsidR="01B3AA94" w:rsidRPr="3D28A338">
              <w:rPr>
                <w:rFonts w:eastAsiaTheme="majorEastAsia"/>
                <w:sz w:val="24"/>
                <w:szCs w:val="24"/>
              </w:rPr>
              <w:t xml:space="preserve"> trabajo</w:t>
            </w:r>
            <w:r w:rsidRPr="3D28A338">
              <w:rPr>
                <w:rFonts w:eastAsiaTheme="majorEastAsia"/>
                <w:sz w:val="24"/>
                <w:szCs w:val="24"/>
              </w:rPr>
              <w:t xml:space="preserve">? </w:t>
            </w:r>
          </w:p>
          <w:p w14:paraId="49792905" w14:textId="77777777" w:rsidR="00C06118" w:rsidRDefault="00C06118" w:rsidP="3D28A338">
            <w:pPr>
              <w:jc w:val="both"/>
              <w:rPr>
                <w:rFonts w:eastAsiaTheme="majorEastAsia"/>
                <w:sz w:val="24"/>
                <w:szCs w:val="24"/>
              </w:rPr>
            </w:pPr>
          </w:p>
          <w:p w14:paraId="52F2BE7D" w14:textId="3EF44798" w:rsidR="00C06118" w:rsidRPr="003B466F" w:rsidRDefault="00C06118" w:rsidP="3D28A338">
            <w:pPr>
              <w:jc w:val="both"/>
              <w:rPr>
                <w:rFonts w:eastAsiaTheme="majorEastAsia"/>
                <w:color w:val="767171" w:themeColor="background2" w:themeShade="80"/>
                <w:sz w:val="24"/>
                <w:szCs w:val="24"/>
              </w:rPr>
            </w:pPr>
            <w:r w:rsidRPr="00C06118">
              <w:rPr>
                <w:rFonts w:eastAsiaTheme="majorEastAsia"/>
                <w:color w:val="767171" w:themeColor="background2" w:themeShade="80"/>
                <w:sz w:val="24"/>
                <w:szCs w:val="24"/>
              </w:rPr>
              <w:t>Evalúo mi trabajo de forma positiva. Destaco que he logrado avanzar compatibilizando el trabajo con el estudio, lo que implica un esfuerzo importante de organización, y que he investigado bastante para aprender tecnologías y metodologías nuevas, por ejemplo cómo entrenar y evaluar el modelo que leerá las patentes (fine-</w:t>
            </w:r>
            <w:proofErr w:type="spellStart"/>
            <w:r w:rsidRPr="00C06118">
              <w:rPr>
                <w:rFonts w:eastAsiaTheme="majorEastAsia"/>
                <w:color w:val="767171" w:themeColor="background2" w:themeShade="80"/>
                <w:sz w:val="24"/>
                <w:szCs w:val="24"/>
              </w:rPr>
              <w:t>tuning</w:t>
            </w:r>
            <w:proofErr w:type="spellEnd"/>
            <w:r w:rsidRPr="00C06118">
              <w:rPr>
                <w:rFonts w:eastAsiaTheme="majorEastAsia"/>
                <w:color w:val="767171" w:themeColor="background2" w:themeShade="80"/>
                <w:sz w:val="24"/>
                <w:szCs w:val="24"/>
              </w:rPr>
              <w:t xml:space="preserve"> de YOLOv8 y uso de un set de prueba separado). Lo que podría mejorar es distribuir mejor mi tiempo. Es complicado, porque en la práctica significa llegar del trabajo a seguir trabajando en el proyecto, y eso desgasta. Por eso apunto a ordenar mejor mis tiempos y a planificar las tareas por sprint.</w:t>
            </w:r>
          </w:p>
          <w:p w14:paraId="5D99CA8E" w14:textId="77777777" w:rsidR="004F2A8B" w:rsidRDefault="004F2A8B" w:rsidP="3D28A338">
            <w:pPr>
              <w:jc w:val="both"/>
              <w:rPr>
                <w:rFonts w:ascii="Calibri" w:hAnsi="Calibri"/>
                <w:b/>
                <w:bCs/>
                <w:color w:val="1F4E79" w:themeColor="accent1" w:themeShade="80"/>
              </w:rPr>
            </w:pPr>
          </w:p>
          <w:p w14:paraId="75A589DF" w14:textId="2EBB2C28" w:rsidR="004F2A8B" w:rsidRPr="00874D16" w:rsidRDefault="004F2A8B" w:rsidP="3D28A338">
            <w:pPr>
              <w:jc w:val="both"/>
              <w:rPr>
                <w:rFonts w:ascii="Calibri" w:hAnsi="Calibri"/>
                <w:b/>
                <w:bCs/>
                <w:color w:val="1F4E79" w:themeColor="accent1" w:themeShade="80"/>
              </w:rPr>
            </w:pPr>
          </w:p>
        </w:tc>
      </w:tr>
    </w:tbl>
    <w:p w14:paraId="2C4D5001" w14:textId="77777777" w:rsidR="004F2A8B" w:rsidRDefault="004F2A8B" w:rsidP="3D28A338">
      <w:pPr>
        <w:spacing w:after="0" w:line="360" w:lineRule="auto"/>
        <w:jc w:val="both"/>
        <w:rPr>
          <w:color w:val="595959" w:themeColor="text1" w:themeTint="A6"/>
          <w:sz w:val="24"/>
          <w:szCs w:val="24"/>
          <w:lang w:eastAsia="ja-JP"/>
        </w:rPr>
      </w:pPr>
    </w:p>
    <w:p w14:paraId="639E983F" w14:textId="77777777" w:rsidR="004F2A8B" w:rsidRDefault="004F2A8B" w:rsidP="3D28A338"/>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7AB5404D" w14:textId="77777777" w:rsidTr="3D28A338">
        <w:trPr>
          <w:trHeight w:val="440"/>
        </w:trPr>
        <w:tc>
          <w:tcPr>
            <w:tcW w:w="10076" w:type="dxa"/>
            <w:vAlign w:val="center"/>
          </w:tcPr>
          <w:p w14:paraId="56439B9A"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4. Después de reflexionar sobre el avance de tu Proyecto APT</w:t>
            </w:r>
          </w:p>
        </w:tc>
      </w:tr>
      <w:tr w:rsidR="004F2A8B" w14:paraId="73E50CEC" w14:textId="77777777" w:rsidTr="3D28A338">
        <w:trPr>
          <w:trHeight w:val="1639"/>
        </w:trPr>
        <w:tc>
          <w:tcPr>
            <w:tcW w:w="10076" w:type="dxa"/>
            <w:shd w:val="clear" w:color="auto" w:fill="DEEAF6" w:themeFill="accent1" w:themeFillTint="33"/>
            <w:vAlign w:val="center"/>
          </w:tcPr>
          <w:p w14:paraId="1670D69E" w14:textId="77777777" w:rsidR="004F2A8B" w:rsidRDefault="004F2A8B" w:rsidP="3D28A338">
            <w:pPr>
              <w:jc w:val="both"/>
              <w:rPr>
                <w:rFonts w:eastAsiaTheme="majorEastAsia"/>
                <w:sz w:val="24"/>
                <w:szCs w:val="24"/>
              </w:rPr>
            </w:pPr>
            <w:r w:rsidRPr="3D28A338">
              <w:rPr>
                <w:rFonts w:eastAsiaTheme="majorEastAsia"/>
                <w:sz w:val="24"/>
                <w:szCs w:val="24"/>
              </w:rPr>
              <w:t>¿Qué inquietudes te quedan sobre cómo proceder? ¿Qué pregunta te gustaría hacerle a tu docente o a tus pares?</w:t>
            </w:r>
          </w:p>
          <w:p w14:paraId="2D0D91E5" w14:textId="31727E38" w:rsidR="00C06118" w:rsidRPr="003B466F" w:rsidRDefault="00C06118" w:rsidP="3D28A338">
            <w:pPr>
              <w:jc w:val="both"/>
              <w:rPr>
                <w:rFonts w:eastAsiaTheme="majorEastAsia"/>
                <w:color w:val="767171" w:themeColor="background2" w:themeShade="80"/>
                <w:sz w:val="24"/>
                <w:szCs w:val="24"/>
              </w:rPr>
            </w:pPr>
            <w:r w:rsidRPr="00C06118">
              <w:rPr>
                <w:rFonts w:eastAsiaTheme="majorEastAsia"/>
                <w:color w:val="767171" w:themeColor="background2" w:themeShade="80"/>
                <w:sz w:val="24"/>
                <w:szCs w:val="24"/>
              </w:rPr>
              <w:t>Nuestra principal inquietud es poder cumplir los plazos solicitados, que son bastante exigentes considerando el poco tiempo con el que contamos y que ambos trabajamos. Por ahora no tenemos preguntas para el docente ni para nuestros pares.</w:t>
            </w:r>
          </w:p>
          <w:p w14:paraId="5BB3B444" w14:textId="77777777" w:rsidR="004F2A8B" w:rsidRDefault="004F2A8B" w:rsidP="3D28A338">
            <w:pPr>
              <w:jc w:val="both"/>
              <w:rPr>
                <w:rFonts w:ascii="Calibri" w:hAnsi="Calibri"/>
                <w:b/>
                <w:bCs/>
                <w:color w:val="1F4E79" w:themeColor="accent1" w:themeShade="80"/>
              </w:rPr>
            </w:pPr>
          </w:p>
          <w:p w14:paraId="01E61CA1" w14:textId="26E28922" w:rsidR="004F2A8B" w:rsidRPr="00874D16" w:rsidRDefault="004F2A8B" w:rsidP="3D28A338">
            <w:pPr>
              <w:jc w:val="both"/>
              <w:rPr>
                <w:rFonts w:ascii="Calibri" w:hAnsi="Calibri"/>
                <w:b/>
                <w:bCs/>
                <w:color w:val="1F4E79" w:themeColor="accent1" w:themeShade="80"/>
              </w:rPr>
            </w:pPr>
          </w:p>
        </w:tc>
      </w:tr>
    </w:tbl>
    <w:p w14:paraId="352DC208" w14:textId="77777777" w:rsidR="004F2A8B" w:rsidRDefault="004F2A8B" w:rsidP="3D28A338">
      <w:pPr>
        <w:spacing w:after="0" w:line="360" w:lineRule="auto"/>
        <w:jc w:val="both"/>
        <w:rPr>
          <w:color w:val="595959" w:themeColor="text1" w:themeTint="A6"/>
          <w:sz w:val="24"/>
          <w:szCs w:val="24"/>
          <w:lang w:eastAsia="ja-JP"/>
        </w:rPr>
      </w:pPr>
    </w:p>
    <w:p w14:paraId="377986E5"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CC82F9F" w14:textId="77777777" w:rsidTr="3D28A338">
        <w:trPr>
          <w:trHeight w:val="440"/>
        </w:trPr>
        <w:tc>
          <w:tcPr>
            <w:tcW w:w="10076" w:type="dxa"/>
            <w:vAlign w:val="center"/>
          </w:tcPr>
          <w:p w14:paraId="4C38DECD"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5. A partir de esta instancia de monitoreo de su Proyecto APT</w:t>
            </w:r>
          </w:p>
        </w:tc>
      </w:tr>
      <w:tr w:rsidR="004F2A8B" w14:paraId="7C63D85E" w14:textId="77777777" w:rsidTr="3D28A338">
        <w:trPr>
          <w:trHeight w:val="1639"/>
        </w:trPr>
        <w:tc>
          <w:tcPr>
            <w:tcW w:w="10076" w:type="dxa"/>
            <w:shd w:val="clear" w:color="auto" w:fill="DEEAF6" w:themeFill="accent1" w:themeFillTint="33"/>
            <w:vAlign w:val="center"/>
          </w:tcPr>
          <w:p w14:paraId="4B25577F" w14:textId="77777777" w:rsidR="004F2A8B" w:rsidRDefault="004F2A8B" w:rsidP="3D28A338">
            <w:pPr>
              <w:jc w:val="both"/>
              <w:rPr>
                <w:rFonts w:eastAsiaTheme="majorEastAsia"/>
                <w:sz w:val="24"/>
                <w:szCs w:val="24"/>
              </w:rPr>
            </w:pPr>
            <w:r w:rsidRPr="3D28A338">
              <w:rPr>
                <w:rFonts w:eastAsiaTheme="majorEastAsia"/>
                <w:sz w:val="24"/>
                <w:szCs w:val="24"/>
              </w:rPr>
              <w:t>¿Consideran que las actividades deben ser redistribuidas entre los miembros del grupo? ¿Hay nuevas actividades que deban ser asignadas a algún miembro del grupo?</w:t>
            </w:r>
          </w:p>
          <w:p w14:paraId="55DA1349" w14:textId="77777777" w:rsidR="00182BB5" w:rsidRDefault="00182BB5" w:rsidP="3D28A338">
            <w:pPr>
              <w:jc w:val="both"/>
              <w:rPr>
                <w:rFonts w:eastAsiaTheme="majorEastAsia"/>
                <w:sz w:val="24"/>
                <w:szCs w:val="24"/>
              </w:rPr>
            </w:pPr>
          </w:p>
          <w:p w14:paraId="3C35FF15" w14:textId="608EF414" w:rsidR="004F2A8B" w:rsidRDefault="00182BB5" w:rsidP="3D28A338">
            <w:pPr>
              <w:jc w:val="both"/>
              <w:rPr>
                <w:rFonts w:eastAsiaTheme="majorEastAsia"/>
                <w:color w:val="767171" w:themeColor="background2" w:themeShade="80"/>
                <w:sz w:val="24"/>
                <w:szCs w:val="24"/>
              </w:rPr>
            </w:pPr>
            <w:r w:rsidRPr="00182BB5">
              <w:rPr>
                <w:rFonts w:eastAsiaTheme="majorEastAsia"/>
                <w:color w:val="767171" w:themeColor="background2" w:themeShade="80"/>
                <w:sz w:val="24"/>
                <w:szCs w:val="24"/>
              </w:rPr>
              <w:t xml:space="preserve">No consideramos necesario redistribuir las actividades, y tampoco hay nuevas actividades que asignar. Aunque en la práctica hemos tenido que hacer un poco de todo, la división base se ha mantenido y se mantendrá. </w:t>
            </w:r>
            <w:r>
              <w:rPr>
                <w:rFonts w:eastAsiaTheme="majorEastAsia"/>
                <w:color w:val="767171" w:themeColor="background2" w:themeShade="80"/>
                <w:sz w:val="24"/>
                <w:szCs w:val="24"/>
              </w:rPr>
              <w:t>Yo me</w:t>
            </w:r>
            <w:r w:rsidRPr="00182BB5">
              <w:rPr>
                <w:rFonts w:eastAsiaTheme="majorEastAsia"/>
                <w:color w:val="767171" w:themeColor="background2" w:themeShade="80"/>
                <w:sz w:val="24"/>
                <w:szCs w:val="24"/>
              </w:rPr>
              <w:t xml:space="preserve"> encarga</w:t>
            </w:r>
            <w:r>
              <w:rPr>
                <w:rFonts w:eastAsiaTheme="majorEastAsia"/>
                <w:color w:val="767171" w:themeColor="background2" w:themeShade="80"/>
                <w:sz w:val="24"/>
                <w:szCs w:val="24"/>
              </w:rPr>
              <w:t xml:space="preserve">ré </w:t>
            </w:r>
            <w:r w:rsidRPr="00182BB5">
              <w:rPr>
                <w:rFonts w:eastAsiaTheme="majorEastAsia"/>
                <w:color w:val="767171" w:themeColor="background2" w:themeShade="80"/>
                <w:sz w:val="24"/>
                <w:szCs w:val="24"/>
              </w:rPr>
              <w:t xml:space="preserve">del modelo de datos, el pipeline de visión artificial (detección y OCR) y la integración de la cámara y la Raspberry Pi. Brandon se encarga del </w:t>
            </w:r>
            <w:proofErr w:type="spellStart"/>
            <w:r w:rsidRPr="00182BB5">
              <w:rPr>
                <w:rFonts w:eastAsiaTheme="majorEastAsia"/>
                <w:color w:val="767171" w:themeColor="background2" w:themeShade="80"/>
                <w:sz w:val="24"/>
                <w:szCs w:val="24"/>
              </w:rPr>
              <w:t>backend</w:t>
            </w:r>
            <w:proofErr w:type="spellEnd"/>
            <w:r w:rsidRPr="00182BB5">
              <w:rPr>
                <w:rFonts w:eastAsiaTheme="majorEastAsia"/>
                <w:color w:val="767171" w:themeColor="background2" w:themeShade="80"/>
                <w:sz w:val="24"/>
                <w:szCs w:val="24"/>
              </w:rPr>
              <w:t>, la plataforma web, el sistema de alertas y la documentación. El resto lo trabajamos en conjunto, como la integración, las pruebas en terreno y los informes. Cuando uno de los dos ha tenido menos disponibilidad, el otro ha cubierto, y viceversa.</w:t>
            </w:r>
          </w:p>
          <w:p w14:paraId="66D7B5BC" w14:textId="030A4642" w:rsidR="004F2A8B" w:rsidRPr="00874D16" w:rsidRDefault="004F2A8B" w:rsidP="3D28A338">
            <w:pPr>
              <w:jc w:val="both"/>
              <w:rPr>
                <w:rFonts w:ascii="Calibri" w:hAnsi="Calibri"/>
                <w:b/>
                <w:bCs/>
                <w:color w:val="1F4E79" w:themeColor="accent1" w:themeShade="80"/>
              </w:rPr>
            </w:pPr>
          </w:p>
        </w:tc>
      </w:tr>
    </w:tbl>
    <w:p w14:paraId="1D707DA5" w14:textId="77777777" w:rsidR="004F2A8B" w:rsidRDefault="004F2A8B" w:rsidP="3D28A338">
      <w:pPr>
        <w:spacing w:after="0" w:line="360" w:lineRule="auto"/>
        <w:jc w:val="both"/>
        <w:rPr>
          <w:color w:val="595959" w:themeColor="text1" w:themeTint="A6"/>
          <w:sz w:val="24"/>
          <w:szCs w:val="24"/>
          <w:lang w:eastAsia="ja-JP"/>
        </w:rPr>
      </w:pPr>
    </w:p>
    <w:p w14:paraId="7F90E134"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54A764B" w14:textId="77777777" w:rsidTr="3D28A338">
        <w:trPr>
          <w:trHeight w:val="440"/>
        </w:trPr>
        <w:tc>
          <w:tcPr>
            <w:tcW w:w="10076" w:type="dxa"/>
            <w:vAlign w:val="center"/>
          </w:tcPr>
          <w:p w14:paraId="741C85EB" w14:textId="5C8D2DC3" w:rsidR="004F2A8B" w:rsidRPr="00885110" w:rsidRDefault="004F2A8B" w:rsidP="00B25651">
            <w:pPr>
              <w:rPr>
                <w:rFonts w:eastAsiaTheme="majorEastAsia"/>
                <w:b/>
                <w:bCs/>
                <w:color w:val="767171" w:themeColor="background2" w:themeShade="80"/>
                <w:sz w:val="24"/>
                <w:szCs w:val="24"/>
              </w:rPr>
            </w:pPr>
            <w:r w:rsidRPr="3D28A338">
              <w:rPr>
                <w:rFonts w:eastAsiaTheme="majorEastAsia"/>
                <w:sz w:val="24"/>
                <w:szCs w:val="24"/>
              </w:rPr>
              <w:lastRenderedPageBreak/>
              <w:t>6</w:t>
            </w:r>
            <w:r w:rsidR="00B25651">
              <w:rPr>
                <w:rFonts w:eastAsiaTheme="majorEastAsia"/>
                <w:sz w:val="24"/>
                <w:szCs w:val="24"/>
              </w:rPr>
              <w:t>. APT  grupal</w:t>
            </w:r>
          </w:p>
        </w:tc>
      </w:tr>
      <w:tr w:rsidR="004F2A8B" w14:paraId="2DC141D8" w14:textId="77777777" w:rsidTr="3D28A338">
        <w:trPr>
          <w:trHeight w:val="1639"/>
        </w:trPr>
        <w:tc>
          <w:tcPr>
            <w:tcW w:w="10076" w:type="dxa"/>
            <w:shd w:val="clear" w:color="auto" w:fill="DEEAF6" w:themeFill="accent1" w:themeFillTint="33"/>
            <w:vAlign w:val="center"/>
          </w:tcPr>
          <w:p w14:paraId="4F1699EE" w14:textId="77777777" w:rsidR="004F2A8B" w:rsidRDefault="004F2A8B" w:rsidP="3D28A338">
            <w:pPr>
              <w:jc w:val="both"/>
              <w:rPr>
                <w:rFonts w:eastAsiaTheme="majorEastAsia"/>
                <w:sz w:val="24"/>
                <w:szCs w:val="24"/>
              </w:rPr>
            </w:pPr>
            <w:r w:rsidRPr="3D28A338">
              <w:rPr>
                <w:rFonts w:eastAsiaTheme="majorEastAsia"/>
                <w:sz w:val="24"/>
                <w:szCs w:val="24"/>
              </w:rPr>
              <w:t>¿Cómo evalúan el trabajo en grupo? ¿Qué aspectos positivos destacan? ¿Qué aspectos podrían mejorar?</w:t>
            </w:r>
          </w:p>
          <w:p w14:paraId="1E947067" w14:textId="77777777" w:rsidR="00AA0371" w:rsidRDefault="00AA0371" w:rsidP="3D28A338">
            <w:pPr>
              <w:jc w:val="both"/>
              <w:rPr>
                <w:rFonts w:eastAsiaTheme="majorEastAsia"/>
                <w:sz w:val="24"/>
                <w:szCs w:val="24"/>
              </w:rPr>
            </w:pPr>
          </w:p>
          <w:p w14:paraId="32A08D01" w14:textId="3FCA0E50" w:rsidR="00182BB5" w:rsidRDefault="00182BB5" w:rsidP="3D28A338">
            <w:pPr>
              <w:jc w:val="both"/>
              <w:rPr>
                <w:rFonts w:eastAsiaTheme="majorEastAsia"/>
                <w:color w:val="767171" w:themeColor="background2" w:themeShade="80"/>
                <w:sz w:val="24"/>
                <w:szCs w:val="24"/>
              </w:rPr>
            </w:pPr>
            <w:r w:rsidRPr="00182BB5">
              <w:rPr>
                <w:rFonts w:eastAsiaTheme="majorEastAsia"/>
                <w:color w:val="767171" w:themeColor="background2" w:themeShade="80"/>
                <w:sz w:val="24"/>
                <w:szCs w:val="24"/>
              </w:rPr>
              <w:t>Evaluamos el trabajo en grupo como difícil, pero logrado: hemos sacado el proyecto adelante pese a los tiempos acotados. Como aspectos positivos destacamos la división de responsabilidades, la revisión cruzada de lo que produce cada uno, que nos ha permitido detectar y corregir inconsistencias a tiempo, la capacidad de adaptarnos a los cambios y el apoyo mutuo cuando uno de los dos ha tenido menos tiempo. El aspecto a mejorar es la comunicación, y ya estamos trabajando en eso con instancias de coordinación más ordenadas.</w:t>
            </w:r>
          </w:p>
          <w:p w14:paraId="739A6F94" w14:textId="77777777" w:rsidR="004F2A8B" w:rsidRDefault="004F2A8B" w:rsidP="3D28A338">
            <w:pPr>
              <w:jc w:val="both"/>
              <w:rPr>
                <w:rFonts w:eastAsiaTheme="majorEastAsia"/>
                <w:color w:val="767171" w:themeColor="background2" w:themeShade="80"/>
                <w:sz w:val="24"/>
                <w:szCs w:val="24"/>
              </w:rPr>
            </w:pPr>
          </w:p>
          <w:p w14:paraId="14A8E0B5" w14:textId="3575646D" w:rsidR="004F2A8B" w:rsidRPr="00874D16" w:rsidRDefault="004F2A8B" w:rsidP="3D28A338">
            <w:pPr>
              <w:jc w:val="both"/>
              <w:rPr>
                <w:rFonts w:ascii="Calibri" w:hAnsi="Calibri"/>
                <w:b/>
                <w:bCs/>
                <w:color w:val="1F4E79" w:themeColor="accent1" w:themeShade="80"/>
              </w:rPr>
            </w:pPr>
          </w:p>
        </w:tc>
      </w:tr>
    </w:tbl>
    <w:p w14:paraId="6A07B6E2" w14:textId="77777777" w:rsidR="004F2A8B" w:rsidRDefault="004F2A8B" w:rsidP="3D28A338">
      <w:pPr>
        <w:spacing w:after="0" w:line="360" w:lineRule="auto"/>
        <w:jc w:val="both"/>
        <w:rPr>
          <w:color w:val="595959" w:themeColor="text1" w:themeTint="A6"/>
          <w:sz w:val="24"/>
          <w:szCs w:val="24"/>
          <w:lang w:eastAsia="ja-JP"/>
        </w:rPr>
      </w:pPr>
    </w:p>
    <w:p w14:paraId="514D172B" w14:textId="1FB3D3F4" w:rsidR="004F2A8B" w:rsidRDefault="004F2A8B" w:rsidP="3D28A338">
      <w:pPr>
        <w:spacing w:after="0" w:line="360" w:lineRule="auto"/>
        <w:jc w:val="both"/>
        <w:rPr>
          <w:b/>
          <w:bCs/>
          <w:sz w:val="24"/>
          <w:szCs w:val="24"/>
        </w:rPr>
      </w:pPr>
    </w:p>
    <w:sectPr w:rsidR="004F2A8B" w:rsidSect="009C76B3">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8F131E3" w14:textId="77777777" w:rsidR="00084DFA" w:rsidRDefault="00084DFA" w:rsidP="00DF38AE">
      <w:pPr>
        <w:spacing w:after="0" w:line="240" w:lineRule="auto"/>
      </w:pPr>
      <w:r>
        <w:separator/>
      </w:r>
    </w:p>
  </w:endnote>
  <w:endnote w:type="continuationSeparator" w:id="0">
    <w:p w14:paraId="573D8E62" w14:textId="77777777" w:rsidR="00084DFA" w:rsidRDefault="00084DFA"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3798297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81FCC33" w14:textId="77777777" w:rsidR="00084DFA" w:rsidRDefault="00084DFA" w:rsidP="00DF38AE">
      <w:pPr>
        <w:spacing w:after="0" w:line="240" w:lineRule="auto"/>
      </w:pPr>
      <w:r>
        <w:separator/>
      </w:r>
    </w:p>
  </w:footnote>
  <w:footnote w:type="continuationSeparator" w:id="0">
    <w:p w14:paraId="4BD96E0D" w14:textId="77777777" w:rsidR="00084DFA" w:rsidRDefault="00084DFA"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9923" w:type="dxa"/>
      <w:tblLook w:val="04A0" w:firstRow="1" w:lastRow="0" w:firstColumn="1" w:lastColumn="0" w:noHBand="0" w:noVBand="1"/>
    </w:tblPr>
    <w:tblGrid>
      <w:gridCol w:w="5707"/>
      <w:gridCol w:w="4216"/>
    </w:tblGrid>
    <w:tr w:rsidR="00F314A4" w:rsidRPr="00A7239E" w14:paraId="68D166FD" w14:textId="77777777" w:rsidTr="00C5460F">
      <w:trPr>
        <w:trHeight w:val="697"/>
      </w:trPr>
      <w:tc>
        <w:tcPr>
          <w:tcW w:w="5707" w:type="dxa"/>
          <w:tcBorders>
            <w:top w:val="nil"/>
            <w:left w:val="nil"/>
            <w:bottom w:val="nil"/>
            <w:right w:val="nil"/>
          </w:tcBorders>
        </w:tcPr>
        <w:p w14:paraId="6DA15F41" w14:textId="77777777" w:rsidR="00F314A4" w:rsidRDefault="00F314A4" w:rsidP="00F314A4">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62D03114" w14:textId="2E2E13A6" w:rsidR="00F314A4" w:rsidRPr="00F261FE" w:rsidRDefault="00F314A4" w:rsidP="00F314A4">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p w14:paraId="67F7BED4" w14:textId="77777777" w:rsidR="00F314A4" w:rsidRPr="00A7239E" w:rsidRDefault="00F314A4" w:rsidP="00F314A4">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2660C0CE" w14:textId="77777777" w:rsidR="00F314A4" w:rsidRPr="00A7239E" w:rsidRDefault="00F314A4" w:rsidP="00F314A4">
          <w:pPr>
            <w:jc w:val="right"/>
            <w:rPr>
              <w:rFonts w:ascii="Century Gothic" w:eastAsiaTheme="minorEastAsia" w:hAnsi="Century Gothic"/>
              <w:b/>
              <w:sz w:val="30"/>
              <w:szCs w:val="30"/>
              <w:lang w:val="es-ES_tradnl" w:eastAsia="es-ES"/>
            </w:rPr>
          </w:pPr>
          <w:r>
            <w:rPr>
              <w:noProof/>
              <w:lang w:eastAsia="es-CL"/>
            </w:rPr>
            <w:drawing>
              <wp:inline distT="0" distB="0" distL="0" distR="0" wp14:anchorId="4468F50A" wp14:editId="098D6783">
                <wp:extent cx="1996440" cy="428625"/>
                <wp:effectExtent l="0" t="0" r="3810" b="9525"/>
                <wp:docPr id="5" name="Imagen 5"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336362D" w:rsidR="0005546F" w:rsidRPr="009A456E" w:rsidRDefault="0005546F" w:rsidP="009C76B3">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0" w:type="auto"/>
      <w:tblLook w:val="04A0" w:firstRow="1" w:lastRow="0" w:firstColumn="1" w:lastColumn="0" w:noHBand="0" w:noVBand="1"/>
    </w:tblPr>
    <w:tblGrid>
      <w:gridCol w:w="786"/>
      <w:gridCol w:w="5918"/>
      <w:gridCol w:w="3382"/>
    </w:tblGrid>
    <w:tr w:rsidR="009C76B3" w14:paraId="284D07F9" w14:textId="77777777" w:rsidTr="009C76B3">
      <w:trPr>
        <w:trHeight w:val="1091"/>
      </w:trPr>
      <w:tc>
        <w:tcPr>
          <w:tcW w:w="675" w:type="dxa"/>
          <w:tcBorders>
            <w:top w:val="nil"/>
            <w:left w:val="nil"/>
            <w:bottom w:val="nil"/>
            <w:right w:val="nil"/>
          </w:tcBorders>
          <w:hideMark/>
        </w:tcPr>
        <w:p w14:paraId="3B340650" w14:textId="1E305137" w:rsidR="009C76B3" w:rsidRDefault="009C76B3" w:rsidP="009C76B3">
          <w:pPr>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0AF3685A" wp14:editId="619B4EF1">
                <wp:extent cx="361950" cy="5810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1950" cy="581025"/>
                        </a:xfrm>
                        <a:prstGeom prst="rect">
                          <a:avLst/>
                        </a:prstGeom>
                        <a:noFill/>
                        <a:ln>
                          <a:noFill/>
                        </a:ln>
                      </pic:spPr>
                    </pic:pic>
                  </a:graphicData>
                </a:graphic>
              </wp:inline>
            </w:drawing>
          </w:r>
        </w:p>
      </w:tc>
      <w:tc>
        <w:tcPr>
          <w:tcW w:w="11277" w:type="dxa"/>
          <w:tcBorders>
            <w:top w:val="nil"/>
            <w:left w:val="nil"/>
            <w:bottom w:val="nil"/>
            <w:right w:val="nil"/>
          </w:tcBorders>
        </w:tcPr>
        <w:p w14:paraId="55E2FF5B" w14:textId="77777777" w:rsidR="009C76B3" w:rsidRDefault="009C76B3" w:rsidP="009C76B3">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006B2D2A" w14:textId="77777777" w:rsidR="009C76B3" w:rsidRDefault="009C76B3" w:rsidP="009C76B3">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2AB05556" w14:textId="5683B02A" w:rsidR="009C76B3" w:rsidRDefault="009C76B3" w:rsidP="009C76B3">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2</w:t>
          </w:r>
        </w:p>
        <w:p w14:paraId="49C69D1C" w14:textId="77777777" w:rsidR="009C76B3" w:rsidRDefault="009C76B3" w:rsidP="009C76B3">
          <w:pPr>
            <w:rPr>
              <w:rFonts w:ascii="Century Gothic" w:eastAsiaTheme="minorEastAsia" w:hAnsi="Century Gothic"/>
              <w:sz w:val="2"/>
              <w:szCs w:val="2"/>
              <w:lang w:val="es-ES_tradnl" w:eastAsia="es-ES"/>
            </w:rPr>
          </w:pPr>
        </w:p>
      </w:tc>
      <w:tc>
        <w:tcPr>
          <w:tcW w:w="3588" w:type="dxa"/>
          <w:tcBorders>
            <w:top w:val="nil"/>
            <w:left w:val="nil"/>
            <w:bottom w:val="nil"/>
            <w:right w:val="nil"/>
          </w:tcBorders>
          <w:hideMark/>
        </w:tcPr>
        <w:p w14:paraId="63860A7B" w14:textId="3ADC314B" w:rsidR="009C76B3" w:rsidRDefault="009C76B3" w:rsidP="009C76B3">
          <w:pPr>
            <w:jc w:val="right"/>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36F6F579" wp14:editId="4A26501C">
                <wp:extent cx="1895475" cy="4667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95475" cy="466725"/>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28713006">
    <w:abstractNumId w:val="3"/>
  </w:num>
  <w:num w:numId="2" w16cid:durableId="833492710">
    <w:abstractNumId w:val="8"/>
  </w:num>
  <w:num w:numId="3" w16cid:durableId="1856573274">
    <w:abstractNumId w:val="12"/>
  </w:num>
  <w:num w:numId="4" w16cid:durableId="891311058">
    <w:abstractNumId w:val="28"/>
  </w:num>
  <w:num w:numId="5" w16cid:durableId="1245452053">
    <w:abstractNumId w:val="30"/>
  </w:num>
  <w:num w:numId="6" w16cid:durableId="1121724563">
    <w:abstractNumId w:val="4"/>
  </w:num>
  <w:num w:numId="7" w16cid:durableId="1509828131">
    <w:abstractNumId w:val="11"/>
  </w:num>
  <w:num w:numId="8" w16cid:durableId="205414316">
    <w:abstractNumId w:val="19"/>
  </w:num>
  <w:num w:numId="9" w16cid:durableId="1012610885">
    <w:abstractNumId w:val="15"/>
  </w:num>
  <w:num w:numId="10" w16cid:durableId="959535412">
    <w:abstractNumId w:val="9"/>
  </w:num>
  <w:num w:numId="11" w16cid:durableId="1637442407">
    <w:abstractNumId w:val="24"/>
  </w:num>
  <w:num w:numId="12" w16cid:durableId="929629486">
    <w:abstractNumId w:val="35"/>
  </w:num>
  <w:num w:numId="13" w16cid:durableId="602029157">
    <w:abstractNumId w:val="29"/>
  </w:num>
  <w:num w:numId="14" w16cid:durableId="1045712479">
    <w:abstractNumId w:val="1"/>
  </w:num>
  <w:num w:numId="15" w16cid:durableId="1150750526">
    <w:abstractNumId w:val="36"/>
  </w:num>
  <w:num w:numId="16" w16cid:durableId="1194999267">
    <w:abstractNumId w:val="21"/>
  </w:num>
  <w:num w:numId="17" w16cid:durableId="2043434270">
    <w:abstractNumId w:val="17"/>
  </w:num>
  <w:num w:numId="18" w16cid:durableId="448357350">
    <w:abstractNumId w:val="31"/>
  </w:num>
  <w:num w:numId="19" w16cid:durableId="1014965468">
    <w:abstractNumId w:val="10"/>
  </w:num>
  <w:num w:numId="20" w16cid:durableId="351683768">
    <w:abstractNumId w:val="39"/>
  </w:num>
  <w:num w:numId="21" w16cid:durableId="914358582">
    <w:abstractNumId w:val="34"/>
  </w:num>
  <w:num w:numId="22" w16cid:durableId="780536398">
    <w:abstractNumId w:val="13"/>
  </w:num>
  <w:num w:numId="23" w16cid:durableId="411316197">
    <w:abstractNumId w:val="14"/>
  </w:num>
  <w:num w:numId="24" w16cid:durableId="1648901012">
    <w:abstractNumId w:val="5"/>
  </w:num>
  <w:num w:numId="25" w16cid:durableId="953705747">
    <w:abstractNumId w:val="16"/>
  </w:num>
  <w:num w:numId="26" w16cid:durableId="274676036">
    <w:abstractNumId w:val="20"/>
  </w:num>
  <w:num w:numId="27" w16cid:durableId="1482120273">
    <w:abstractNumId w:val="23"/>
  </w:num>
  <w:num w:numId="28" w16cid:durableId="1106733464">
    <w:abstractNumId w:val="0"/>
  </w:num>
  <w:num w:numId="29" w16cid:durableId="492381528">
    <w:abstractNumId w:val="18"/>
  </w:num>
  <w:num w:numId="30" w16cid:durableId="1848904300">
    <w:abstractNumId w:val="22"/>
  </w:num>
  <w:num w:numId="31" w16cid:durableId="1813911948">
    <w:abstractNumId w:val="2"/>
  </w:num>
  <w:num w:numId="32" w16cid:durableId="543172700">
    <w:abstractNumId w:val="7"/>
  </w:num>
  <w:num w:numId="33" w16cid:durableId="2049143130">
    <w:abstractNumId w:val="32"/>
  </w:num>
  <w:num w:numId="34" w16cid:durableId="580140025">
    <w:abstractNumId w:val="38"/>
  </w:num>
  <w:num w:numId="35" w16cid:durableId="25835922">
    <w:abstractNumId w:val="6"/>
  </w:num>
  <w:num w:numId="36" w16cid:durableId="161093490">
    <w:abstractNumId w:val="25"/>
  </w:num>
  <w:num w:numId="37" w16cid:durableId="1548222988">
    <w:abstractNumId w:val="37"/>
  </w:num>
  <w:num w:numId="38" w16cid:durableId="1817141327">
    <w:abstractNumId w:val="27"/>
  </w:num>
  <w:num w:numId="39" w16cid:durableId="964626555">
    <w:abstractNumId w:val="26"/>
  </w:num>
  <w:num w:numId="40" w16cid:durableId="1852331842">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6"/>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4DFA"/>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07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BB5"/>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55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4CB0"/>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8DE"/>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353"/>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2AC7"/>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701"/>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867B7"/>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C76B3"/>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22B2"/>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3E9E"/>
    <w:rsid w:val="00A959EE"/>
    <w:rsid w:val="00A96C5D"/>
    <w:rsid w:val="00AA0371"/>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5651"/>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315"/>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118"/>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56A6"/>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64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14A4"/>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07E"/>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B3AA94"/>
    <w:rsid w:val="02DD969A"/>
    <w:rsid w:val="033899DA"/>
    <w:rsid w:val="04CE80EA"/>
    <w:rsid w:val="053735DD"/>
    <w:rsid w:val="05D58543"/>
    <w:rsid w:val="05FE2C81"/>
    <w:rsid w:val="0624275E"/>
    <w:rsid w:val="063674B0"/>
    <w:rsid w:val="06A11C21"/>
    <w:rsid w:val="06F8FE74"/>
    <w:rsid w:val="070623DA"/>
    <w:rsid w:val="07B1B136"/>
    <w:rsid w:val="083808A7"/>
    <w:rsid w:val="08A3A369"/>
    <w:rsid w:val="0A2C9D63"/>
    <w:rsid w:val="0B678A0D"/>
    <w:rsid w:val="0BC652B7"/>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5FC3610"/>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28A338"/>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1ADE3CE"/>
    <w:rsid w:val="5236D0CF"/>
    <w:rsid w:val="52D4E309"/>
    <w:rsid w:val="539B7C24"/>
    <w:rsid w:val="53E23300"/>
    <w:rsid w:val="540495A5"/>
    <w:rsid w:val="54582B01"/>
    <w:rsid w:val="56FAF085"/>
    <w:rsid w:val="5761326E"/>
    <w:rsid w:val="57AB9F4C"/>
    <w:rsid w:val="58575D99"/>
    <w:rsid w:val="58AD9A37"/>
    <w:rsid w:val="5922523E"/>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04155476">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790127087">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F0582E6-0C2C-40A6-8E3D-E410E41021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BD61725-A60E-40F3-AB5D-0E7F797DD77D}">
  <ds:schemaRefs>
    <ds:schemaRef ds:uri="http://schemas.openxmlformats.org/officeDocument/2006/bibliography"/>
  </ds:schemaRefs>
</ds:datastoreItem>
</file>

<file path=customXml/itemProps4.xml><?xml version="1.0" encoding="utf-8"?>
<ds:datastoreItem xmlns:ds="http://schemas.openxmlformats.org/officeDocument/2006/customXml" ds:itemID="{DABAA964-10BA-4DBC-ABF2-CDEAC0FAF7A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770</Words>
  <Characters>4236</Characters>
  <Application>Microsoft Office Word</Application>
  <DocSecurity>0</DocSecurity>
  <Lines>35</Lines>
  <Paragraphs>9</Paragraphs>
  <ScaleCrop>false</ScaleCrop>
  <Company>Wal-Mart Stores, Inc.</Company>
  <LinksUpToDate>false</LinksUpToDate>
  <CharactersWithSpaces>4997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ERICK DANIEL QUINCHAVIL FLORES</cp:lastModifiedBy>
  <cp:revision>2</cp:revision>
  <cp:lastPrinted>2019-12-16T20:10:00Z</cp:lastPrinted>
  <dcterms:created xsi:type="dcterms:W3CDTF">2026-10-05T00:22:00Z</dcterms:created>
  <dcterms:modified xsi:type="dcterms:W3CDTF">2026-10-05T00:22:00Z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