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3619D" w14:textId="77777777" w:rsidR="00712468" w:rsidRDefault="00712468"/>
    <w:tbl>
      <w:tblPr>
        <w:tblW w:w="0" w:type="auto"/>
        <w:tblInd w:w="-5" w:type="dxa"/>
        <w:tblLayout w:type="fixed"/>
        <w:tblCellMar>
          <w:left w:w="70" w:type="dxa"/>
          <w:right w:w="70" w:type="dxa"/>
        </w:tblCellMar>
        <w:tblLook w:val="0000" w:firstRow="0" w:lastRow="0" w:firstColumn="0" w:lastColumn="0" w:noHBand="0" w:noVBand="0"/>
      </w:tblPr>
      <w:tblGrid>
        <w:gridCol w:w="2344"/>
        <w:gridCol w:w="3642"/>
        <w:gridCol w:w="3065"/>
      </w:tblGrid>
      <w:tr w:rsidR="00712468" w14:paraId="67AD0CEC" w14:textId="77777777">
        <w:trPr>
          <w:cantSplit/>
        </w:trPr>
        <w:tc>
          <w:tcPr>
            <w:tcW w:w="2344" w:type="dxa"/>
            <w:vMerge w:val="restart"/>
            <w:tcBorders>
              <w:top w:val="single" w:sz="4" w:space="0" w:color="000000"/>
              <w:left w:val="single" w:sz="4" w:space="0" w:color="000000"/>
              <w:bottom w:val="single" w:sz="4" w:space="0" w:color="000000"/>
            </w:tcBorders>
            <w:shd w:val="clear" w:color="auto" w:fill="auto"/>
          </w:tcPr>
          <w:p w14:paraId="79A48F69" w14:textId="77777777" w:rsidR="00712468" w:rsidRDefault="00C8188B">
            <w:pPr>
              <w:rPr>
                <w:rFonts w:ascii="Arial" w:hAnsi="Arial" w:cs="Arial"/>
                <w:b/>
                <w:bCs/>
                <w:sz w:val="20"/>
              </w:rPr>
            </w:pPr>
            <w:r>
              <w:pict w14:anchorId="3E1371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5pt;height:84.75pt" filled="t">
                  <v:fill color2="black"/>
                  <v:imagedata r:id="rId8" o:title="" croptop="-14f" cropbottom="-14f" cropleft="-11f" cropright="-11f"/>
                </v:shape>
              </w:pict>
            </w:r>
          </w:p>
        </w:tc>
        <w:tc>
          <w:tcPr>
            <w:tcW w:w="6707" w:type="dxa"/>
            <w:gridSpan w:val="2"/>
            <w:tcBorders>
              <w:top w:val="single" w:sz="4" w:space="0" w:color="000000"/>
              <w:left w:val="single" w:sz="4" w:space="0" w:color="000000"/>
              <w:bottom w:val="single" w:sz="4" w:space="0" w:color="000000"/>
              <w:right w:val="single" w:sz="4" w:space="0" w:color="000000"/>
            </w:tcBorders>
            <w:shd w:val="clear" w:color="auto" w:fill="auto"/>
          </w:tcPr>
          <w:p w14:paraId="391EA502" w14:textId="77777777" w:rsidR="00712468" w:rsidRDefault="00000000">
            <w:pPr>
              <w:jc w:val="center"/>
            </w:pPr>
            <w:r>
              <w:rPr>
                <w:rFonts w:ascii="Arial" w:hAnsi="Arial" w:cs="Arial"/>
                <w:b/>
                <w:bCs/>
                <w:sz w:val="20"/>
              </w:rPr>
              <w:t>Proyecto y Diseño Electrónico</w:t>
            </w:r>
          </w:p>
        </w:tc>
      </w:tr>
      <w:tr w:rsidR="00712468" w14:paraId="7B267CB6" w14:textId="77777777">
        <w:trPr>
          <w:cantSplit/>
        </w:trPr>
        <w:tc>
          <w:tcPr>
            <w:tcW w:w="2344" w:type="dxa"/>
            <w:vMerge/>
            <w:tcBorders>
              <w:top w:val="single" w:sz="4" w:space="0" w:color="000000"/>
              <w:left w:val="single" w:sz="4" w:space="0" w:color="000000"/>
              <w:bottom w:val="single" w:sz="4" w:space="0" w:color="000000"/>
            </w:tcBorders>
            <w:shd w:val="clear" w:color="auto" w:fill="auto"/>
          </w:tcPr>
          <w:p w14:paraId="74D5B9B6" w14:textId="77777777" w:rsidR="00712468" w:rsidRDefault="00712468">
            <w:pPr>
              <w:snapToGrid w:val="0"/>
              <w:rPr>
                <w:rFonts w:ascii="Arial" w:hAnsi="Arial" w:cs="Arial"/>
                <w:b/>
                <w:bCs/>
                <w:sz w:val="32"/>
                <w:szCs w:val="20"/>
              </w:rPr>
            </w:pPr>
          </w:p>
        </w:tc>
        <w:tc>
          <w:tcPr>
            <w:tcW w:w="6707" w:type="dxa"/>
            <w:gridSpan w:val="2"/>
            <w:tcBorders>
              <w:top w:val="single" w:sz="4" w:space="0" w:color="000000"/>
              <w:left w:val="single" w:sz="4" w:space="0" w:color="000000"/>
              <w:bottom w:val="single" w:sz="4" w:space="0" w:color="000000"/>
              <w:right w:val="single" w:sz="4" w:space="0" w:color="000000"/>
            </w:tcBorders>
            <w:shd w:val="clear" w:color="auto" w:fill="auto"/>
          </w:tcPr>
          <w:p w14:paraId="46425E3F" w14:textId="77777777" w:rsidR="00712468" w:rsidRDefault="00000000">
            <w:pPr>
              <w:jc w:val="center"/>
            </w:pPr>
            <w:r>
              <w:rPr>
                <w:rFonts w:ascii="Arial" w:hAnsi="Arial" w:cs="Arial"/>
                <w:b/>
                <w:bCs/>
                <w:sz w:val="28"/>
              </w:rPr>
              <w:t>Trabajo Práctico Nº2</w:t>
            </w:r>
          </w:p>
        </w:tc>
      </w:tr>
      <w:tr w:rsidR="00712468" w14:paraId="07649B60" w14:textId="77777777">
        <w:trPr>
          <w:cantSplit/>
          <w:trHeight w:val="830"/>
        </w:trPr>
        <w:tc>
          <w:tcPr>
            <w:tcW w:w="2344" w:type="dxa"/>
            <w:vMerge/>
            <w:tcBorders>
              <w:top w:val="single" w:sz="4" w:space="0" w:color="000000"/>
              <w:left w:val="single" w:sz="4" w:space="0" w:color="000000"/>
              <w:bottom w:val="single" w:sz="4" w:space="0" w:color="000000"/>
            </w:tcBorders>
            <w:shd w:val="clear" w:color="auto" w:fill="auto"/>
          </w:tcPr>
          <w:p w14:paraId="0E8B4C8E" w14:textId="77777777" w:rsidR="00712468" w:rsidRDefault="00712468">
            <w:pPr>
              <w:snapToGrid w:val="0"/>
              <w:rPr>
                <w:rFonts w:ascii="Arial" w:hAnsi="Arial" w:cs="Arial"/>
                <w:b/>
                <w:bCs/>
                <w:sz w:val="32"/>
                <w:szCs w:val="20"/>
              </w:rPr>
            </w:pPr>
          </w:p>
        </w:tc>
        <w:tc>
          <w:tcPr>
            <w:tcW w:w="6707" w:type="dxa"/>
            <w:gridSpan w:val="2"/>
            <w:tcBorders>
              <w:top w:val="single" w:sz="4" w:space="0" w:color="000000"/>
              <w:left w:val="single" w:sz="4" w:space="0" w:color="000000"/>
              <w:bottom w:val="single" w:sz="4" w:space="0" w:color="000000"/>
              <w:right w:val="single" w:sz="4" w:space="0" w:color="000000"/>
            </w:tcBorders>
            <w:shd w:val="clear" w:color="auto" w:fill="auto"/>
          </w:tcPr>
          <w:p w14:paraId="11048F92" w14:textId="77777777" w:rsidR="00712468" w:rsidRDefault="00000000">
            <w:pPr>
              <w:jc w:val="both"/>
            </w:pPr>
            <w:r>
              <w:rPr>
                <w:rFonts w:ascii="Arial" w:hAnsi="Arial" w:cs="Arial"/>
                <w:sz w:val="20"/>
              </w:rPr>
              <w:t xml:space="preserve">Argumento: </w:t>
            </w:r>
          </w:p>
          <w:p w14:paraId="77049F6A" w14:textId="77777777" w:rsidR="00712468" w:rsidRDefault="00000000">
            <w:pPr>
              <w:pStyle w:val="Heading1"/>
            </w:pPr>
            <w:r>
              <w:rPr>
                <w:sz w:val="28"/>
              </w:rPr>
              <w:t>Prospección Tecnológica</w:t>
            </w:r>
          </w:p>
        </w:tc>
      </w:tr>
      <w:tr w:rsidR="00712468" w14:paraId="4F6A58B5" w14:textId="77777777">
        <w:trPr>
          <w:cantSplit/>
          <w:trHeight w:val="368"/>
        </w:trPr>
        <w:tc>
          <w:tcPr>
            <w:tcW w:w="2344" w:type="dxa"/>
            <w:vMerge/>
            <w:tcBorders>
              <w:top w:val="single" w:sz="4" w:space="0" w:color="000000"/>
              <w:left w:val="single" w:sz="4" w:space="0" w:color="000000"/>
              <w:bottom w:val="single" w:sz="4" w:space="0" w:color="000000"/>
            </w:tcBorders>
            <w:shd w:val="clear" w:color="auto" w:fill="auto"/>
          </w:tcPr>
          <w:p w14:paraId="39A95AB6" w14:textId="77777777" w:rsidR="00712468" w:rsidRDefault="00712468">
            <w:pPr>
              <w:snapToGrid w:val="0"/>
              <w:rPr>
                <w:rFonts w:ascii="Arial" w:hAnsi="Arial" w:cs="Arial"/>
                <w:b/>
                <w:bCs/>
                <w:sz w:val="32"/>
                <w:szCs w:val="20"/>
              </w:rPr>
            </w:pPr>
          </w:p>
        </w:tc>
        <w:tc>
          <w:tcPr>
            <w:tcW w:w="6707"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3109D1BC" w14:textId="77777777" w:rsidR="00712468" w:rsidRDefault="00000000" w:rsidP="00F71788">
            <w:pPr>
              <w:spacing w:line="360" w:lineRule="auto"/>
            </w:pPr>
            <w:r>
              <w:rPr>
                <w:rFonts w:ascii="Arial" w:hAnsi="Arial" w:cs="Arial"/>
                <w:b/>
                <w:bCs/>
                <w:sz w:val="20"/>
              </w:rPr>
              <w:t>Equipo</w:t>
            </w:r>
            <w:r w:rsidR="00F71788">
              <w:rPr>
                <w:rFonts w:ascii="Arial" w:hAnsi="Arial" w:cs="Arial"/>
                <w:b/>
                <w:bCs/>
                <w:sz w:val="20"/>
              </w:rPr>
              <w:t xml:space="preserve"> N °  </w:t>
            </w:r>
          </w:p>
          <w:p w14:paraId="60BFD610" w14:textId="77777777" w:rsidR="00712468" w:rsidRDefault="00000000">
            <w:pPr>
              <w:rPr>
                <w:rFonts w:ascii="Arial" w:hAnsi="Arial" w:cs="Arial"/>
                <w:b/>
                <w:bCs/>
                <w:sz w:val="20"/>
              </w:rPr>
            </w:pPr>
            <w:r>
              <w:rPr>
                <w:rFonts w:ascii="Arial" w:hAnsi="Arial" w:cs="Arial"/>
                <w:b/>
                <w:bCs/>
                <w:sz w:val="20"/>
              </w:rPr>
              <w:t>Alumnos:</w:t>
            </w:r>
          </w:p>
          <w:p w14:paraId="3A840991" w14:textId="77777777" w:rsidR="00F71788" w:rsidRPr="00F71788" w:rsidRDefault="00F71788">
            <w:pPr>
              <w:ind w:left="88"/>
              <w:rPr>
                <w:rFonts w:ascii="Arial" w:hAnsi="Arial" w:cs="Arial"/>
                <w:sz w:val="20"/>
              </w:rPr>
            </w:pPr>
            <w:r w:rsidRPr="00F71788">
              <w:rPr>
                <w:rFonts w:ascii="Arial" w:hAnsi="Arial" w:cs="Arial"/>
                <w:sz w:val="20"/>
              </w:rPr>
              <w:t>Carvalho Sanchez Erick Fernando</w:t>
            </w:r>
          </w:p>
          <w:p w14:paraId="766FCCC6" w14:textId="77777777" w:rsidR="00F71788" w:rsidRPr="00F71788" w:rsidRDefault="00F71788">
            <w:pPr>
              <w:ind w:left="88"/>
              <w:rPr>
                <w:rFonts w:ascii="Arial" w:hAnsi="Arial" w:cs="Arial"/>
                <w:sz w:val="20"/>
              </w:rPr>
            </w:pPr>
            <w:r w:rsidRPr="00F71788">
              <w:rPr>
                <w:rFonts w:ascii="Arial" w:hAnsi="Arial" w:cs="Arial"/>
                <w:sz w:val="20"/>
              </w:rPr>
              <w:t>Pylypchuk Santiago</w:t>
            </w:r>
          </w:p>
          <w:p w14:paraId="3A0FC49C" w14:textId="77777777" w:rsidR="00F71788" w:rsidRPr="00F71788" w:rsidRDefault="00F71788" w:rsidP="00F71788">
            <w:pPr>
              <w:spacing w:line="360" w:lineRule="auto"/>
              <w:ind w:left="88"/>
            </w:pPr>
            <w:r w:rsidRPr="00F71788">
              <w:rPr>
                <w:rFonts w:ascii="Arial" w:hAnsi="Arial" w:cs="Arial"/>
                <w:sz w:val="20"/>
              </w:rPr>
              <w:t>Santarelli Manuel</w:t>
            </w:r>
          </w:p>
          <w:p w14:paraId="09F6781B" w14:textId="77777777" w:rsidR="00712468" w:rsidRDefault="00000000" w:rsidP="00F71788">
            <w:r>
              <w:rPr>
                <w:rFonts w:ascii="Arial" w:hAnsi="Arial" w:cs="Arial"/>
                <w:b/>
                <w:bCs/>
                <w:sz w:val="20"/>
              </w:rPr>
              <w:t>Responsable del Informe:</w:t>
            </w:r>
          </w:p>
        </w:tc>
      </w:tr>
      <w:tr w:rsidR="00712468" w14:paraId="69DE8B33" w14:textId="77777777">
        <w:trPr>
          <w:cantSplit/>
          <w:trHeight w:val="1440"/>
        </w:trPr>
        <w:tc>
          <w:tcPr>
            <w:tcW w:w="2344" w:type="dxa"/>
            <w:vMerge w:val="restart"/>
            <w:tcBorders>
              <w:top w:val="single" w:sz="4" w:space="0" w:color="000000"/>
              <w:left w:val="single" w:sz="4" w:space="0" w:color="000000"/>
              <w:bottom w:val="single" w:sz="4" w:space="0" w:color="000000"/>
            </w:tcBorders>
            <w:shd w:val="clear" w:color="auto" w:fill="auto"/>
          </w:tcPr>
          <w:p w14:paraId="3DD9FABC" w14:textId="77777777" w:rsidR="00712468" w:rsidRDefault="00712468">
            <w:pPr>
              <w:pStyle w:val="Heading2"/>
              <w:snapToGrid w:val="0"/>
              <w:rPr>
                <w:sz w:val="20"/>
                <w:szCs w:val="20"/>
              </w:rPr>
            </w:pPr>
          </w:p>
          <w:p w14:paraId="6E74D61C" w14:textId="77777777" w:rsidR="00712468" w:rsidRDefault="00000000">
            <w:pPr>
              <w:pStyle w:val="Heading2"/>
            </w:pPr>
            <w:r>
              <w:rPr>
                <w:sz w:val="20"/>
              </w:rPr>
              <w:t>Profesor</w:t>
            </w:r>
            <w:r w:rsidR="00F71788">
              <w:rPr>
                <w:sz w:val="20"/>
              </w:rPr>
              <w:t>es:</w:t>
            </w:r>
          </w:p>
          <w:p w14:paraId="1346EBE2" w14:textId="77777777" w:rsidR="00712468" w:rsidRDefault="00000000" w:rsidP="00F71788">
            <w:pPr>
              <w:ind w:left="90"/>
            </w:pPr>
            <w:r>
              <w:t>Romeo, Javier</w:t>
            </w:r>
          </w:p>
          <w:p w14:paraId="22D3EC62" w14:textId="77777777" w:rsidR="00712468" w:rsidRDefault="00000000" w:rsidP="00F71788">
            <w:pPr>
              <w:ind w:left="90"/>
            </w:pPr>
            <w:r>
              <w:t>Iaquinta, Pablo</w:t>
            </w:r>
          </w:p>
        </w:tc>
        <w:tc>
          <w:tcPr>
            <w:tcW w:w="6707"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72036AE" w14:textId="77777777" w:rsidR="00712468" w:rsidRDefault="00712468">
            <w:pPr>
              <w:snapToGrid w:val="0"/>
              <w:rPr>
                <w:rFonts w:ascii="Arial" w:hAnsi="Arial" w:cs="Arial"/>
                <w:b/>
                <w:bCs/>
                <w:sz w:val="20"/>
              </w:rPr>
            </w:pPr>
          </w:p>
        </w:tc>
      </w:tr>
      <w:tr w:rsidR="00712468" w14:paraId="6B2C6A9D" w14:textId="77777777">
        <w:trPr>
          <w:cantSplit/>
          <w:trHeight w:val="704"/>
        </w:trPr>
        <w:tc>
          <w:tcPr>
            <w:tcW w:w="2344" w:type="dxa"/>
            <w:vMerge/>
            <w:tcBorders>
              <w:top w:val="single" w:sz="4" w:space="0" w:color="000000"/>
              <w:left w:val="single" w:sz="4" w:space="0" w:color="000000"/>
              <w:bottom w:val="single" w:sz="4" w:space="0" w:color="000000"/>
            </w:tcBorders>
            <w:shd w:val="clear" w:color="auto" w:fill="auto"/>
          </w:tcPr>
          <w:p w14:paraId="198F0323" w14:textId="77777777" w:rsidR="00712468" w:rsidRDefault="00712468">
            <w:pPr>
              <w:snapToGrid w:val="0"/>
              <w:rPr>
                <w:rFonts w:ascii="Arial" w:hAnsi="Arial" w:cs="Arial"/>
                <w:b/>
                <w:bCs/>
                <w:sz w:val="20"/>
                <w:szCs w:val="20"/>
              </w:rPr>
            </w:pPr>
          </w:p>
        </w:tc>
        <w:tc>
          <w:tcPr>
            <w:tcW w:w="3642" w:type="dxa"/>
            <w:tcBorders>
              <w:top w:val="single" w:sz="4" w:space="0" w:color="000000"/>
              <w:left w:val="single" w:sz="4" w:space="0" w:color="000000"/>
              <w:bottom w:val="single" w:sz="4" w:space="0" w:color="000000"/>
            </w:tcBorders>
            <w:shd w:val="clear" w:color="auto" w:fill="auto"/>
          </w:tcPr>
          <w:p w14:paraId="1E7826DD" w14:textId="77777777" w:rsidR="00712468" w:rsidRPr="00F71788" w:rsidRDefault="00000000">
            <w:pPr>
              <w:jc w:val="both"/>
              <w:rPr>
                <w:sz w:val="20"/>
                <w:szCs w:val="20"/>
              </w:rPr>
            </w:pPr>
            <w:r w:rsidRPr="00F71788">
              <w:rPr>
                <w:rFonts w:ascii="Arial" w:hAnsi="Arial" w:cs="Arial"/>
                <w:sz w:val="20"/>
                <w:szCs w:val="20"/>
              </w:rPr>
              <w:t xml:space="preserve">Fecha de Inicio:                   /     </w:t>
            </w:r>
            <w:r w:rsidR="00F71788">
              <w:rPr>
                <w:rFonts w:ascii="Arial" w:hAnsi="Arial" w:cs="Arial"/>
                <w:sz w:val="20"/>
                <w:szCs w:val="20"/>
              </w:rPr>
              <w:t xml:space="preserve"> </w:t>
            </w:r>
            <w:r w:rsidRPr="00F71788">
              <w:rPr>
                <w:rFonts w:ascii="Arial" w:hAnsi="Arial" w:cs="Arial"/>
                <w:sz w:val="20"/>
                <w:szCs w:val="20"/>
              </w:rPr>
              <w:t>/</w:t>
            </w:r>
          </w:p>
          <w:p w14:paraId="0277BB43" w14:textId="77777777" w:rsidR="00712468" w:rsidRPr="00F71788" w:rsidRDefault="00000000">
            <w:pPr>
              <w:jc w:val="both"/>
              <w:rPr>
                <w:sz w:val="20"/>
                <w:szCs w:val="20"/>
              </w:rPr>
            </w:pPr>
            <w:r w:rsidRPr="00F71788">
              <w:rPr>
                <w:rFonts w:ascii="Arial" w:hAnsi="Arial" w:cs="Arial"/>
                <w:sz w:val="20"/>
                <w:szCs w:val="20"/>
              </w:rPr>
              <w:t xml:space="preserve">Fecha de </w:t>
            </w:r>
            <w:r w:rsidR="00F71788" w:rsidRPr="00F71788">
              <w:rPr>
                <w:rFonts w:ascii="Arial" w:hAnsi="Arial" w:cs="Arial"/>
                <w:sz w:val="20"/>
                <w:szCs w:val="20"/>
              </w:rPr>
              <w:t>Finalización:</w:t>
            </w:r>
            <w:r w:rsidRPr="00F71788">
              <w:rPr>
                <w:rFonts w:ascii="Arial" w:hAnsi="Arial" w:cs="Arial"/>
                <w:sz w:val="20"/>
                <w:szCs w:val="20"/>
              </w:rPr>
              <w:t xml:space="preserve">        /</w:t>
            </w:r>
            <w:r w:rsidR="00F71788">
              <w:rPr>
                <w:rFonts w:ascii="Arial" w:hAnsi="Arial" w:cs="Arial"/>
                <w:sz w:val="20"/>
                <w:szCs w:val="20"/>
              </w:rPr>
              <w:t xml:space="preserve"> </w:t>
            </w:r>
            <w:r w:rsidRPr="00F71788">
              <w:rPr>
                <w:rFonts w:ascii="Arial" w:hAnsi="Arial" w:cs="Arial"/>
                <w:sz w:val="20"/>
                <w:szCs w:val="20"/>
              </w:rPr>
              <w:t xml:space="preserve">    </w:t>
            </w:r>
            <w:r w:rsidR="00F71788">
              <w:rPr>
                <w:rFonts w:ascii="Arial" w:hAnsi="Arial" w:cs="Arial"/>
                <w:sz w:val="20"/>
                <w:szCs w:val="20"/>
              </w:rPr>
              <w:t xml:space="preserve"> </w:t>
            </w:r>
            <w:r w:rsidRPr="00F71788">
              <w:rPr>
                <w:rFonts w:ascii="Arial" w:hAnsi="Arial" w:cs="Arial"/>
                <w:sz w:val="20"/>
                <w:szCs w:val="20"/>
              </w:rPr>
              <w:t>/</w:t>
            </w:r>
          </w:p>
          <w:p w14:paraId="4657BE0D" w14:textId="77777777" w:rsidR="00712468" w:rsidRDefault="00000000">
            <w:pPr>
              <w:jc w:val="both"/>
            </w:pPr>
            <w:r w:rsidRPr="00F71788">
              <w:rPr>
                <w:rFonts w:ascii="Arial" w:hAnsi="Arial" w:cs="Arial"/>
                <w:sz w:val="20"/>
                <w:szCs w:val="20"/>
              </w:rPr>
              <w:t xml:space="preserve">Fecha de Entrega:         </w:t>
            </w:r>
            <w:r w:rsidR="00F71788">
              <w:rPr>
                <w:rFonts w:ascii="Arial" w:hAnsi="Arial" w:cs="Arial"/>
                <w:sz w:val="20"/>
                <w:szCs w:val="20"/>
              </w:rPr>
              <w:t xml:space="preserve">24 </w:t>
            </w:r>
            <w:r w:rsidRPr="00F71788">
              <w:rPr>
                <w:rFonts w:ascii="Arial" w:hAnsi="Arial" w:cs="Arial"/>
                <w:sz w:val="20"/>
                <w:szCs w:val="20"/>
              </w:rPr>
              <w:t xml:space="preserve">/ </w:t>
            </w:r>
            <w:r w:rsidR="00F71788">
              <w:rPr>
                <w:rFonts w:ascii="Arial" w:hAnsi="Arial" w:cs="Arial"/>
                <w:sz w:val="20"/>
                <w:szCs w:val="20"/>
              </w:rPr>
              <w:t xml:space="preserve">04 </w:t>
            </w:r>
            <w:r w:rsidRPr="00F71788">
              <w:rPr>
                <w:rFonts w:ascii="Arial" w:hAnsi="Arial" w:cs="Arial"/>
                <w:sz w:val="20"/>
                <w:szCs w:val="20"/>
              </w:rPr>
              <w:t>/</w:t>
            </w:r>
            <w:r w:rsidR="00F71788">
              <w:rPr>
                <w:rFonts w:ascii="Arial" w:hAnsi="Arial" w:cs="Arial"/>
                <w:sz w:val="20"/>
                <w:szCs w:val="20"/>
              </w:rPr>
              <w:t xml:space="preserve"> 2025</w:t>
            </w:r>
          </w:p>
        </w:tc>
        <w:tc>
          <w:tcPr>
            <w:tcW w:w="3065" w:type="dxa"/>
            <w:tcBorders>
              <w:top w:val="single" w:sz="4" w:space="0" w:color="000000"/>
              <w:left w:val="single" w:sz="4" w:space="0" w:color="000000"/>
              <w:bottom w:val="single" w:sz="4" w:space="0" w:color="000000"/>
              <w:right w:val="single" w:sz="4" w:space="0" w:color="000000"/>
            </w:tcBorders>
            <w:shd w:val="clear" w:color="auto" w:fill="auto"/>
          </w:tcPr>
          <w:p w14:paraId="2F22C1DB" w14:textId="77777777" w:rsidR="00712468" w:rsidRDefault="00000000">
            <w:pPr>
              <w:pStyle w:val="BodyText"/>
            </w:pPr>
            <w:r>
              <w:t>Aprobación y Firma del Prof. a Cargo</w:t>
            </w:r>
          </w:p>
          <w:p w14:paraId="6373C3D3" w14:textId="77777777" w:rsidR="00712468" w:rsidRDefault="00712468">
            <w:pPr>
              <w:jc w:val="both"/>
              <w:rPr>
                <w:rFonts w:ascii="Arial" w:hAnsi="Arial" w:cs="Arial"/>
                <w:b/>
                <w:bCs/>
              </w:rPr>
            </w:pPr>
          </w:p>
        </w:tc>
      </w:tr>
    </w:tbl>
    <w:p w14:paraId="2202F7A2" w14:textId="77777777" w:rsidR="00712468" w:rsidRDefault="00712468">
      <w:pPr>
        <w:jc w:val="center"/>
        <w:rPr>
          <w:rFonts w:ascii="Arial" w:hAnsi="Arial" w:cs="Arial"/>
          <w:b/>
          <w:bCs/>
          <w:sz w:val="32"/>
        </w:rPr>
      </w:pPr>
    </w:p>
    <w:p w14:paraId="66E2B939" w14:textId="77777777" w:rsidR="00712468" w:rsidRDefault="00000000">
      <w:pPr>
        <w:jc w:val="both"/>
      </w:pPr>
      <w:r>
        <w:rPr>
          <w:rFonts w:ascii="Arial" w:hAnsi="Arial" w:cs="Arial"/>
          <w:b/>
          <w:bCs/>
        </w:rPr>
        <w:t>Objetivo de la Práctica</w:t>
      </w:r>
      <w:r>
        <w:rPr>
          <w:rFonts w:ascii="Arial" w:hAnsi="Arial" w:cs="Arial"/>
        </w:rPr>
        <w:t xml:space="preserve">: </w:t>
      </w:r>
    </w:p>
    <w:p w14:paraId="22E8A277" w14:textId="77777777" w:rsidR="00712468" w:rsidRPr="00FD62D0" w:rsidRDefault="00000000" w:rsidP="00FD62D0">
      <w:pPr>
        <w:numPr>
          <w:ilvl w:val="0"/>
          <w:numId w:val="6"/>
        </w:numPr>
        <w:ind w:left="540"/>
        <w:rPr>
          <w:sz w:val="28"/>
          <w:szCs w:val="28"/>
        </w:rPr>
      </w:pPr>
      <w:r w:rsidRPr="00FD62D0">
        <w:rPr>
          <w:rFonts w:ascii="Arial" w:hAnsi="Arial" w:cs="Arial"/>
          <w:sz w:val="28"/>
          <w:szCs w:val="28"/>
        </w:rPr>
        <w:t>Búsqueda de Información específica.</w:t>
      </w:r>
    </w:p>
    <w:p w14:paraId="51AD7224" w14:textId="77777777" w:rsidR="00712468" w:rsidRPr="00FD62D0" w:rsidRDefault="00000000" w:rsidP="00FD62D0">
      <w:pPr>
        <w:numPr>
          <w:ilvl w:val="0"/>
          <w:numId w:val="6"/>
        </w:numPr>
        <w:ind w:left="540"/>
        <w:rPr>
          <w:sz w:val="28"/>
          <w:szCs w:val="28"/>
        </w:rPr>
      </w:pPr>
      <w:r w:rsidRPr="00FD62D0">
        <w:rPr>
          <w:rFonts w:ascii="Arial" w:hAnsi="Arial" w:cs="Arial"/>
          <w:sz w:val="28"/>
          <w:szCs w:val="28"/>
        </w:rPr>
        <w:t>Interpretar Información.</w:t>
      </w:r>
    </w:p>
    <w:p w14:paraId="0600B0CA" w14:textId="77777777" w:rsidR="00712468" w:rsidRPr="00FD62D0" w:rsidRDefault="00000000" w:rsidP="00FD62D0">
      <w:pPr>
        <w:numPr>
          <w:ilvl w:val="0"/>
          <w:numId w:val="6"/>
        </w:numPr>
        <w:spacing w:after="240"/>
        <w:ind w:left="540"/>
        <w:rPr>
          <w:sz w:val="28"/>
          <w:szCs w:val="28"/>
        </w:rPr>
      </w:pPr>
      <w:r w:rsidRPr="00FD62D0">
        <w:rPr>
          <w:rFonts w:ascii="Arial" w:hAnsi="Arial" w:cs="Arial"/>
          <w:sz w:val="28"/>
          <w:szCs w:val="28"/>
        </w:rPr>
        <w:t>Generar una tabla comparativa con los productos encontrados.</w:t>
      </w:r>
    </w:p>
    <w:p w14:paraId="638AE376" w14:textId="77777777" w:rsidR="00712468" w:rsidRPr="00FD62D0" w:rsidRDefault="00000000" w:rsidP="00F71788">
      <w:pPr>
        <w:spacing w:after="240"/>
        <w:jc w:val="both"/>
        <w:rPr>
          <w:rFonts w:ascii="Arial" w:hAnsi="Arial" w:cs="Arial"/>
          <w:sz w:val="28"/>
          <w:szCs w:val="28"/>
        </w:rPr>
      </w:pPr>
      <w:r w:rsidRPr="00FD62D0">
        <w:rPr>
          <w:rFonts w:ascii="Arial" w:hAnsi="Arial" w:cs="Arial"/>
          <w:b/>
          <w:bCs/>
          <w:sz w:val="28"/>
          <w:szCs w:val="28"/>
        </w:rPr>
        <w:t xml:space="preserve">Elementos utilizados: </w:t>
      </w:r>
      <w:r w:rsidR="00F71788" w:rsidRPr="00FD62D0">
        <w:rPr>
          <w:rFonts w:ascii="Arial" w:hAnsi="Arial" w:cs="Arial"/>
          <w:sz w:val="28"/>
          <w:szCs w:val="28"/>
        </w:rPr>
        <w:t>---</w:t>
      </w:r>
    </w:p>
    <w:p w14:paraId="62451AE7" w14:textId="77777777" w:rsidR="00712468" w:rsidRPr="00FD62D0" w:rsidRDefault="00000000">
      <w:pPr>
        <w:jc w:val="both"/>
        <w:rPr>
          <w:sz w:val="28"/>
          <w:szCs w:val="28"/>
        </w:rPr>
      </w:pPr>
      <w:r w:rsidRPr="00FD62D0">
        <w:rPr>
          <w:rFonts w:ascii="Arial" w:hAnsi="Arial" w:cs="Arial"/>
          <w:b/>
          <w:bCs/>
          <w:sz w:val="28"/>
          <w:szCs w:val="28"/>
        </w:rPr>
        <w:t>Ejercicios:</w:t>
      </w:r>
    </w:p>
    <w:p w14:paraId="1026057C" w14:textId="77777777" w:rsidR="00712468" w:rsidRPr="00FD62D0" w:rsidRDefault="00000000" w:rsidP="00FD62D0">
      <w:pPr>
        <w:numPr>
          <w:ilvl w:val="0"/>
          <w:numId w:val="5"/>
        </w:numPr>
        <w:tabs>
          <w:tab w:val="clear" w:pos="360"/>
          <w:tab w:val="num" w:pos="450"/>
        </w:tabs>
        <w:spacing w:before="240" w:after="240"/>
        <w:ind w:left="450"/>
        <w:rPr>
          <w:sz w:val="28"/>
          <w:szCs w:val="28"/>
        </w:rPr>
      </w:pPr>
      <w:r w:rsidRPr="00FD62D0">
        <w:rPr>
          <w:rFonts w:ascii="Arial" w:hAnsi="Arial" w:cs="Arial"/>
          <w:sz w:val="28"/>
          <w:szCs w:val="28"/>
        </w:rPr>
        <w:t>Buscar las implementaciones que pudieran existir en el mercado para solucionar la necesidad encontrada.</w:t>
      </w:r>
    </w:p>
    <w:p w14:paraId="1DAD194D" w14:textId="77777777" w:rsidR="00712468" w:rsidRPr="00FD62D0" w:rsidRDefault="00000000" w:rsidP="00FD62D0">
      <w:pPr>
        <w:numPr>
          <w:ilvl w:val="0"/>
          <w:numId w:val="5"/>
        </w:numPr>
        <w:tabs>
          <w:tab w:val="clear" w:pos="360"/>
          <w:tab w:val="num" w:pos="450"/>
        </w:tabs>
        <w:spacing w:before="240" w:after="240"/>
        <w:ind w:left="450"/>
        <w:rPr>
          <w:sz w:val="28"/>
          <w:szCs w:val="28"/>
        </w:rPr>
      </w:pPr>
      <w:r w:rsidRPr="00FD62D0">
        <w:rPr>
          <w:rFonts w:ascii="Arial" w:hAnsi="Arial" w:cs="Arial"/>
          <w:sz w:val="28"/>
          <w:szCs w:val="28"/>
        </w:rPr>
        <w:t xml:space="preserve">Analizar e </w:t>
      </w:r>
      <w:r w:rsidR="00F71788" w:rsidRPr="00FD62D0">
        <w:rPr>
          <w:rFonts w:ascii="Arial" w:hAnsi="Arial" w:cs="Arial"/>
          <w:sz w:val="28"/>
          <w:szCs w:val="28"/>
        </w:rPr>
        <w:t>interpretar buscando</w:t>
      </w:r>
      <w:r w:rsidRPr="00FD62D0">
        <w:rPr>
          <w:rFonts w:ascii="Arial" w:hAnsi="Arial" w:cs="Arial"/>
          <w:sz w:val="28"/>
          <w:szCs w:val="28"/>
        </w:rPr>
        <w:t xml:space="preserve"> las patentes que las cubren o contribuyen a su solución.</w:t>
      </w:r>
    </w:p>
    <w:p w14:paraId="14B05BBE" w14:textId="77777777" w:rsidR="00712468" w:rsidRPr="00FD62D0" w:rsidRDefault="00000000" w:rsidP="00FD62D0">
      <w:pPr>
        <w:numPr>
          <w:ilvl w:val="0"/>
          <w:numId w:val="5"/>
        </w:numPr>
        <w:tabs>
          <w:tab w:val="clear" w:pos="360"/>
          <w:tab w:val="num" w:pos="450"/>
        </w:tabs>
        <w:spacing w:before="240" w:after="240"/>
        <w:ind w:left="450"/>
        <w:rPr>
          <w:sz w:val="28"/>
          <w:szCs w:val="28"/>
        </w:rPr>
      </w:pPr>
      <w:r w:rsidRPr="00FD62D0">
        <w:rPr>
          <w:rFonts w:ascii="Arial" w:hAnsi="Arial" w:cs="Arial"/>
          <w:sz w:val="28"/>
          <w:szCs w:val="28"/>
        </w:rPr>
        <w:t>Qué aspectos de la necesidad no son cubiertos por cada una de ellas.</w:t>
      </w:r>
    </w:p>
    <w:p w14:paraId="4CBC476A" w14:textId="77777777" w:rsidR="00F71788" w:rsidRPr="00FD62D0" w:rsidRDefault="00000000" w:rsidP="00FD62D0">
      <w:pPr>
        <w:numPr>
          <w:ilvl w:val="0"/>
          <w:numId w:val="5"/>
        </w:numPr>
        <w:tabs>
          <w:tab w:val="clear" w:pos="360"/>
          <w:tab w:val="num" w:pos="450"/>
        </w:tabs>
        <w:spacing w:before="240" w:after="240"/>
        <w:ind w:left="450"/>
        <w:rPr>
          <w:sz w:val="28"/>
          <w:szCs w:val="28"/>
        </w:rPr>
      </w:pPr>
      <w:r w:rsidRPr="00FD62D0">
        <w:rPr>
          <w:rFonts w:ascii="Arial" w:hAnsi="Arial" w:cs="Arial"/>
          <w:sz w:val="28"/>
          <w:szCs w:val="28"/>
        </w:rPr>
        <w:t>Analizar información relativa a precios de estos sistemas y sus características técnicas y funcionales y realizar una tabla comparativa</w:t>
      </w:r>
      <w:r w:rsidR="00F71788" w:rsidRPr="00FD62D0">
        <w:rPr>
          <w:rFonts w:ascii="Arial" w:hAnsi="Arial" w:cs="Arial"/>
          <w:sz w:val="28"/>
          <w:szCs w:val="28"/>
        </w:rPr>
        <w:t>.</w:t>
      </w:r>
    </w:p>
    <w:p w14:paraId="33F4ED5F" w14:textId="778208B5" w:rsidR="008D56D4" w:rsidRPr="008D56D4" w:rsidRDefault="00F71788" w:rsidP="00B91A3D">
      <w:pPr>
        <w:spacing w:before="240" w:after="240" w:line="360" w:lineRule="auto"/>
        <w:ind w:left="90"/>
      </w:pPr>
      <w:r w:rsidRPr="008D56D4">
        <w:rPr>
          <w:lang w:val="es-AR"/>
        </w:rPr>
        <w:br w:type="page"/>
      </w:r>
      <w:r w:rsidR="008D56D4" w:rsidRPr="00FD62D0">
        <w:rPr>
          <w:rFonts w:ascii="Arial" w:hAnsi="Arial" w:cs="Arial"/>
          <w:sz w:val="28"/>
          <w:szCs w:val="28"/>
        </w:rPr>
        <w:lastRenderedPageBreak/>
        <w:t>1) y 2) Buscar las implementaciones que pudieran existir en el</w:t>
      </w:r>
      <w:r w:rsidR="008D56D4" w:rsidRPr="008D56D4">
        <w:rPr>
          <w:rFonts w:ascii="Arial" w:hAnsi="Arial" w:cs="Arial"/>
          <w:sz w:val="28"/>
          <w:szCs w:val="28"/>
        </w:rPr>
        <w:t xml:space="preserve"> mercado para solucionar la necesidad encontrada.</w:t>
      </w:r>
      <w:r w:rsidR="008D56D4">
        <w:rPr>
          <w:rFonts w:ascii="Arial" w:hAnsi="Arial" w:cs="Arial"/>
          <w:sz w:val="28"/>
          <w:szCs w:val="28"/>
        </w:rPr>
        <w:t xml:space="preserve"> Y </w:t>
      </w:r>
      <w:r w:rsidR="008D56D4" w:rsidRPr="008D56D4">
        <w:rPr>
          <w:rFonts w:ascii="Arial" w:hAnsi="Arial" w:cs="Arial"/>
          <w:sz w:val="28"/>
          <w:szCs w:val="28"/>
        </w:rPr>
        <w:t>Analizar e interpretar buscando las patentes que las cubren o contribuyen a su solución.</w:t>
      </w:r>
    </w:p>
    <w:p w14:paraId="2E97117A" w14:textId="77777777" w:rsidR="00B91A3D" w:rsidRDefault="008D56D4" w:rsidP="00B91A3D">
      <w:pPr>
        <w:pStyle w:val="BodyText"/>
        <w:numPr>
          <w:ilvl w:val="0"/>
          <w:numId w:val="7"/>
        </w:numPr>
        <w:pBdr>
          <w:top w:val="none" w:sz="0" w:space="0" w:color="000000"/>
          <w:left w:val="none" w:sz="0" w:space="0" w:color="000000"/>
          <w:bottom w:val="none" w:sz="0" w:space="0" w:color="000000"/>
          <w:right w:val="none" w:sz="0" w:space="0" w:color="000000"/>
        </w:pBdr>
        <w:tabs>
          <w:tab w:val="clear" w:pos="707"/>
        </w:tabs>
        <w:spacing w:before="240" w:line="360" w:lineRule="auto"/>
        <w:ind w:left="450" w:hanging="288"/>
        <w:rPr>
          <w:sz w:val="24"/>
          <w:lang w:val="en-GB"/>
        </w:rPr>
      </w:pPr>
      <w:hyperlink r:id="rId9" w:history="1">
        <w:r w:rsidRPr="00B91A3D">
          <w:rPr>
            <w:rStyle w:val="Hyperlink"/>
            <w:sz w:val="24"/>
            <w:u w:val="none"/>
            <w:lang w:val="en-GB"/>
          </w:rPr>
          <w:t>WO2020075189A1</w:t>
        </w:r>
      </w:hyperlink>
    </w:p>
    <w:p w14:paraId="11423544" w14:textId="230915D3" w:rsidR="00F77652" w:rsidRPr="00B91A3D" w:rsidRDefault="00F77652" w:rsidP="00B91A3D">
      <w:pPr>
        <w:pStyle w:val="BodyText"/>
        <w:numPr>
          <w:ilvl w:val="1"/>
          <w:numId w:val="7"/>
        </w:numPr>
        <w:pBdr>
          <w:top w:val="none" w:sz="0" w:space="0" w:color="000000"/>
          <w:left w:val="none" w:sz="0" w:space="0" w:color="000000"/>
          <w:bottom w:val="none" w:sz="0" w:space="0" w:color="000000"/>
          <w:right w:val="none" w:sz="0" w:space="0" w:color="000000"/>
        </w:pBdr>
        <w:tabs>
          <w:tab w:val="clear" w:pos="1414"/>
        </w:tabs>
        <w:spacing w:line="360" w:lineRule="auto"/>
        <w:ind w:left="540"/>
        <w:rPr>
          <w:sz w:val="24"/>
          <w:lang w:val="en-GB"/>
        </w:rPr>
      </w:pPr>
      <w:r w:rsidRPr="00B91A3D">
        <w:rPr>
          <w:sz w:val="24"/>
          <w:lang w:val="en-GB"/>
        </w:rPr>
        <w:t>[</w:t>
      </w:r>
      <w:r w:rsidR="00B91A3D" w:rsidRPr="00B91A3D">
        <w:rPr>
          <w:sz w:val="24"/>
          <w:lang w:val="en-GB"/>
        </w:rPr>
        <w:t xml:space="preserve"> </w:t>
      </w:r>
      <w:proofErr w:type="gramStart"/>
      <w:r w:rsidRPr="00B91A3D">
        <w:rPr>
          <w:sz w:val="24"/>
          <w:lang w:val="en-GB"/>
        </w:rPr>
        <w:t>https://patents.google.com/patent/WO2020075189A1/en ]</w:t>
      </w:r>
      <w:proofErr w:type="gramEnd"/>
    </w:p>
    <w:p w14:paraId="1EADD2F1" w14:textId="652C5E94" w:rsidR="00F77652" w:rsidRPr="00B91A3D" w:rsidRDefault="00E84BFC" w:rsidP="00B91A3D">
      <w:pPr>
        <w:pStyle w:val="BodyText"/>
        <w:numPr>
          <w:ilvl w:val="1"/>
          <w:numId w:val="7"/>
        </w:numPr>
        <w:pBdr>
          <w:top w:val="none" w:sz="0" w:space="0" w:color="000000"/>
          <w:left w:val="none" w:sz="0" w:space="0" w:color="000000"/>
          <w:bottom w:val="none" w:sz="0" w:space="0" w:color="000000"/>
          <w:right w:val="none" w:sz="0" w:space="0" w:color="000000"/>
        </w:pBdr>
        <w:tabs>
          <w:tab w:val="clear" w:pos="1414"/>
        </w:tabs>
        <w:spacing w:line="360" w:lineRule="auto"/>
        <w:ind w:left="540" w:hanging="270"/>
        <w:rPr>
          <w:sz w:val="24"/>
          <w:lang w:val="es-AR"/>
        </w:rPr>
      </w:pPr>
      <w:r w:rsidRPr="00B91A3D">
        <w:rPr>
          <w:color w:val="000000"/>
          <w:sz w:val="24"/>
          <w:lang w:val="es-AR"/>
        </w:rPr>
        <w:t>S</w:t>
      </w:r>
      <w:r w:rsidR="00F77652" w:rsidRPr="00B91A3D">
        <w:rPr>
          <w:color w:val="000000"/>
          <w:sz w:val="24"/>
          <w:lang w:val="es-AR"/>
        </w:rPr>
        <w:t>istema inteligente de monitoreo, control, y alerta de la calidad de aire</w:t>
      </w:r>
    </w:p>
    <w:bookmarkStart w:id="0" w:name="_Hlk196330325"/>
    <w:p w14:paraId="71B06A09" w14:textId="77777777" w:rsidR="00B91A3D" w:rsidRDefault="00000000" w:rsidP="00B91A3D">
      <w:pPr>
        <w:pStyle w:val="BodyText"/>
        <w:numPr>
          <w:ilvl w:val="0"/>
          <w:numId w:val="7"/>
        </w:numPr>
        <w:pBdr>
          <w:top w:val="none" w:sz="0" w:space="0" w:color="000000"/>
          <w:left w:val="none" w:sz="0" w:space="0" w:color="000000"/>
          <w:bottom w:val="none" w:sz="0" w:space="0" w:color="000000"/>
          <w:right w:val="none" w:sz="0" w:space="0" w:color="000000"/>
        </w:pBdr>
        <w:tabs>
          <w:tab w:val="clear" w:pos="707"/>
        </w:tabs>
        <w:spacing w:line="360" w:lineRule="auto"/>
        <w:ind w:left="450" w:hanging="288"/>
        <w:rPr>
          <w:sz w:val="24"/>
          <w:lang w:val="en-GB"/>
        </w:rPr>
      </w:pPr>
      <w:r w:rsidRPr="00B91A3D">
        <w:rPr>
          <w:sz w:val="24"/>
        </w:rPr>
        <w:fldChar w:fldCharType="begin"/>
      </w:r>
      <w:r w:rsidRPr="00B91A3D">
        <w:rPr>
          <w:sz w:val="24"/>
          <w:lang w:val="en-GB"/>
        </w:rPr>
        <w:instrText>HYPERLINK "https://patents.google.com/patent/US7148796B2/en"</w:instrText>
      </w:r>
      <w:r w:rsidRPr="00B91A3D">
        <w:rPr>
          <w:sz w:val="24"/>
        </w:rPr>
      </w:r>
      <w:r w:rsidRPr="00B91A3D">
        <w:rPr>
          <w:sz w:val="24"/>
        </w:rPr>
        <w:fldChar w:fldCharType="separate"/>
      </w:r>
      <w:r w:rsidRPr="00B91A3D">
        <w:rPr>
          <w:rStyle w:val="Hyperlink"/>
          <w:color w:val="auto"/>
          <w:sz w:val="24"/>
          <w:u w:val="none"/>
          <w:lang w:val="en-GB"/>
        </w:rPr>
        <w:t>US7148796B2</w:t>
      </w:r>
      <w:r w:rsidRPr="00B91A3D">
        <w:rPr>
          <w:sz w:val="24"/>
        </w:rPr>
        <w:fldChar w:fldCharType="end"/>
      </w:r>
      <w:bookmarkEnd w:id="0"/>
      <w:r w:rsidR="00F77652" w:rsidRPr="00B91A3D">
        <w:rPr>
          <w:sz w:val="24"/>
          <w:lang w:val="en-GB"/>
        </w:rPr>
        <w:t xml:space="preserve"> </w:t>
      </w:r>
    </w:p>
    <w:p w14:paraId="254244DC" w14:textId="2364EBA2" w:rsidR="00F77652" w:rsidRPr="00B91A3D" w:rsidRDefault="00F77652" w:rsidP="00B91A3D">
      <w:pPr>
        <w:pStyle w:val="BodyText"/>
        <w:numPr>
          <w:ilvl w:val="1"/>
          <w:numId w:val="7"/>
        </w:numPr>
        <w:pBdr>
          <w:top w:val="none" w:sz="0" w:space="0" w:color="000000"/>
          <w:left w:val="none" w:sz="0" w:space="0" w:color="000000"/>
          <w:bottom w:val="none" w:sz="0" w:space="0" w:color="000000"/>
          <w:right w:val="none" w:sz="0" w:space="0" w:color="000000"/>
        </w:pBdr>
        <w:tabs>
          <w:tab w:val="clear" w:pos="1414"/>
        </w:tabs>
        <w:spacing w:line="360" w:lineRule="auto"/>
        <w:ind w:left="540"/>
        <w:rPr>
          <w:sz w:val="24"/>
          <w:lang w:val="en-GB"/>
        </w:rPr>
      </w:pPr>
      <w:r w:rsidRPr="00B91A3D">
        <w:rPr>
          <w:sz w:val="24"/>
          <w:lang w:val="en-GB"/>
        </w:rPr>
        <w:t xml:space="preserve">[ </w:t>
      </w:r>
      <w:proofErr w:type="gramStart"/>
      <w:r w:rsidRPr="00B91A3D">
        <w:rPr>
          <w:sz w:val="24"/>
          <w:lang w:val="en-GB"/>
        </w:rPr>
        <w:t>https://patents.google.com/patent/US7148796B2/en ]</w:t>
      </w:r>
      <w:proofErr w:type="gramEnd"/>
    </w:p>
    <w:p w14:paraId="6FC888FD" w14:textId="2296452D" w:rsidR="00712468" w:rsidRPr="00B91A3D" w:rsidRDefault="00F77652" w:rsidP="00B91A3D">
      <w:pPr>
        <w:pStyle w:val="BodyText"/>
        <w:numPr>
          <w:ilvl w:val="1"/>
          <w:numId w:val="7"/>
        </w:numPr>
        <w:pBdr>
          <w:top w:val="none" w:sz="0" w:space="0" w:color="000000"/>
          <w:left w:val="none" w:sz="0" w:space="0" w:color="000000"/>
          <w:bottom w:val="none" w:sz="0" w:space="0" w:color="000000"/>
          <w:right w:val="none" w:sz="0" w:space="0" w:color="000000"/>
        </w:pBdr>
        <w:tabs>
          <w:tab w:val="clear" w:pos="1414"/>
        </w:tabs>
        <w:spacing w:line="360" w:lineRule="auto"/>
        <w:ind w:left="540"/>
        <w:rPr>
          <w:sz w:val="24"/>
        </w:rPr>
      </w:pPr>
      <w:r w:rsidRPr="00B91A3D">
        <w:rPr>
          <w:color w:val="000000"/>
          <w:sz w:val="24"/>
        </w:rPr>
        <w:t>Dispositivo de monitoreo ambiental</w:t>
      </w:r>
    </w:p>
    <w:p w14:paraId="243FF186" w14:textId="77777777" w:rsidR="00B91A3D" w:rsidRDefault="00B91A3D" w:rsidP="00B91A3D">
      <w:pPr>
        <w:pStyle w:val="BodyText"/>
        <w:numPr>
          <w:ilvl w:val="0"/>
          <w:numId w:val="7"/>
        </w:numPr>
        <w:pBdr>
          <w:top w:val="none" w:sz="0" w:space="0" w:color="000000"/>
          <w:left w:val="none" w:sz="0" w:space="0" w:color="000000"/>
          <w:bottom w:val="none" w:sz="0" w:space="0" w:color="000000"/>
          <w:right w:val="none" w:sz="0" w:space="0" w:color="000000"/>
        </w:pBdr>
        <w:tabs>
          <w:tab w:val="clear" w:pos="707"/>
        </w:tabs>
        <w:spacing w:line="360" w:lineRule="auto"/>
        <w:ind w:left="450"/>
        <w:rPr>
          <w:sz w:val="24"/>
          <w:lang w:val="en-GB"/>
        </w:rPr>
      </w:pPr>
      <w:hyperlink r:id="rId10" w:history="1">
        <w:r w:rsidRPr="00B91A3D">
          <w:rPr>
            <w:rStyle w:val="Hyperlink"/>
            <w:color w:val="1155CC"/>
            <w:sz w:val="24"/>
            <w:u w:val="none"/>
            <w:lang w:val="en-GB"/>
          </w:rPr>
          <w:t>US20210116144A1</w:t>
        </w:r>
      </w:hyperlink>
      <w:r w:rsidR="00F77652" w:rsidRPr="00B91A3D">
        <w:rPr>
          <w:sz w:val="24"/>
          <w:lang w:val="en-GB"/>
        </w:rPr>
        <w:t xml:space="preserve"> </w:t>
      </w:r>
    </w:p>
    <w:p w14:paraId="4A3406A5" w14:textId="17E0C05A" w:rsidR="00F77652" w:rsidRPr="00B91A3D" w:rsidRDefault="00F77652" w:rsidP="00B91A3D">
      <w:pPr>
        <w:pStyle w:val="BodyText"/>
        <w:numPr>
          <w:ilvl w:val="1"/>
          <w:numId w:val="7"/>
        </w:numPr>
        <w:pBdr>
          <w:top w:val="none" w:sz="0" w:space="0" w:color="000000"/>
          <w:left w:val="none" w:sz="0" w:space="0" w:color="000000"/>
          <w:bottom w:val="none" w:sz="0" w:space="0" w:color="000000"/>
          <w:right w:val="none" w:sz="0" w:space="0" w:color="000000"/>
        </w:pBdr>
        <w:tabs>
          <w:tab w:val="clear" w:pos="1414"/>
        </w:tabs>
        <w:spacing w:line="360" w:lineRule="auto"/>
        <w:ind w:left="540"/>
        <w:rPr>
          <w:sz w:val="24"/>
          <w:lang w:val="en-GB"/>
        </w:rPr>
      </w:pPr>
      <w:r w:rsidRPr="00B91A3D">
        <w:rPr>
          <w:sz w:val="24"/>
          <w:lang w:val="en-GB"/>
        </w:rPr>
        <w:t xml:space="preserve">[ </w:t>
      </w:r>
      <w:proofErr w:type="gramStart"/>
      <w:r w:rsidRPr="00B91A3D">
        <w:rPr>
          <w:sz w:val="24"/>
          <w:lang w:val="en-GB"/>
        </w:rPr>
        <w:t>https://patents.google.com/patent/US20210116144A1/en ]</w:t>
      </w:r>
      <w:proofErr w:type="gramEnd"/>
    </w:p>
    <w:p w14:paraId="7B3C3556" w14:textId="3671E391" w:rsidR="00712468" w:rsidRPr="00B91A3D" w:rsidRDefault="00000000" w:rsidP="00B91A3D">
      <w:pPr>
        <w:pStyle w:val="BodyText"/>
        <w:numPr>
          <w:ilvl w:val="1"/>
          <w:numId w:val="7"/>
        </w:numPr>
        <w:pBdr>
          <w:top w:val="none" w:sz="0" w:space="0" w:color="000000"/>
          <w:left w:val="none" w:sz="0" w:space="0" w:color="000000"/>
          <w:bottom w:val="none" w:sz="0" w:space="0" w:color="000000"/>
          <w:right w:val="none" w:sz="0" w:space="0" w:color="000000"/>
        </w:pBdr>
        <w:tabs>
          <w:tab w:val="clear" w:pos="1414"/>
          <w:tab w:val="left" w:pos="540"/>
        </w:tabs>
        <w:spacing w:line="360" w:lineRule="auto"/>
        <w:ind w:left="540"/>
        <w:rPr>
          <w:sz w:val="24"/>
          <w:lang w:val="en-GB"/>
        </w:rPr>
      </w:pPr>
      <w:r w:rsidRPr="00B91A3D">
        <w:rPr>
          <w:color w:val="000000"/>
          <w:sz w:val="24"/>
          <w:lang w:val="en-GB"/>
        </w:rPr>
        <w:t>Indoor air quality and occupant monitoring systems and methods</w:t>
      </w:r>
    </w:p>
    <w:p w14:paraId="4E200D74" w14:textId="77777777" w:rsidR="00B91A3D" w:rsidRDefault="00B91A3D" w:rsidP="00B91A3D">
      <w:pPr>
        <w:pStyle w:val="BodyText"/>
        <w:numPr>
          <w:ilvl w:val="0"/>
          <w:numId w:val="7"/>
        </w:numPr>
        <w:pBdr>
          <w:top w:val="none" w:sz="0" w:space="0" w:color="000000"/>
          <w:left w:val="none" w:sz="0" w:space="0" w:color="000000"/>
          <w:bottom w:val="none" w:sz="0" w:space="0" w:color="000000"/>
          <w:right w:val="none" w:sz="0" w:space="0" w:color="000000"/>
        </w:pBdr>
        <w:tabs>
          <w:tab w:val="clear" w:pos="707"/>
        </w:tabs>
        <w:spacing w:line="360" w:lineRule="auto"/>
        <w:ind w:left="450"/>
        <w:rPr>
          <w:sz w:val="24"/>
          <w:lang w:val="en-GB"/>
        </w:rPr>
      </w:pPr>
      <w:hyperlink r:id="rId11" w:history="1">
        <w:r w:rsidRPr="00B91A3D">
          <w:rPr>
            <w:rStyle w:val="Hyperlink"/>
            <w:color w:val="1155CC"/>
            <w:sz w:val="24"/>
            <w:u w:val="none"/>
            <w:lang w:val="en-GB"/>
          </w:rPr>
          <w:t>US20150052975A1</w:t>
        </w:r>
      </w:hyperlink>
      <w:r w:rsidR="00F77652" w:rsidRPr="00B91A3D">
        <w:rPr>
          <w:sz w:val="24"/>
          <w:lang w:val="en-GB"/>
        </w:rPr>
        <w:t xml:space="preserve"> </w:t>
      </w:r>
    </w:p>
    <w:p w14:paraId="3B708D56" w14:textId="44215754" w:rsidR="00F77652" w:rsidRPr="00B91A3D" w:rsidRDefault="00F77652" w:rsidP="00B91A3D">
      <w:pPr>
        <w:pStyle w:val="BodyText"/>
        <w:numPr>
          <w:ilvl w:val="1"/>
          <w:numId w:val="7"/>
        </w:numPr>
        <w:pBdr>
          <w:top w:val="none" w:sz="0" w:space="0" w:color="000000"/>
          <w:left w:val="none" w:sz="0" w:space="0" w:color="000000"/>
          <w:bottom w:val="none" w:sz="0" w:space="0" w:color="000000"/>
          <w:right w:val="none" w:sz="0" w:space="0" w:color="000000"/>
        </w:pBdr>
        <w:tabs>
          <w:tab w:val="clear" w:pos="1414"/>
        </w:tabs>
        <w:spacing w:line="360" w:lineRule="auto"/>
        <w:ind w:left="540"/>
        <w:rPr>
          <w:sz w:val="24"/>
          <w:lang w:val="en-GB"/>
        </w:rPr>
      </w:pPr>
      <w:r w:rsidRPr="00B91A3D">
        <w:rPr>
          <w:sz w:val="24"/>
          <w:lang w:val="en-GB"/>
        </w:rPr>
        <w:t xml:space="preserve">[ </w:t>
      </w:r>
      <w:proofErr w:type="gramStart"/>
      <w:r w:rsidRPr="00B91A3D">
        <w:rPr>
          <w:sz w:val="24"/>
          <w:lang w:val="en-GB"/>
        </w:rPr>
        <w:t>https://patents.google.com/patent/US20150052975A1/es ]</w:t>
      </w:r>
      <w:proofErr w:type="gramEnd"/>
    </w:p>
    <w:p w14:paraId="0BD77894" w14:textId="7400E25C" w:rsidR="00712468" w:rsidRPr="00B91A3D" w:rsidRDefault="00F77652" w:rsidP="00B91A3D">
      <w:pPr>
        <w:pStyle w:val="BodyText"/>
        <w:numPr>
          <w:ilvl w:val="1"/>
          <w:numId w:val="7"/>
        </w:numPr>
        <w:pBdr>
          <w:top w:val="none" w:sz="0" w:space="0" w:color="000000"/>
          <w:left w:val="none" w:sz="0" w:space="0" w:color="000000"/>
          <w:bottom w:val="none" w:sz="0" w:space="0" w:color="000000"/>
          <w:right w:val="none" w:sz="0" w:space="0" w:color="000000"/>
        </w:pBdr>
        <w:tabs>
          <w:tab w:val="clear" w:pos="1414"/>
          <w:tab w:val="left" w:pos="540"/>
        </w:tabs>
        <w:spacing w:after="240" w:line="360" w:lineRule="auto"/>
        <w:ind w:left="540"/>
        <w:rPr>
          <w:sz w:val="24"/>
          <w:lang w:val="es-AR"/>
        </w:rPr>
      </w:pPr>
      <w:r w:rsidRPr="00B91A3D">
        <w:rPr>
          <w:color w:val="000000"/>
          <w:sz w:val="24"/>
          <w:lang w:val="es-AR"/>
        </w:rPr>
        <w:t>Sistema de monitoreo de la calidad del aire en red</w:t>
      </w:r>
    </w:p>
    <w:p w14:paraId="3B9E2579" w14:textId="3E75A903" w:rsidR="00E84BFC" w:rsidRPr="00E84BFC" w:rsidRDefault="00E84BFC" w:rsidP="00B91A3D">
      <w:pPr>
        <w:numPr>
          <w:ilvl w:val="0"/>
          <w:numId w:val="11"/>
        </w:numPr>
        <w:tabs>
          <w:tab w:val="clear" w:pos="707"/>
          <w:tab w:val="left" w:pos="540"/>
        </w:tabs>
        <w:spacing w:before="240" w:after="240" w:line="360" w:lineRule="auto"/>
        <w:ind w:left="540" w:hanging="347"/>
        <w:rPr>
          <w:sz w:val="28"/>
          <w:szCs w:val="28"/>
        </w:rPr>
      </w:pPr>
      <w:r w:rsidRPr="00E84BFC">
        <w:rPr>
          <w:rFonts w:ascii="Arial" w:hAnsi="Arial" w:cs="Arial"/>
          <w:sz w:val="28"/>
          <w:szCs w:val="28"/>
        </w:rPr>
        <w:t>Qué aspectos de la necesidad no son cubiertos por cada una de ellas.</w:t>
      </w:r>
    </w:p>
    <w:p w14:paraId="67F05CB5" w14:textId="77777777" w:rsidR="00E84BFC" w:rsidRDefault="00000000" w:rsidP="00B91A3D">
      <w:pPr>
        <w:pStyle w:val="BodyText"/>
        <w:spacing w:after="240" w:line="360" w:lineRule="auto"/>
        <w:ind w:left="360"/>
        <w:rPr>
          <w:b w:val="0"/>
          <w:color w:val="000000"/>
          <w:sz w:val="28"/>
        </w:rPr>
      </w:pPr>
      <w:r>
        <w:rPr>
          <w:b w:val="0"/>
          <w:color w:val="000000"/>
          <w:sz w:val="28"/>
        </w:rPr>
        <w:t>Si bien las patentes analizadas abordan distintos aspectos del monitoreo ambiental, ninguna de ellas cubre de manera integral las necesidades específicas de un entorno de trabajo. En general, estos desarrollos se enfocan principalmente en la calidad del aire interior desde una perspectiva doméstica o de salud individual, sin considerar factores clave como el confort térmico, la iluminación, el nivel de ruido o la vibración, que influyen directamente en la productividad y el bienestar laboral.</w:t>
      </w:r>
    </w:p>
    <w:p w14:paraId="2B366AE8" w14:textId="77777777" w:rsidR="00B91A3D" w:rsidRDefault="00000000" w:rsidP="00B91A3D">
      <w:pPr>
        <w:pStyle w:val="BodyText"/>
        <w:spacing w:after="240" w:line="360" w:lineRule="auto"/>
        <w:ind w:left="360"/>
        <w:rPr>
          <w:b w:val="0"/>
          <w:color w:val="000000"/>
          <w:sz w:val="28"/>
        </w:rPr>
      </w:pPr>
      <w:r>
        <w:rPr>
          <w:b w:val="0"/>
          <w:color w:val="000000"/>
          <w:sz w:val="28"/>
        </w:rPr>
        <w:t>Tampoco contemplan la posibilidad de integrar variables ergonómicas, ni ofrecen una visión contextualizada del entorno de trabajo basada en turnos, tipos de tareas o distribución espacial de los puestos. Asimismo, la mayoría de estas soluciones carece de escalabilidad en red, lo que limita su aplicación en espacios con múltiples estaciones.</w:t>
      </w:r>
    </w:p>
    <w:p w14:paraId="72B17D5F" w14:textId="47E4AFBB" w:rsidR="00712468" w:rsidRDefault="00000000" w:rsidP="00B91A3D">
      <w:pPr>
        <w:pStyle w:val="BodyText"/>
        <w:spacing w:after="240" w:line="360" w:lineRule="auto"/>
        <w:ind w:left="360"/>
      </w:pPr>
      <w:r>
        <w:rPr>
          <w:b w:val="0"/>
          <w:color w:val="000000"/>
          <w:sz w:val="28"/>
        </w:rPr>
        <w:lastRenderedPageBreak/>
        <w:t>En muchos casos, la actuación automática sobre el entorno es limitada o inexistente, y no se incluyen herramientas de análisis inteligente ni generación de reportes que faciliten la toma de decisiones preventivas. Por lo tanto, se identifica un vacío claro en soluciones que aborden el monitoreo ambiental desde una perspectiva integral, adaptada específicamente a los desafíos del ámbito laboral.</w:t>
      </w:r>
    </w:p>
    <w:p w14:paraId="1E239B60" w14:textId="1368AB92" w:rsidR="00712468" w:rsidRDefault="00000000" w:rsidP="00B91A3D">
      <w:pPr>
        <w:pStyle w:val="BodyText"/>
        <w:spacing w:line="360" w:lineRule="auto"/>
        <w:ind w:left="360"/>
      </w:pPr>
      <w:r>
        <w:rPr>
          <w:b w:val="0"/>
          <w:color w:val="000000"/>
          <w:sz w:val="28"/>
          <w:szCs w:val="28"/>
        </w:rPr>
        <w:t xml:space="preserve">En </w:t>
      </w:r>
      <w:r w:rsidR="00F77652">
        <w:rPr>
          <w:b w:val="0"/>
          <w:color w:val="000000"/>
          <w:sz w:val="28"/>
          <w:szCs w:val="28"/>
        </w:rPr>
        <w:t>sí</w:t>
      </w:r>
      <w:r>
        <w:rPr>
          <w:b w:val="0"/>
          <w:color w:val="000000"/>
          <w:sz w:val="28"/>
          <w:szCs w:val="28"/>
        </w:rPr>
        <w:t xml:space="preserve">, ninguna de estas soluciones está orientada </w:t>
      </w:r>
      <w:r w:rsidR="00E84BFC">
        <w:rPr>
          <w:b w:val="0"/>
          <w:color w:val="000000"/>
          <w:sz w:val="28"/>
          <w:szCs w:val="28"/>
        </w:rPr>
        <w:t xml:space="preserve">tanto para los trabajadores, como para los empleadores. Ni tampoco se enfocan en medir los </w:t>
      </w:r>
      <w:r>
        <w:rPr>
          <w:b w:val="0"/>
          <w:color w:val="000000"/>
          <w:sz w:val="28"/>
          <w:szCs w:val="28"/>
        </w:rPr>
        <w:t>distintos factores que afectan</w:t>
      </w:r>
      <w:r w:rsidR="00E84BFC">
        <w:rPr>
          <w:b w:val="0"/>
          <w:color w:val="000000"/>
          <w:sz w:val="28"/>
          <w:szCs w:val="28"/>
        </w:rPr>
        <w:t xml:space="preserve"> a</w:t>
      </w:r>
      <w:r>
        <w:rPr>
          <w:b w:val="0"/>
          <w:color w:val="000000"/>
          <w:sz w:val="28"/>
          <w:szCs w:val="28"/>
        </w:rPr>
        <w:t xml:space="preserve"> la salud y</w:t>
      </w:r>
      <w:r w:rsidR="00E84BFC">
        <w:rPr>
          <w:b w:val="0"/>
          <w:color w:val="000000"/>
          <w:sz w:val="28"/>
          <w:szCs w:val="28"/>
        </w:rPr>
        <w:t xml:space="preserve"> a la</w:t>
      </w:r>
      <w:r>
        <w:rPr>
          <w:b w:val="0"/>
          <w:color w:val="000000"/>
          <w:sz w:val="28"/>
          <w:szCs w:val="28"/>
        </w:rPr>
        <w:t xml:space="preserve"> productividad laboral a largo plazo</w:t>
      </w:r>
      <w:r w:rsidR="00FD62D0">
        <w:rPr>
          <w:b w:val="0"/>
          <w:color w:val="000000"/>
          <w:sz w:val="28"/>
          <w:szCs w:val="28"/>
        </w:rPr>
        <w:t xml:space="preserve">. Y menos contando con </w:t>
      </w:r>
      <w:r>
        <w:rPr>
          <w:b w:val="0"/>
          <w:color w:val="000000"/>
          <w:sz w:val="28"/>
          <w:szCs w:val="28"/>
        </w:rPr>
        <w:t>un sistema de red que</w:t>
      </w:r>
      <w:r w:rsidR="00FD62D0">
        <w:rPr>
          <w:b w:val="0"/>
          <w:color w:val="000000"/>
          <w:sz w:val="28"/>
          <w:szCs w:val="28"/>
        </w:rPr>
        <w:t xml:space="preserve"> permita crear</w:t>
      </w:r>
      <w:r>
        <w:rPr>
          <w:b w:val="0"/>
          <w:color w:val="000000"/>
          <w:sz w:val="28"/>
          <w:szCs w:val="28"/>
        </w:rPr>
        <w:t xml:space="preserve"> reporte</w:t>
      </w:r>
      <w:r w:rsidR="00FD62D0">
        <w:rPr>
          <w:b w:val="0"/>
          <w:color w:val="000000"/>
          <w:sz w:val="28"/>
          <w:szCs w:val="28"/>
        </w:rPr>
        <w:t>s</w:t>
      </w:r>
      <w:r>
        <w:rPr>
          <w:b w:val="0"/>
          <w:color w:val="000000"/>
          <w:sz w:val="28"/>
          <w:szCs w:val="28"/>
        </w:rPr>
        <w:t xml:space="preserve"> estadísti</w:t>
      </w:r>
      <w:r w:rsidR="00FD62D0">
        <w:rPr>
          <w:b w:val="0"/>
          <w:color w:val="000000"/>
          <w:sz w:val="28"/>
          <w:szCs w:val="28"/>
        </w:rPr>
        <w:t>cos que reflejen el estado del ambiente a lo largo del tiempo.</w:t>
      </w:r>
    </w:p>
    <w:p w14:paraId="4EABD60B" w14:textId="6719E9BA" w:rsidR="00B91A3D" w:rsidRDefault="00B91A3D" w:rsidP="00B91A3D">
      <w:pPr>
        <w:numPr>
          <w:ilvl w:val="0"/>
          <w:numId w:val="11"/>
        </w:numPr>
        <w:tabs>
          <w:tab w:val="clear" w:pos="707"/>
          <w:tab w:val="left" w:pos="540"/>
        </w:tabs>
        <w:spacing w:before="240" w:after="240" w:line="360" w:lineRule="auto"/>
        <w:ind w:left="540" w:hanging="347"/>
        <w:rPr>
          <w:rFonts w:ascii="Arial" w:hAnsi="Arial" w:cs="Arial"/>
          <w:sz w:val="28"/>
          <w:szCs w:val="28"/>
        </w:rPr>
      </w:pPr>
      <w:r>
        <w:rPr>
          <w:rFonts w:ascii="Arial" w:hAnsi="Arial" w:cs="Arial"/>
          <w:sz w:val="28"/>
          <w:szCs w:val="28"/>
        </w:rPr>
        <w:br w:type="page"/>
      </w:r>
      <w:r w:rsidR="00FD62D0" w:rsidRPr="00FD62D0">
        <w:rPr>
          <w:rFonts w:ascii="Arial" w:hAnsi="Arial" w:cs="Arial"/>
          <w:sz w:val="28"/>
          <w:szCs w:val="28"/>
        </w:rPr>
        <w:lastRenderedPageBreak/>
        <w:t>Analizar información relativa a precios de estos sistemas y sus características técnicas y funcionales y realizar una tabla comparativa.</w:t>
      </w:r>
    </w:p>
    <w:tbl>
      <w:tblPr>
        <w:tblW w:w="10620" w:type="dxa"/>
        <w:tblInd w:w="-4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440"/>
        <w:gridCol w:w="1800"/>
        <w:gridCol w:w="1800"/>
        <w:gridCol w:w="1800"/>
        <w:gridCol w:w="1800"/>
      </w:tblGrid>
      <w:tr w:rsidR="00FD62D0" w:rsidRPr="00FD62D0" w14:paraId="7281203F" w14:textId="77777777" w:rsidTr="002138CB">
        <w:trPr>
          <w:trHeight w:val="515"/>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A54EA8" w14:textId="443CAF32" w:rsidR="00FD62D0" w:rsidRPr="00FD62D0" w:rsidRDefault="00B91A3D" w:rsidP="00C62CFD">
            <w:pPr>
              <w:jc w:val="center"/>
              <w:rPr>
                <w:rFonts w:ascii="Arial" w:hAnsi="Arial" w:cs="Arial"/>
              </w:rPr>
            </w:pPr>
            <w:r>
              <w:rPr>
                <w:rFonts w:ascii="Arial" w:hAnsi="Arial" w:cs="Arial"/>
                <w:sz w:val="28"/>
                <w:szCs w:val="28"/>
              </w:rPr>
              <w:br w:type="page"/>
            </w:r>
            <w:r>
              <w:br w:type="page"/>
            </w:r>
            <w:r w:rsidR="00FD62D0" w:rsidRPr="00FD62D0">
              <w:rPr>
                <w:rFonts w:ascii="Arial" w:hAnsi="Arial" w:cs="Arial"/>
                <w:b/>
              </w:rPr>
              <w:t>Característica</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EC74053" w14:textId="793A9A9B" w:rsidR="00FD62D0" w:rsidRPr="00FD62D0" w:rsidRDefault="00C62CFD" w:rsidP="00C62CFD">
            <w:pPr>
              <w:jc w:val="center"/>
              <w:rPr>
                <w:rFonts w:ascii="Arial" w:hAnsi="Arial" w:cs="Arial"/>
              </w:rPr>
            </w:pPr>
            <w:r>
              <w:rPr>
                <w:rFonts w:ascii="Arial" w:hAnsi="Arial" w:cs="Arial"/>
                <w:b/>
              </w:rPr>
              <w:t>Nuestro</w:t>
            </w:r>
            <w:r w:rsidR="00FD62D0" w:rsidRPr="00FD62D0">
              <w:rPr>
                <w:rFonts w:ascii="Arial" w:hAnsi="Arial" w:cs="Arial"/>
                <w:b/>
              </w:rPr>
              <w:t xml:space="preserve"> Proyecto</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CFB79F6" w14:textId="77777777" w:rsidR="00FD62D0" w:rsidRPr="00FD62D0" w:rsidRDefault="00FD62D0" w:rsidP="00C62CFD">
            <w:pPr>
              <w:jc w:val="center"/>
              <w:rPr>
                <w:rFonts w:ascii="Arial" w:hAnsi="Arial" w:cs="Arial"/>
              </w:rPr>
            </w:pPr>
            <w:r w:rsidRPr="00FD62D0">
              <w:rPr>
                <w:rFonts w:ascii="Arial" w:hAnsi="Arial" w:cs="Arial"/>
                <w:b/>
              </w:rPr>
              <w:t>WO2020075189A1</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82829F" w14:textId="77777777" w:rsidR="00FD62D0" w:rsidRPr="00FD62D0" w:rsidRDefault="00FD62D0" w:rsidP="00C62CFD">
            <w:pPr>
              <w:jc w:val="center"/>
              <w:rPr>
                <w:rFonts w:ascii="Arial" w:hAnsi="Arial" w:cs="Arial"/>
              </w:rPr>
            </w:pPr>
            <w:r w:rsidRPr="00FD62D0">
              <w:rPr>
                <w:rFonts w:ascii="Arial" w:hAnsi="Arial" w:cs="Arial"/>
                <w:b/>
              </w:rPr>
              <w:t>US7148796B2</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7D9E6B3" w14:textId="77777777" w:rsidR="00FD62D0" w:rsidRPr="00FD62D0" w:rsidRDefault="00FD62D0" w:rsidP="00C62CFD">
            <w:pPr>
              <w:jc w:val="center"/>
              <w:rPr>
                <w:rFonts w:ascii="Arial" w:hAnsi="Arial" w:cs="Arial"/>
              </w:rPr>
            </w:pPr>
            <w:r w:rsidRPr="00FD62D0">
              <w:rPr>
                <w:rFonts w:ascii="Arial" w:hAnsi="Arial" w:cs="Arial"/>
                <w:b/>
              </w:rPr>
              <w:t>US20210116144A1</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74522A" w14:textId="77777777" w:rsidR="00FD62D0" w:rsidRPr="00FD62D0" w:rsidRDefault="00FD62D0" w:rsidP="00C62CFD">
            <w:pPr>
              <w:jc w:val="center"/>
              <w:rPr>
                <w:rFonts w:ascii="Arial" w:hAnsi="Arial" w:cs="Arial"/>
              </w:rPr>
            </w:pPr>
            <w:r w:rsidRPr="00FD62D0">
              <w:rPr>
                <w:rFonts w:ascii="Arial" w:hAnsi="Arial" w:cs="Arial"/>
                <w:b/>
              </w:rPr>
              <w:t>US20150052975A1</w:t>
            </w:r>
          </w:p>
        </w:tc>
      </w:tr>
      <w:tr w:rsidR="00FD62D0" w:rsidRPr="00FD62D0" w14:paraId="3BBE2096" w14:textId="77777777" w:rsidTr="002138CB">
        <w:trPr>
          <w:trHeight w:val="107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0CD3E1" w14:textId="77777777" w:rsidR="00FD62D0" w:rsidRPr="00FD62D0" w:rsidRDefault="00FD62D0" w:rsidP="00C62CFD">
            <w:pPr>
              <w:jc w:val="center"/>
              <w:rPr>
                <w:rFonts w:ascii="Arial" w:hAnsi="Arial" w:cs="Arial"/>
              </w:rPr>
            </w:pPr>
            <w:r w:rsidRPr="00FD62D0">
              <w:rPr>
                <w:rFonts w:ascii="Arial" w:hAnsi="Arial" w:cs="Arial"/>
                <w:b/>
              </w:rPr>
              <w:t>Enfoque</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C292DB7" w14:textId="77777777" w:rsidR="00FD62D0" w:rsidRPr="00C62CFD" w:rsidRDefault="00FD62D0" w:rsidP="00C62CFD">
            <w:pPr>
              <w:jc w:val="center"/>
              <w:rPr>
                <w:rFonts w:ascii="Arial" w:hAnsi="Arial" w:cs="Arial"/>
              </w:rPr>
            </w:pPr>
            <w:r w:rsidRPr="00C62CFD">
              <w:rPr>
                <w:rFonts w:ascii="Arial" w:hAnsi="Arial" w:cs="Arial"/>
              </w:rPr>
              <w:t>Seguridad y confort en el ambiente laboral</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5522C7" w14:textId="77777777" w:rsidR="00C62CFD" w:rsidRDefault="00FD62D0" w:rsidP="00C62CFD">
            <w:pPr>
              <w:jc w:val="center"/>
              <w:rPr>
                <w:rFonts w:ascii="Arial" w:hAnsi="Arial" w:cs="Arial"/>
              </w:rPr>
            </w:pPr>
            <w:r w:rsidRPr="00C62CFD">
              <w:rPr>
                <w:rFonts w:ascii="Arial" w:hAnsi="Arial" w:cs="Arial"/>
                <w:b/>
                <w:bCs/>
              </w:rPr>
              <w:t>Calidad del aire</w:t>
            </w:r>
            <w:r w:rsidRPr="00FD62D0">
              <w:rPr>
                <w:rFonts w:ascii="Arial" w:hAnsi="Arial" w:cs="Arial"/>
              </w:rPr>
              <w:t xml:space="preserve"> </w:t>
            </w:r>
          </w:p>
          <w:p w14:paraId="72CB8A30" w14:textId="2CEA1C1B" w:rsidR="00FD62D0" w:rsidRPr="00FD62D0" w:rsidRDefault="00FD62D0" w:rsidP="00C62CFD">
            <w:pPr>
              <w:jc w:val="center"/>
              <w:rPr>
                <w:rFonts w:ascii="Arial" w:hAnsi="Arial" w:cs="Arial"/>
              </w:rPr>
            </w:pPr>
            <w:r w:rsidRPr="00FD62D0">
              <w:rPr>
                <w:rFonts w:ascii="Arial" w:hAnsi="Arial" w:cs="Arial"/>
              </w:rPr>
              <w:t>en interiores (hogar u</w:t>
            </w:r>
            <w:r w:rsidR="00C62CFD">
              <w:rPr>
                <w:rFonts w:ascii="Arial" w:hAnsi="Arial" w:cs="Arial"/>
              </w:rPr>
              <w:t xml:space="preserve"> </w:t>
            </w:r>
            <w:r w:rsidRPr="00FD62D0">
              <w:rPr>
                <w:rFonts w:ascii="Arial" w:hAnsi="Arial" w:cs="Arial"/>
              </w:rPr>
              <w:t>oficina)</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8142EF" w14:textId="7E0B57FA" w:rsidR="00FD62D0" w:rsidRPr="00FD62D0" w:rsidRDefault="00FD62D0" w:rsidP="00C62CFD">
            <w:pPr>
              <w:jc w:val="center"/>
              <w:rPr>
                <w:rFonts w:ascii="Arial" w:hAnsi="Arial" w:cs="Arial"/>
              </w:rPr>
            </w:pPr>
            <w:r w:rsidRPr="00C62CFD">
              <w:rPr>
                <w:rFonts w:ascii="Arial" w:hAnsi="Arial" w:cs="Arial"/>
                <w:b/>
                <w:bCs/>
              </w:rPr>
              <w:t>Monitoreo</w:t>
            </w:r>
            <w:r w:rsidRPr="00FD62D0">
              <w:rPr>
                <w:rFonts w:ascii="Arial" w:hAnsi="Arial" w:cs="Arial"/>
              </w:rPr>
              <w:t xml:space="preserve"> </w:t>
            </w:r>
            <w:r w:rsidR="00C62CFD" w:rsidRPr="00C62CFD">
              <w:rPr>
                <w:rFonts w:ascii="Arial" w:hAnsi="Arial" w:cs="Arial"/>
                <w:b/>
                <w:bCs/>
              </w:rPr>
              <w:t>general</w:t>
            </w:r>
            <w:r w:rsidR="00C62CFD">
              <w:rPr>
                <w:rFonts w:ascii="Arial" w:hAnsi="Arial" w:cs="Arial"/>
              </w:rPr>
              <w:t xml:space="preserve"> </w:t>
            </w:r>
            <w:r w:rsidRPr="00FD62D0">
              <w:rPr>
                <w:rFonts w:ascii="Arial" w:hAnsi="Arial" w:cs="Arial"/>
              </w:rPr>
              <w:t>ambiental</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F18917" w14:textId="6933DD04" w:rsidR="00FD62D0" w:rsidRPr="00FD62D0" w:rsidRDefault="00C62CFD" w:rsidP="00C62CFD">
            <w:pPr>
              <w:jc w:val="center"/>
              <w:rPr>
                <w:rFonts w:ascii="Arial" w:hAnsi="Arial" w:cs="Arial"/>
              </w:rPr>
            </w:pPr>
            <w:r w:rsidRPr="00C62CFD">
              <w:rPr>
                <w:rFonts w:ascii="Arial" w:hAnsi="Arial" w:cs="Arial"/>
                <w:b/>
                <w:bCs/>
              </w:rPr>
              <w:t>Estudio del usuario</w:t>
            </w:r>
            <w:r>
              <w:rPr>
                <w:rFonts w:ascii="Arial" w:hAnsi="Arial" w:cs="Arial"/>
              </w:rPr>
              <w:t xml:space="preserve"> en base a la calidad del aire</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250F06" w14:textId="77777777" w:rsidR="00FD62D0" w:rsidRPr="00FD62D0" w:rsidRDefault="00FD62D0" w:rsidP="00C62CFD">
            <w:pPr>
              <w:jc w:val="center"/>
              <w:rPr>
                <w:rFonts w:ascii="Arial" w:hAnsi="Arial" w:cs="Arial"/>
              </w:rPr>
            </w:pPr>
            <w:r w:rsidRPr="00FD62D0">
              <w:rPr>
                <w:rFonts w:ascii="Arial" w:hAnsi="Arial" w:cs="Arial"/>
              </w:rPr>
              <w:t xml:space="preserve">Calidad de aire en el </w:t>
            </w:r>
            <w:r w:rsidRPr="00C62CFD">
              <w:rPr>
                <w:rFonts w:ascii="Arial" w:hAnsi="Arial" w:cs="Arial"/>
                <w:b/>
                <w:bCs/>
              </w:rPr>
              <w:t>hogar</w:t>
            </w:r>
          </w:p>
        </w:tc>
      </w:tr>
      <w:tr w:rsidR="00FD62D0" w:rsidRPr="00FD62D0" w14:paraId="20B8BCBC" w14:textId="77777777" w:rsidTr="002138CB">
        <w:trPr>
          <w:trHeight w:val="578"/>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F4F84E" w14:textId="39CB02EC" w:rsidR="00FD62D0" w:rsidRPr="00FD62D0" w:rsidRDefault="00FD62D0" w:rsidP="00C62CFD">
            <w:pPr>
              <w:jc w:val="center"/>
              <w:rPr>
                <w:rFonts w:ascii="Arial" w:hAnsi="Arial" w:cs="Arial"/>
              </w:rPr>
            </w:pPr>
            <w:r w:rsidRPr="00FD62D0">
              <w:rPr>
                <w:rFonts w:ascii="Arial" w:hAnsi="Arial" w:cs="Arial"/>
                <w:b/>
              </w:rPr>
              <w:t>Sensor de calidad del aire</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E68BB2" w14:textId="77777777" w:rsidR="00FD62D0" w:rsidRPr="00FD62D0" w:rsidRDefault="00FD62D0" w:rsidP="00C62CFD">
            <w:pPr>
              <w:jc w:val="center"/>
              <w:rPr>
                <w:rFonts w:ascii="Arial" w:hAnsi="Arial" w:cs="Arial"/>
              </w:rPr>
            </w:pPr>
            <w:r>
              <w:rPr>
                <w:rFonts w:ascii="Segoe UI Emoji" w:eastAsia="Arial Unicode MS" w:hAnsi="Segoe UI Emoji" w:cs="Segoe UI Emoji"/>
                <w:color w:val="000000"/>
              </w:rPr>
              <w:t>✅</w:t>
            </w:r>
            <w:r w:rsidRPr="00FD62D0">
              <w:rPr>
                <w:rFonts w:ascii="Arial" w:eastAsia="Arial Unicode MS" w:hAnsi="Arial" w:cs="Arial"/>
              </w:rPr>
              <w:t xml:space="preserve"> Sí</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8A10D1" w14:textId="77777777" w:rsidR="00FD62D0" w:rsidRPr="00FD62D0" w:rsidRDefault="00FD62D0" w:rsidP="00C62CFD">
            <w:pPr>
              <w:jc w:val="center"/>
              <w:rPr>
                <w:rFonts w:ascii="Arial" w:hAnsi="Arial" w:cs="Arial"/>
              </w:rPr>
            </w:pPr>
            <w:r>
              <w:rPr>
                <w:rFonts w:ascii="Segoe UI Emoji" w:eastAsia="Arial Unicode MS" w:hAnsi="Segoe UI Emoji" w:cs="Segoe UI Emoji"/>
                <w:color w:val="000000"/>
              </w:rPr>
              <w:t>✅</w:t>
            </w:r>
            <w:r w:rsidRPr="00FD62D0">
              <w:rPr>
                <w:rFonts w:ascii="Arial" w:eastAsia="Arial Unicode MS" w:hAnsi="Arial" w:cs="Arial"/>
              </w:rPr>
              <w:t xml:space="preserve"> Sí</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B40401" w14:textId="77777777" w:rsidR="00FD62D0" w:rsidRPr="00FD62D0" w:rsidRDefault="00FD62D0" w:rsidP="00C62CFD">
            <w:pPr>
              <w:jc w:val="center"/>
              <w:rPr>
                <w:rFonts w:ascii="Arial" w:hAnsi="Arial" w:cs="Arial"/>
              </w:rPr>
            </w:pPr>
            <w:r>
              <w:rPr>
                <w:rFonts w:ascii="Segoe UI Emoji" w:eastAsia="Arial Unicode MS" w:hAnsi="Segoe UI Emoji" w:cs="Segoe UI Emoji"/>
                <w:color w:val="000000"/>
              </w:rPr>
              <w:t>✅</w:t>
            </w:r>
            <w:r w:rsidRPr="00FD62D0">
              <w:rPr>
                <w:rFonts w:ascii="Arial" w:eastAsia="Arial Unicode MS" w:hAnsi="Arial" w:cs="Arial"/>
              </w:rPr>
              <w:t xml:space="preserve"> Sí</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A0A91A6" w14:textId="77777777" w:rsidR="00FD62D0" w:rsidRPr="00FD62D0" w:rsidRDefault="00FD62D0" w:rsidP="00C62CFD">
            <w:pPr>
              <w:jc w:val="center"/>
              <w:rPr>
                <w:rFonts w:ascii="Arial" w:hAnsi="Arial" w:cs="Arial"/>
              </w:rPr>
            </w:pPr>
            <w:r>
              <w:rPr>
                <w:rFonts w:ascii="Segoe UI Emoji" w:eastAsia="Arial Unicode MS" w:hAnsi="Segoe UI Emoji" w:cs="Segoe UI Emoji"/>
                <w:color w:val="000000"/>
              </w:rPr>
              <w:t>✅</w:t>
            </w:r>
            <w:r w:rsidRPr="00FD62D0">
              <w:rPr>
                <w:rFonts w:ascii="Arial" w:eastAsia="Arial Unicode MS" w:hAnsi="Arial" w:cs="Arial"/>
              </w:rPr>
              <w:t xml:space="preserve"> Sí</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826DBD" w14:textId="77777777" w:rsidR="00FD62D0" w:rsidRPr="00FD62D0" w:rsidRDefault="00FD62D0" w:rsidP="00C62CFD">
            <w:pPr>
              <w:jc w:val="center"/>
              <w:rPr>
                <w:rFonts w:ascii="Arial" w:hAnsi="Arial" w:cs="Arial"/>
              </w:rPr>
            </w:pPr>
            <w:r>
              <w:rPr>
                <w:rFonts w:ascii="Segoe UI Emoji" w:eastAsia="Arial Unicode MS" w:hAnsi="Segoe UI Emoji" w:cs="Segoe UI Emoji"/>
                <w:color w:val="000000"/>
              </w:rPr>
              <w:t>✅</w:t>
            </w:r>
            <w:r w:rsidRPr="00FD62D0">
              <w:rPr>
                <w:rFonts w:ascii="Arial" w:eastAsia="Arial Unicode MS" w:hAnsi="Arial" w:cs="Arial"/>
              </w:rPr>
              <w:t xml:space="preserve"> Sí</w:t>
            </w:r>
          </w:p>
        </w:tc>
      </w:tr>
      <w:tr w:rsidR="00FD62D0" w:rsidRPr="00FD62D0" w14:paraId="7FE0D8E6" w14:textId="77777777" w:rsidTr="002138CB">
        <w:trPr>
          <w:trHeight w:val="596"/>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2D404D" w14:textId="2FCE1BC2" w:rsidR="00FD62D0" w:rsidRPr="00FD62D0" w:rsidRDefault="00FD62D0" w:rsidP="00C62CFD">
            <w:pPr>
              <w:jc w:val="center"/>
              <w:rPr>
                <w:rFonts w:ascii="Arial" w:hAnsi="Arial" w:cs="Arial"/>
              </w:rPr>
            </w:pPr>
            <w:r w:rsidRPr="00FD62D0">
              <w:rPr>
                <w:rFonts w:ascii="Arial" w:hAnsi="Arial" w:cs="Arial"/>
                <w:b/>
              </w:rPr>
              <w:t>Sensores de ruido</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08B92A" w14:textId="14EFDB46" w:rsidR="00FD62D0" w:rsidRPr="00FD62D0" w:rsidRDefault="00FD62D0" w:rsidP="00C62CFD">
            <w:pPr>
              <w:jc w:val="center"/>
              <w:rPr>
                <w:rFonts w:ascii="Arial" w:hAnsi="Arial" w:cs="Arial"/>
              </w:rPr>
            </w:pPr>
            <w:r>
              <w:rPr>
                <w:rFonts w:ascii="Segoe UI Emoji" w:eastAsia="Arial Unicode MS" w:hAnsi="Segoe UI Emoji" w:cs="Segoe UI Emoji"/>
                <w:color w:val="000000"/>
              </w:rPr>
              <w:t>✅</w:t>
            </w:r>
            <w:r w:rsidRPr="00FD62D0">
              <w:rPr>
                <w:rFonts w:ascii="Arial" w:eastAsia="Arial Unicode MS" w:hAnsi="Arial" w:cs="Arial"/>
              </w:rPr>
              <w:t xml:space="preserve"> Sí</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B46F61" w14:textId="77777777" w:rsidR="00FD62D0" w:rsidRPr="00FD62D0" w:rsidRDefault="00FD62D0" w:rsidP="00C62CFD">
            <w:pPr>
              <w:jc w:val="center"/>
              <w:rPr>
                <w:rFonts w:ascii="Arial" w:hAnsi="Arial" w:cs="Arial"/>
              </w:rPr>
            </w:pPr>
            <w:r>
              <w:rPr>
                <w:rFonts w:ascii="Segoe UI Emoji" w:eastAsia="Arial Unicode MS" w:hAnsi="Segoe UI Emoji" w:cs="Segoe UI Emoji"/>
                <w:color w:val="000000"/>
              </w:rPr>
              <w:t>❌</w:t>
            </w:r>
            <w:r w:rsidRPr="00FD62D0">
              <w:rPr>
                <w:rFonts w:ascii="Arial" w:eastAsia="Arial Unicode MS" w:hAnsi="Arial" w:cs="Arial"/>
              </w:rPr>
              <w:t xml:space="preserve"> No</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219E07" w14:textId="77777777" w:rsidR="00FD62D0" w:rsidRPr="00FD62D0" w:rsidRDefault="00FD62D0" w:rsidP="00C62CFD">
            <w:pPr>
              <w:jc w:val="center"/>
              <w:rPr>
                <w:rFonts w:ascii="Arial" w:hAnsi="Arial" w:cs="Arial"/>
              </w:rPr>
            </w:pPr>
            <w:r>
              <w:rPr>
                <w:rFonts w:ascii="Segoe UI Emoji" w:eastAsia="Arial Unicode MS" w:hAnsi="Segoe UI Emoji" w:cs="Segoe UI Emoji"/>
                <w:color w:val="000000"/>
              </w:rPr>
              <w:t>❌</w:t>
            </w:r>
            <w:r w:rsidRPr="00FD62D0">
              <w:rPr>
                <w:rFonts w:ascii="Arial" w:eastAsia="Arial Unicode MS" w:hAnsi="Arial" w:cs="Arial"/>
              </w:rPr>
              <w:t xml:space="preserve"> No</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B83873" w14:textId="77777777" w:rsidR="00FD62D0" w:rsidRPr="00FD62D0" w:rsidRDefault="00FD62D0" w:rsidP="00C62CFD">
            <w:pPr>
              <w:jc w:val="center"/>
              <w:rPr>
                <w:rFonts w:ascii="Arial" w:hAnsi="Arial" w:cs="Arial"/>
              </w:rPr>
            </w:pPr>
            <w:r>
              <w:rPr>
                <w:rFonts w:ascii="Segoe UI Emoji" w:eastAsia="Arial Unicode MS" w:hAnsi="Segoe UI Emoji" w:cs="Segoe UI Emoji"/>
                <w:color w:val="000000"/>
              </w:rPr>
              <w:t>❌</w:t>
            </w:r>
            <w:r w:rsidRPr="00FD62D0">
              <w:rPr>
                <w:rFonts w:ascii="Arial" w:eastAsia="Arial Unicode MS" w:hAnsi="Arial" w:cs="Arial"/>
              </w:rPr>
              <w:t xml:space="preserve"> No</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5A7FAC" w14:textId="77777777" w:rsidR="00FD62D0" w:rsidRPr="00FD62D0" w:rsidRDefault="00FD62D0" w:rsidP="00C62CFD">
            <w:pPr>
              <w:jc w:val="center"/>
              <w:rPr>
                <w:rFonts w:ascii="Arial" w:hAnsi="Arial" w:cs="Arial"/>
              </w:rPr>
            </w:pPr>
            <w:r>
              <w:rPr>
                <w:rFonts w:ascii="Segoe UI Emoji" w:eastAsia="Arial Unicode MS" w:hAnsi="Segoe UI Emoji" w:cs="Segoe UI Emoji"/>
                <w:color w:val="000000"/>
              </w:rPr>
              <w:t>❌</w:t>
            </w:r>
            <w:r w:rsidRPr="00FD62D0">
              <w:rPr>
                <w:rFonts w:ascii="Arial" w:eastAsia="Arial Unicode MS" w:hAnsi="Arial" w:cs="Arial"/>
              </w:rPr>
              <w:t xml:space="preserve"> No</w:t>
            </w:r>
          </w:p>
        </w:tc>
      </w:tr>
      <w:tr w:rsidR="00FD62D0" w:rsidRPr="00FD62D0" w14:paraId="3136B740" w14:textId="77777777" w:rsidTr="002138CB">
        <w:trPr>
          <w:trHeight w:val="461"/>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EDF393" w14:textId="34797B23" w:rsidR="00FD62D0" w:rsidRPr="00FD62D0" w:rsidRDefault="00FD62D0" w:rsidP="00C62CFD">
            <w:pPr>
              <w:jc w:val="center"/>
              <w:rPr>
                <w:rFonts w:ascii="Arial" w:hAnsi="Arial" w:cs="Arial"/>
              </w:rPr>
            </w:pPr>
            <w:r w:rsidRPr="00FD62D0">
              <w:rPr>
                <w:rFonts w:ascii="Arial" w:hAnsi="Arial" w:cs="Arial"/>
                <w:b/>
              </w:rPr>
              <w:t>Monitoreo de confort térmico</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A650B5" w14:textId="1E832F64" w:rsidR="00FD62D0" w:rsidRPr="00C62CFD" w:rsidRDefault="00FD62D0" w:rsidP="00C62CFD">
            <w:pPr>
              <w:jc w:val="center"/>
              <w:rPr>
                <w:rFonts w:ascii="Arial" w:hAnsi="Arial" w:cs="Arial"/>
                <w:lang w:val="es-AR"/>
              </w:rPr>
            </w:pPr>
            <w:r>
              <w:rPr>
                <w:rFonts w:ascii="Segoe UI Emoji" w:eastAsia="Arial Unicode MS" w:hAnsi="Segoe UI Emoji" w:cs="Segoe UI Emoji"/>
                <w:color w:val="000000"/>
              </w:rPr>
              <w:t>✅</w:t>
            </w:r>
            <w:r w:rsidRPr="00FD62D0">
              <w:rPr>
                <w:rFonts w:ascii="Arial" w:eastAsia="Arial Unicode MS" w:hAnsi="Arial" w:cs="Arial"/>
              </w:rPr>
              <w:t xml:space="preserve"> </w:t>
            </w:r>
            <w:r w:rsidR="00C62CFD">
              <w:rPr>
                <w:rFonts w:ascii="Arial" w:eastAsia="Arial Unicode MS" w:hAnsi="Arial" w:cs="Arial"/>
              </w:rPr>
              <w:t>S</w:t>
            </w:r>
            <w:r w:rsidR="00C62CFD">
              <w:rPr>
                <w:rFonts w:ascii="Arial" w:eastAsia="Arial Unicode MS" w:hAnsi="Arial" w:cs="Arial"/>
                <w:lang w:val="es-AR"/>
              </w:rPr>
              <w:t>í</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72DE70" w14:textId="77777777" w:rsidR="00FD62D0" w:rsidRPr="00FD62D0" w:rsidRDefault="00FD62D0" w:rsidP="00C62CFD">
            <w:pPr>
              <w:jc w:val="center"/>
              <w:rPr>
                <w:rFonts w:ascii="Arial" w:hAnsi="Arial" w:cs="Arial"/>
              </w:rPr>
            </w:pPr>
            <w:r>
              <w:rPr>
                <w:rFonts w:ascii="Segoe UI Emoji" w:eastAsia="Arial Unicode MS" w:hAnsi="Segoe UI Emoji" w:cs="Segoe UI Emoji"/>
                <w:color w:val="000000"/>
              </w:rPr>
              <w:t>❌</w:t>
            </w:r>
            <w:r w:rsidRPr="00FD62D0">
              <w:rPr>
                <w:rFonts w:ascii="Arial" w:eastAsia="Arial Unicode MS" w:hAnsi="Arial" w:cs="Arial"/>
              </w:rPr>
              <w:t xml:space="preserve"> No</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2CC2862" w14:textId="77777777" w:rsidR="00FD62D0" w:rsidRPr="00FD62D0" w:rsidRDefault="00FD62D0" w:rsidP="00C62CFD">
            <w:pPr>
              <w:jc w:val="center"/>
              <w:rPr>
                <w:rFonts w:ascii="Arial" w:hAnsi="Arial" w:cs="Arial"/>
              </w:rPr>
            </w:pPr>
            <w:r>
              <w:rPr>
                <w:rFonts w:ascii="Segoe UI Emoji" w:eastAsia="Arial Unicode MS" w:hAnsi="Segoe UI Emoji" w:cs="Segoe UI Emoji"/>
                <w:color w:val="000000"/>
              </w:rPr>
              <w:t>❌</w:t>
            </w:r>
            <w:r w:rsidRPr="00FD62D0">
              <w:rPr>
                <w:rFonts w:ascii="Arial" w:eastAsia="Arial Unicode MS" w:hAnsi="Arial" w:cs="Arial"/>
              </w:rPr>
              <w:t xml:space="preserve"> No</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360C33" w14:textId="77777777" w:rsidR="00FD62D0" w:rsidRPr="00FD62D0" w:rsidRDefault="00FD62D0" w:rsidP="00C62CFD">
            <w:pPr>
              <w:jc w:val="center"/>
              <w:rPr>
                <w:rFonts w:ascii="Arial" w:hAnsi="Arial" w:cs="Arial"/>
              </w:rPr>
            </w:pPr>
            <w:r>
              <w:rPr>
                <w:rFonts w:ascii="Segoe UI Emoji" w:eastAsia="Arial Unicode MS" w:hAnsi="Segoe UI Emoji" w:cs="Segoe UI Emoji"/>
                <w:color w:val="000000"/>
              </w:rPr>
              <w:t>❌</w:t>
            </w:r>
            <w:r w:rsidRPr="00FD62D0">
              <w:rPr>
                <w:rFonts w:ascii="Arial" w:eastAsia="Arial Unicode MS" w:hAnsi="Arial" w:cs="Arial"/>
              </w:rPr>
              <w:t xml:space="preserve"> No</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7EB6C6" w14:textId="77777777" w:rsidR="00FD62D0" w:rsidRPr="00FD62D0" w:rsidRDefault="00FD62D0" w:rsidP="00C62CFD">
            <w:pPr>
              <w:jc w:val="center"/>
              <w:rPr>
                <w:rFonts w:ascii="Arial" w:hAnsi="Arial" w:cs="Arial"/>
              </w:rPr>
            </w:pPr>
            <w:r>
              <w:rPr>
                <w:rFonts w:ascii="Segoe UI Emoji" w:eastAsia="Arial Unicode MS" w:hAnsi="Segoe UI Emoji" w:cs="Segoe UI Emoji"/>
                <w:color w:val="000000"/>
              </w:rPr>
              <w:t>❌</w:t>
            </w:r>
            <w:r w:rsidRPr="00FD62D0">
              <w:rPr>
                <w:rFonts w:ascii="Arial" w:eastAsia="Arial Unicode MS" w:hAnsi="Arial" w:cs="Arial"/>
              </w:rPr>
              <w:t xml:space="preserve"> No</w:t>
            </w:r>
          </w:p>
        </w:tc>
      </w:tr>
      <w:tr w:rsidR="00FD62D0" w:rsidRPr="00FD62D0" w14:paraId="6675C7E0" w14:textId="77777777" w:rsidTr="002138CB">
        <w:trPr>
          <w:trHeight w:val="965"/>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20ECB1" w14:textId="21DA2459" w:rsidR="00B91A3D" w:rsidRPr="00B91A3D" w:rsidRDefault="00FD62D0" w:rsidP="00B91A3D">
            <w:pPr>
              <w:jc w:val="center"/>
              <w:rPr>
                <w:rFonts w:ascii="Arial" w:hAnsi="Arial" w:cs="Arial"/>
                <w:b/>
              </w:rPr>
            </w:pPr>
            <w:r w:rsidRPr="00FD62D0">
              <w:rPr>
                <w:rFonts w:ascii="Arial" w:hAnsi="Arial" w:cs="Arial"/>
                <w:b/>
              </w:rPr>
              <w:t xml:space="preserve">Orientado a salud </w:t>
            </w:r>
            <w:r w:rsidR="00B91A3D">
              <w:rPr>
                <w:rFonts w:ascii="Arial" w:hAnsi="Arial" w:cs="Arial"/>
                <w:b/>
              </w:rPr>
              <w:t xml:space="preserve">y </w:t>
            </w:r>
            <w:r w:rsidRPr="00FD62D0">
              <w:rPr>
                <w:rFonts w:ascii="Arial" w:hAnsi="Arial" w:cs="Arial"/>
                <w:b/>
              </w:rPr>
              <w:t>productividad</w:t>
            </w:r>
            <w:r w:rsidR="00B91A3D">
              <w:rPr>
                <w:rFonts w:ascii="Arial" w:hAnsi="Arial" w:cs="Arial"/>
                <w:b/>
              </w:rPr>
              <w:t xml:space="preserve"> laboral</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24FEFE" w14:textId="77777777" w:rsidR="00FD62D0" w:rsidRPr="00FD62D0" w:rsidRDefault="00FD62D0" w:rsidP="00B91A3D">
            <w:pPr>
              <w:jc w:val="center"/>
              <w:rPr>
                <w:rFonts w:ascii="Arial" w:hAnsi="Arial" w:cs="Arial"/>
              </w:rPr>
            </w:pPr>
            <w:r>
              <w:rPr>
                <w:rFonts w:ascii="Segoe UI Emoji" w:eastAsia="Arial Unicode MS" w:hAnsi="Segoe UI Emoji" w:cs="Segoe UI Emoji"/>
                <w:color w:val="000000"/>
              </w:rPr>
              <w:t>✅</w:t>
            </w:r>
            <w:r w:rsidRPr="00FD62D0">
              <w:rPr>
                <w:rFonts w:ascii="Arial" w:eastAsia="Arial Unicode MS" w:hAnsi="Arial" w:cs="Arial"/>
              </w:rPr>
              <w:t xml:space="preserve"> Sí</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57350E" w14:textId="77777777" w:rsidR="00FD62D0" w:rsidRPr="00FD62D0" w:rsidRDefault="00FD62D0" w:rsidP="00B91A3D">
            <w:pPr>
              <w:jc w:val="center"/>
              <w:rPr>
                <w:rFonts w:ascii="Arial" w:hAnsi="Arial" w:cs="Arial"/>
              </w:rPr>
            </w:pPr>
            <w:r>
              <w:rPr>
                <w:rFonts w:ascii="Segoe UI Emoji" w:eastAsia="Arial Unicode MS" w:hAnsi="Segoe UI Emoji" w:cs="Segoe UI Emoji"/>
                <w:color w:val="000000"/>
              </w:rPr>
              <w:t>❌</w:t>
            </w:r>
            <w:r w:rsidRPr="00FD62D0">
              <w:rPr>
                <w:rFonts w:ascii="Arial" w:eastAsia="Arial Unicode MS" w:hAnsi="Arial" w:cs="Arial"/>
              </w:rPr>
              <w:t xml:space="preserve"> No</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9B51AC" w14:textId="77777777" w:rsidR="00FD62D0" w:rsidRPr="00FD62D0" w:rsidRDefault="00FD62D0" w:rsidP="00B91A3D">
            <w:pPr>
              <w:jc w:val="center"/>
              <w:rPr>
                <w:rFonts w:ascii="Arial" w:hAnsi="Arial" w:cs="Arial"/>
              </w:rPr>
            </w:pPr>
            <w:r>
              <w:rPr>
                <w:rFonts w:ascii="Segoe UI Emoji" w:eastAsia="Arial Unicode MS" w:hAnsi="Segoe UI Emoji" w:cs="Segoe UI Emoji"/>
                <w:color w:val="000000"/>
              </w:rPr>
              <w:t>❌</w:t>
            </w:r>
            <w:r w:rsidRPr="00FD62D0">
              <w:rPr>
                <w:rFonts w:ascii="Arial" w:eastAsia="Arial Unicode MS" w:hAnsi="Arial" w:cs="Arial"/>
              </w:rPr>
              <w:t xml:space="preserve"> No</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99096D" w14:textId="77777777" w:rsidR="00FD62D0" w:rsidRPr="00FD62D0" w:rsidRDefault="00FD62D0" w:rsidP="00B91A3D">
            <w:pPr>
              <w:jc w:val="center"/>
              <w:rPr>
                <w:rFonts w:ascii="Arial" w:hAnsi="Arial" w:cs="Arial"/>
              </w:rPr>
            </w:pPr>
            <w:r>
              <w:rPr>
                <w:rFonts w:ascii="Segoe UI Emoji" w:hAnsi="Segoe UI Emoji" w:cs="Segoe UI Emoji"/>
                <w:color w:val="000000"/>
              </w:rPr>
              <w:t>🔶</w:t>
            </w:r>
            <w:r w:rsidRPr="00FD62D0">
              <w:rPr>
                <w:rFonts w:ascii="Arial" w:hAnsi="Arial" w:cs="Arial"/>
              </w:rPr>
              <w:t xml:space="preserve"> Parcial (</w:t>
            </w:r>
            <w:proofErr w:type="gramStart"/>
            <w:r w:rsidRPr="00FD62D0">
              <w:rPr>
                <w:rFonts w:ascii="Arial" w:hAnsi="Arial" w:cs="Arial"/>
              </w:rPr>
              <w:t>salud</w:t>
            </w:r>
            <w:proofErr w:type="gramEnd"/>
            <w:r w:rsidRPr="00FD62D0">
              <w:rPr>
                <w:rFonts w:ascii="Arial" w:hAnsi="Arial" w:cs="Arial"/>
              </w:rPr>
              <w:t xml:space="preserve"> pero no laboral)</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A0B818D" w14:textId="77777777" w:rsidR="00FD62D0" w:rsidRPr="00FD62D0" w:rsidRDefault="00FD62D0" w:rsidP="00B91A3D">
            <w:pPr>
              <w:jc w:val="center"/>
              <w:rPr>
                <w:rFonts w:ascii="Arial" w:hAnsi="Arial" w:cs="Arial"/>
              </w:rPr>
            </w:pPr>
            <w:r>
              <w:rPr>
                <w:rFonts w:ascii="Segoe UI Emoji" w:eastAsia="Arial Unicode MS" w:hAnsi="Segoe UI Emoji" w:cs="Segoe UI Emoji"/>
                <w:color w:val="000000"/>
              </w:rPr>
              <w:t>❌</w:t>
            </w:r>
            <w:r w:rsidRPr="00FD62D0">
              <w:rPr>
                <w:rFonts w:ascii="Arial" w:eastAsia="Arial Unicode MS" w:hAnsi="Arial" w:cs="Arial"/>
              </w:rPr>
              <w:t xml:space="preserve"> No</w:t>
            </w:r>
          </w:p>
        </w:tc>
      </w:tr>
      <w:tr w:rsidR="00FD62D0" w:rsidRPr="00FD62D0" w14:paraId="50545938" w14:textId="77777777" w:rsidTr="002138CB">
        <w:trPr>
          <w:trHeight w:val="416"/>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F81CB6B" w14:textId="4657603B" w:rsidR="00FD62D0" w:rsidRPr="00FD62D0" w:rsidRDefault="00FD62D0" w:rsidP="00B91A3D">
            <w:pPr>
              <w:jc w:val="center"/>
              <w:rPr>
                <w:rFonts w:ascii="Arial" w:hAnsi="Arial" w:cs="Arial"/>
              </w:rPr>
            </w:pPr>
            <w:r w:rsidRPr="00FD62D0">
              <w:rPr>
                <w:rFonts w:ascii="Arial" w:hAnsi="Arial" w:cs="Arial"/>
                <w:b/>
              </w:rPr>
              <w:t xml:space="preserve">Actuación automática </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165A90E" w14:textId="09241047" w:rsidR="00FD62D0" w:rsidRPr="00FD62D0" w:rsidRDefault="00FD62D0" w:rsidP="00B91A3D">
            <w:pPr>
              <w:jc w:val="center"/>
              <w:rPr>
                <w:rFonts w:ascii="Arial" w:hAnsi="Arial" w:cs="Arial"/>
              </w:rPr>
            </w:pPr>
            <w:r>
              <w:rPr>
                <w:rFonts w:ascii="Segoe UI Emoji" w:eastAsia="Arial Unicode MS" w:hAnsi="Segoe UI Emoji" w:cs="Segoe UI Emoji"/>
                <w:color w:val="000000"/>
              </w:rPr>
              <w:t>✅</w:t>
            </w:r>
            <w:r w:rsidRPr="00FD62D0">
              <w:rPr>
                <w:rFonts w:ascii="Arial" w:eastAsia="Arial Unicode MS" w:hAnsi="Arial" w:cs="Arial"/>
              </w:rPr>
              <w:t xml:space="preserve"> </w:t>
            </w:r>
            <w:r w:rsidR="00B91A3D">
              <w:rPr>
                <w:rFonts w:ascii="Arial" w:eastAsia="Arial Unicode MS" w:hAnsi="Arial" w:cs="Arial"/>
              </w:rPr>
              <w:t>Si</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13481D" w14:textId="3F68A690" w:rsidR="00FD62D0" w:rsidRPr="00FD62D0" w:rsidRDefault="00FD62D0" w:rsidP="00B91A3D">
            <w:pPr>
              <w:jc w:val="center"/>
              <w:rPr>
                <w:rFonts w:ascii="Arial" w:hAnsi="Arial" w:cs="Arial"/>
              </w:rPr>
            </w:pPr>
            <w:r>
              <w:rPr>
                <w:rFonts w:ascii="Segoe UI Emoji" w:eastAsia="Arial Unicode MS" w:hAnsi="Segoe UI Emoji" w:cs="Segoe UI Emoji"/>
                <w:color w:val="000000"/>
              </w:rPr>
              <w:t>✅</w:t>
            </w:r>
            <w:r w:rsidRPr="00FD62D0">
              <w:rPr>
                <w:rFonts w:ascii="Arial" w:eastAsia="Arial Unicode MS" w:hAnsi="Arial" w:cs="Arial"/>
              </w:rPr>
              <w:t xml:space="preserve"> Sí</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2C26C0F" w14:textId="77777777" w:rsidR="00FD62D0" w:rsidRPr="00FD62D0" w:rsidRDefault="00FD62D0" w:rsidP="00B91A3D">
            <w:pPr>
              <w:jc w:val="center"/>
              <w:rPr>
                <w:rFonts w:ascii="Arial" w:hAnsi="Arial" w:cs="Arial"/>
              </w:rPr>
            </w:pPr>
            <w:r>
              <w:rPr>
                <w:rFonts w:ascii="Segoe UI Emoji" w:hAnsi="Segoe UI Emoji" w:cs="Segoe UI Emoji"/>
                <w:color w:val="000000"/>
              </w:rPr>
              <w:t>🔶</w:t>
            </w:r>
            <w:r w:rsidRPr="00FD62D0">
              <w:rPr>
                <w:rFonts w:ascii="Arial" w:hAnsi="Arial" w:cs="Arial"/>
              </w:rPr>
              <w:t xml:space="preserve"> Básico</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B8481B" w14:textId="77777777" w:rsidR="00FD62D0" w:rsidRPr="00FD62D0" w:rsidRDefault="00FD62D0" w:rsidP="00B91A3D">
            <w:pPr>
              <w:jc w:val="center"/>
              <w:rPr>
                <w:rFonts w:ascii="Arial" w:hAnsi="Arial" w:cs="Arial"/>
              </w:rPr>
            </w:pPr>
            <w:r>
              <w:rPr>
                <w:rFonts w:ascii="Segoe UI Emoji" w:eastAsia="Arial Unicode MS" w:hAnsi="Segoe UI Emoji" w:cs="Segoe UI Emoji"/>
                <w:color w:val="000000"/>
              </w:rPr>
              <w:t>✅</w:t>
            </w:r>
            <w:r w:rsidRPr="00FD62D0">
              <w:rPr>
                <w:rFonts w:ascii="Arial" w:eastAsia="Arial Unicode MS" w:hAnsi="Arial" w:cs="Arial"/>
              </w:rPr>
              <w:t xml:space="preserve"> Sí</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3B2E052" w14:textId="3A303C52" w:rsidR="00FD62D0" w:rsidRPr="00FD62D0" w:rsidRDefault="00FD62D0" w:rsidP="00B91A3D">
            <w:pPr>
              <w:jc w:val="center"/>
              <w:rPr>
                <w:rFonts w:ascii="Arial" w:hAnsi="Arial" w:cs="Arial"/>
              </w:rPr>
            </w:pPr>
            <w:r>
              <w:rPr>
                <w:rFonts w:ascii="Segoe UI Emoji" w:hAnsi="Segoe UI Emoji" w:cs="Segoe UI Emoji"/>
                <w:color w:val="000000"/>
              </w:rPr>
              <w:t>🔶</w:t>
            </w:r>
            <w:r w:rsidRPr="00FD62D0">
              <w:rPr>
                <w:rFonts w:ascii="Arial" w:hAnsi="Arial" w:cs="Arial"/>
              </w:rPr>
              <w:t xml:space="preserve"> Parcial (</w:t>
            </w:r>
            <w:r w:rsidR="00B91A3D">
              <w:rPr>
                <w:rFonts w:ascii="Arial" w:hAnsi="Arial" w:cs="Arial"/>
              </w:rPr>
              <w:t xml:space="preserve">solo </w:t>
            </w:r>
            <w:r w:rsidRPr="00FD62D0">
              <w:rPr>
                <w:rFonts w:ascii="Arial" w:hAnsi="Arial" w:cs="Arial"/>
              </w:rPr>
              <w:t>alertas)</w:t>
            </w:r>
          </w:p>
        </w:tc>
      </w:tr>
      <w:tr w:rsidR="00FD62D0" w:rsidRPr="00FD62D0" w14:paraId="2A555623" w14:textId="77777777" w:rsidTr="002138CB">
        <w:trPr>
          <w:trHeight w:val="110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EEF925C" w14:textId="77777777" w:rsidR="00FD62D0" w:rsidRPr="00FD62D0" w:rsidRDefault="00FD62D0" w:rsidP="00B91A3D">
            <w:pPr>
              <w:jc w:val="center"/>
              <w:rPr>
                <w:rFonts w:ascii="Arial" w:hAnsi="Arial" w:cs="Arial"/>
              </w:rPr>
            </w:pPr>
            <w:r w:rsidRPr="00FD62D0">
              <w:rPr>
                <w:rFonts w:ascii="Arial" w:hAnsi="Arial" w:cs="Arial"/>
                <w:b/>
              </w:rPr>
              <w:t>Interfaz para el usuario</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DC59C2" w14:textId="5EC1A440" w:rsidR="00B91A3D" w:rsidRDefault="00FD62D0" w:rsidP="00B91A3D">
            <w:pPr>
              <w:jc w:val="center"/>
              <w:rPr>
                <w:rFonts w:ascii="Arial" w:eastAsia="Arial Unicode MS" w:hAnsi="Arial" w:cs="Arial"/>
              </w:rPr>
            </w:pPr>
            <w:r>
              <w:rPr>
                <w:rFonts w:ascii="Segoe UI Emoji" w:eastAsia="Arial Unicode MS" w:hAnsi="Segoe UI Emoji" w:cs="Segoe UI Emoji"/>
                <w:color w:val="000000"/>
              </w:rPr>
              <w:t>✅</w:t>
            </w:r>
            <w:r w:rsidRPr="00FD62D0">
              <w:rPr>
                <w:rFonts w:ascii="Arial" w:eastAsia="Arial Unicode MS" w:hAnsi="Arial" w:cs="Arial"/>
              </w:rPr>
              <w:t xml:space="preserve"> </w:t>
            </w:r>
            <w:r w:rsidR="00B91A3D">
              <w:rPr>
                <w:rFonts w:ascii="Arial" w:eastAsia="Arial Unicode MS" w:hAnsi="Arial" w:cs="Arial"/>
              </w:rPr>
              <w:t>Múltiple</w:t>
            </w:r>
            <w:r w:rsidRPr="00FD62D0">
              <w:rPr>
                <w:rFonts w:ascii="Arial" w:eastAsia="Arial Unicode MS" w:hAnsi="Arial" w:cs="Arial"/>
              </w:rPr>
              <w:t xml:space="preserve"> (</w:t>
            </w:r>
            <w:proofErr w:type="gramStart"/>
            <w:r w:rsidRPr="00FD62D0">
              <w:rPr>
                <w:rFonts w:ascii="Arial" w:eastAsia="Arial Unicode MS" w:hAnsi="Arial" w:cs="Arial"/>
              </w:rPr>
              <w:t>app</w:t>
            </w:r>
            <w:proofErr w:type="gramEnd"/>
            <w:r w:rsidRPr="00FD62D0">
              <w:rPr>
                <w:rFonts w:ascii="Arial" w:eastAsia="Arial Unicode MS" w:hAnsi="Arial" w:cs="Arial"/>
              </w:rPr>
              <w:t>, web,</w:t>
            </w:r>
          </w:p>
          <w:p w14:paraId="57CEA52B" w14:textId="24BFB054" w:rsidR="00FD62D0" w:rsidRPr="00FD62D0" w:rsidRDefault="00B91A3D" w:rsidP="00B91A3D">
            <w:pPr>
              <w:jc w:val="center"/>
              <w:rPr>
                <w:rFonts w:ascii="Arial" w:hAnsi="Arial" w:cs="Arial"/>
              </w:rPr>
            </w:pPr>
            <w:r>
              <w:rPr>
                <w:rFonts w:ascii="Arial" w:eastAsia="Arial Unicode MS" w:hAnsi="Arial" w:cs="Arial"/>
              </w:rPr>
              <w:t>pantalla</w:t>
            </w:r>
            <w:r w:rsidR="00FD62D0" w:rsidRPr="00FD62D0">
              <w:rPr>
                <w:rFonts w:ascii="Arial" w:eastAsia="Arial Unicode MS" w:hAnsi="Arial" w:cs="Arial"/>
              </w:rPr>
              <w:t>)</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DA342FB" w14:textId="7ED8F800" w:rsidR="00FD62D0" w:rsidRPr="00FD62D0" w:rsidRDefault="00FD62D0" w:rsidP="00B91A3D">
            <w:pPr>
              <w:jc w:val="center"/>
              <w:rPr>
                <w:rFonts w:ascii="Arial" w:hAnsi="Arial" w:cs="Arial"/>
              </w:rPr>
            </w:pPr>
            <w:r>
              <w:rPr>
                <w:rFonts w:ascii="Segoe UI Emoji" w:eastAsia="Arial Unicode MS" w:hAnsi="Segoe UI Emoji" w:cs="Segoe UI Emoji"/>
                <w:color w:val="000000"/>
              </w:rPr>
              <w:t>✅</w:t>
            </w:r>
            <w:r w:rsidRPr="00FD62D0">
              <w:rPr>
                <w:rFonts w:ascii="Arial" w:eastAsia="Arial Unicode MS" w:hAnsi="Arial" w:cs="Arial"/>
              </w:rPr>
              <w:t xml:space="preserve"> </w:t>
            </w:r>
            <w:r w:rsidR="00B91A3D">
              <w:rPr>
                <w:rFonts w:ascii="Arial" w:eastAsia="Arial Unicode MS" w:hAnsi="Arial" w:cs="Arial"/>
              </w:rPr>
              <w:t>Pantalla</w:t>
            </w:r>
            <w:r w:rsidRPr="00FD62D0">
              <w:rPr>
                <w:rFonts w:ascii="Arial" w:eastAsia="Arial Unicode MS" w:hAnsi="Arial" w:cs="Arial"/>
              </w:rPr>
              <w:t xml:space="preserve"> </w:t>
            </w:r>
            <w:r w:rsidR="00B91A3D">
              <w:rPr>
                <w:rFonts w:ascii="Arial" w:eastAsia="Arial Unicode MS" w:hAnsi="Arial" w:cs="Arial"/>
              </w:rPr>
              <w:t>y</w:t>
            </w:r>
            <w:r w:rsidRPr="00FD62D0">
              <w:rPr>
                <w:rFonts w:ascii="Arial" w:eastAsia="Arial Unicode MS" w:hAnsi="Arial" w:cs="Arial"/>
              </w:rPr>
              <w:t xml:space="preserve"> </w:t>
            </w:r>
            <w:proofErr w:type="gramStart"/>
            <w:r w:rsidRPr="00FD62D0">
              <w:rPr>
                <w:rFonts w:ascii="Arial" w:eastAsia="Arial Unicode MS" w:hAnsi="Arial" w:cs="Arial"/>
              </w:rPr>
              <w:t>app</w:t>
            </w:r>
            <w:proofErr w:type="gramEnd"/>
            <w:r w:rsidRPr="00FD62D0">
              <w:rPr>
                <w:rFonts w:ascii="Arial" w:eastAsia="Arial Unicode MS" w:hAnsi="Arial" w:cs="Arial"/>
              </w:rPr>
              <w:t xml:space="preserve"> móvil</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B4D6149" w14:textId="5B1CFAE7" w:rsidR="00FD62D0" w:rsidRPr="00FD62D0" w:rsidRDefault="00FD62D0" w:rsidP="00B91A3D">
            <w:pPr>
              <w:jc w:val="center"/>
              <w:rPr>
                <w:rFonts w:ascii="Arial" w:hAnsi="Arial" w:cs="Arial"/>
              </w:rPr>
            </w:pPr>
            <w:r>
              <w:rPr>
                <w:rFonts w:ascii="Segoe UI Emoji" w:eastAsia="Arial Unicode MS" w:hAnsi="Segoe UI Emoji" w:cs="Segoe UI Emoji"/>
                <w:color w:val="000000"/>
              </w:rPr>
              <w:t>✅</w:t>
            </w:r>
            <w:r w:rsidRPr="00FD62D0">
              <w:rPr>
                <w:rFonts w:ascii="Arial" w:eastAsia="Arial Unicode MS" w:hAnsi="Arial" w:cs="Arial"/>
              </w:rPr>
              <w:t xml:space="preserve"> </w:t>
            </w:r>
            <w:r w:rsidR="00B91A3D">
              <w:rPr>
                <w:rFonts w:ascii="Arial" w:eastAsia="Arial Unicode MS" w:hAnsi="Arial" w:cs="Arial"/>
              </w:rPr>
              <w:t>Pantalla</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9A2003" w14:textId="51B95689" w:rsidR="00FD62D0" w:rsidRPr="00FD62D0" w:rsidRDefault="00FD62D0" w:rsidP="00B91A3D">
            <w:pPr>
              <w:jc w:val="center"/>
              <w:rPr>
                <w:rFonts w:ascii="Arial" w:hAnsi="Arial" w:cs="Arial"/>
              </w:rPr>
            </w:pPr>
            <w:r>
              <w:rPr>
                <w:rFonts w:ascii="Segoe UI Emoji" w:eastAsia="Arial Unicode MS" w:hAnsi="Segoe UI Emoji" w:cs="Segoe UI Emoji"/>
                <w:color w:val="000000"/>
              </w:rPr>
              <w:t>✅</w:t>
            </w:r>
            <w:r w:rsidRPr="00FD62D0">
              <w:rPr>
                <w:rFonts w:ascii="Arial" w:eastAsia="Arial Unicode MS" w:hAnsi="Arial" w:cs="Arial"/>
              </w:rPr>
              <w:t xml:space="preserve"> App</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DCADB8C" w14:textId="2924188A" w:rsidR="00FD62D0" w:rsidRPr="00FD62D0" w:rsidRDefault="00FD62D0" w:rsidP="00B91A3D">
            <w:pPr>
              <w:jc w:val="center"/>
              <w:rPr>
                <w:rFonts w:ascii="Arial" w:hAnsi="Arial" w:cs="Arial"/>
              </w:rPr>
            </w:pPr>
            <w:r>
              <w:rPr>
                <w:rFonts w:ascii="Segoe UI Emoji" w:eastAsia="Arial Unicode MS" w:hAnsi="Segoe UI Emoji" w:cs="Segoe UI Emoji"/>
                <w:color w:val="000000"/>
              </w:rPr>
              <w:t>✅</w:t>
            </w:r>
            <w:r w:rsidRPr="00FD62D0">
              <w:rPr>
                <w:rFonts w:ascii="Arial" w:eastAsia="Arial Unicode MS" w:hAnsi="Arial" w:cs="Arial"/>
              </w:rPr>
              <w:t xml:space="preserve"> App </w:t>
            </w:r>
            <w:r w:rsidR="00B91A3D">
              <w:rPr>
                <w:rFonts w:ascii="Arial" w:eastAsia="Arial Unicode MS" w:hAnsi="Arial" w:cs="Arial"/>
              </w:rPr>
              <w:t>y</w:t>
            </w:r>
            <w:r w:rsidRPr="00FD62D0">
              <w:rPr>
                <w:rFonts w:ascii="Arial" w:eastAsia="Arial Unicode MS" w:hAnsi="Arial" w:cs="Arial"/>
              </w:rPr>
              <w:t xml:space="preserve"> alertas</w:t>
            </w:r>
          </w:p>
        </w:tc>
      </w:tr>
      <w:tr w:rsidR="00FD62D0" w:rsidRPr="00FD62D0" w14:paraId="1F2334E1" w14:textId="77777777" w:rsidTr="002138CB">
        <w:trPr>
          <w:trHeight w:val="488"/>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D6531C" w14:textId="77777777" w:rsidR="00FD62D0" w:rsidRPr="00FD62D0" w:rsidRDefault="00FD62D0" w:rsidP="00B91A3D">
            <w:pPr>
              <w:jc w:val="center"/>
              <w:rPr>
                <w:rFonts w:ascii="Arial" w:hAnsi="Arial" w:cs="Arial"/>
              </w:rPr>
            </w:pPr>
            <w:r w:rsidRPr="00FD62D0">
              <w:rPr>
                <w:rFonts w:ascii="Arial" w:hAnsi="Arial" w:cs="Arial"/>
                <w:b/>
              </w:rPr>
              <w:t>Integración con red / varios nodos</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3F1D36" w14:textId="09956FD2" w:rsidR="00FD62D0" w:rsidRPr="00FD62D0" w:rsidRDefault="00FD62D0" w:rsidP="00B91A3D">
            <w:pPr>
              <w:jc w:val="center"/>
              <w:rPr>
                <w:rFonts w:ascii="Arial" w:hAnsi="Arial" w:cs="Arial"/>
              </w:rPr>
            </w:pPr>
            <w:r>
              <w:rPr>
                <w:rFonts w:ascii="Segoe UI Emoji" w:eastAsia="Arial Unicode MS" w:hAnsi="Segoe UI Emoji" w:cs="Segoe UI Emoji"/>
                <w:color w:val="000000"/>
              </w:rPr>
              <w:t>✅</w:t>
            </w:r>
            <w:r w:rsidRPr="00FD62D0">
              <w:rPr>
                <w:rFonts w:ascii="Arial" w:eastAsia="Arial Unicode MS" w:hAnsi="Arial" w:cs="Arial"/>
              </w:rPr>
              <w:t xml:space="preserve"> </w:t>
            </w:r>
            <w:r w:rsidR="00B91A3D">
              <w:rPr>
                <w:rFonts w:ascii="Arial" w:eastAsia="Arial Unicode MS" w:hAnsi="Arial" w:cs="Arial"/>
              </w:rPr>
              <w:t>Sí (</w:t>
            </w:r>
            <w:r w:rsidRPr="00FD62D0">
              <w:rPr>
                <w:rFonts w:ascii="Arial" w:eastAsia="Arial Unicode MS" w:hAnsi="Arial" w:cs="Arial"/>
              </w:rPr>
              <w:t>Escalable y en red</w:t>
            </w:r>
            <w:r w:rsidR="00B91A3D">
              <w:rPr>
                <w:rFonts w:ascii="Arial" w:eastAsia="Arial Unicode MS" w:hAnsi="Arial" w:cs="Arial"/>
              </w:rPr>
              <w:t>)</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505166" w14:textId="38A6A07D" w:rsidR="00FD62D0" w:rsidRPr="00FD62D0" w:rsidRDefault="00FD62D0" w:rsidP="00B91A3D">
            <w:pPr>
              <w:jc w:val="center"/>
              <w:rPr>
                <w:rFonts w:ascii="Arial" w:hAnsi="Arial" w:cs="Arial"/>
              </w:rPr>
            </w:pPr>
            <w:r>
              <w:rPr>
                <w:rFonts w:ascii="Segoe UI Emoji" w:hAnsi="Segoe UI Emoji" w:cs="Segoe UI Emoji"/>
                <w:color w:val="000000"/>
              </w:rPr>
              <w:t>🔶</w:t>
            </w:r>
            <w:r w:rsidRPr="00FD62D0">
              <w:rPr>
                <w:rFonts w:ascii="Arial" w:hAnsi="Arial" w:cs="Arial"/>
              </w:rPr>
              <w:t xml:space="preserve"> Limitada (red local)</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4F730B" w14:textId="77777777" w:rsidR="00FD62D0" w:rsidRPr="00FD62D0" w:rsidRDefault="00FD62D0" w:rsidP="00B91A3D">
            <w:pPr>
              <w:jc w:val="center"/>
              <w:rPr>
                <w:rFonts w:ascii="Arial" w:hAnsi="Arial" w:cs="Arial"/>
              </w:rPr>
            </w:pPr>
            <w:r>
              <w:rPr>
                <w:rFonts w:ascii="Segoe UI Emoji" w:hAnsi="Segoe UI Emoji" w:cs="Segoe UI Emoji"/>
                <w:color w:val="000000"/>
              </w:rPr>
              <w:t>🔶</w:t>
            </w:r>
            <w:r w:rsidRPr="00FD62D0">
              <w:rPr>
                <w:rFonts w:ascii="Arial" w:hAnsi="Arial" w:cs="Arial"/>
              </w:rPr>
              <w:t xml:space="preserve"> Posible</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FD67A7" w14:textId="77777777" w:rsidR="00FD62D0" w:rsidRPr="00FD62D0" w:rsidRDefault="00FD62D0" w:rsidP="00B91A3D">
            <w:pPr>
              <w:jc w:val="center"/>
              <w:rPr>
                <w:rFonts w:ascii="Arial" w:hAnsi="Arial" w:cs="Arial"/>
              </w:rPr>
            </w:pPr>
            <w:r>
              <w:rPr>
                <w:rFonts w:ascii="Segoe UI Emoji" w:hAnsi="Segoe UI Emoji" w:cs="Segoe UI Emoji"/>
                <w:color w:val="000000"/>
              </w:rPr>
              <w:t>🔶</w:t>
            </w:r>
            <w:r w:rsidRPr="00FD62D0">
              <w:rPr>
                <w:rFonts w:ascii="Arial" w:hAnsi="Arial" w:cs="Arial"/>
              </w:rPr>
              <w:t xml:space="preserve"> Posible</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7E58D9" w14:textId="77777777" w:rsidR="00FD62D0" w:rsidRPr="00FD62D0" w:rsidRDefault="00FD62D0" w:rsidP="00B91A3D">
            <w:pPr>
              <w:jc w:val="center"/>
              <w:rPr>
                <w:rFonts w:ascii="Arial" w:hAnsi="Arial" w:cs="Arial"/>
              </w:rPr>
            </w:pPr>
            <w:r>
              <w:rPr>
                <w:rFonts w:ascii="Segoe UI Emoji" w:eastAsia="Arial Unicode MS" w:hAnsi="Segoe UI Emoji" w:cs="Segoe UI Emoji"/>
                <w:color w:val="000000"/>
              </w:rPr>
              <w:t>✅</w:t>
            </w:r>
            <w:r w:rsidRPr="00FD62D0">
              <w:rPr>
                <w:rFonts w:ascii="Arial" w:eastAsia="Arial Unicode MS" w:hAnsi="Arial" w:cs="Arial"/>
              </w:rPr>
              <w:t xml:space="preserve"> Sí</w:t>
            </w:r>
          </w:p>
        </w:tc>
      </w:tr>
      <w:tr w:rsidR="00FD62D0" w:rsidRPr="00FD62D0" w14:paraId="74F7B931" w14:textId="77777777" w:rsidTr="002138CB">
        <w:trPr>
          <w:trHeight w:val="713"/>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B0707C" w14:textId="77777777" w:rsidR="00FD62D0" w:rsidRPr="00FD62D0" w:rsidRDefault="00FD62D0" w:rsidP="00B91A3D">
            <w:pPr>
              <w:jc w:val="center"/>
              <w:rPr>
                <w:rFonts w:ascii="Arial" w:hAnsi="Arial" w:cs="Arial"/>
                <w:b/>
              </w:rPr>
            </w:pPr>
            <w:r w:rsidRPr="00FD62D0">
              <w:rPr>
                <w:rFonts w:ascii="Arial" w:hAnsi="Arial" w:cs="Arial"/>
                <w:b/>
              </w:rPr>
              <w:t>Análisis contextual (trabajo, horarios, etc.)</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FD8093C" w14:textId="618D0131" w:rsidR="00FD62D0" w:rsidRPr="00FD62D0" w:rsidRDefault="00FD62D0" w:rsidP="00B91A3D">
            <w:pPr>
              <w:jc w:val="center"/>
              <w:rPr>
                <w:rFonts w:ascii="Arial" w:hAnsi="Arial" w:cs="Arial"/>
              </w:rPr>
            </w:pPr>
            <w:r>
              <w:rPr>
                <w:rFonts w:ascii="Segoe UI Emoji" w:eastAsia="Arial Unicode MS" w:hAnsi="Segoe UI Emoji" w:cs="Segoe UI Emoji"/>
                <w:color w:val="000000"/>
              </w:rPr>
              <w:t>✅</w:t>
            </w:r>
            <w:r w:rsidRPr="00FD62D0">
              <w:rPr>
                <w:rFonts w:ascii="Arial" w:eastAsia="Arial Unicode MS" w:hAnsi="Arial" w:cs="Arial"/>
              </w:rPr>
              <w:t xml:space="preserve"> Sí (</w:t>
            </w:r>
            <w:r w:rsidR="00B91A3D">
              <w:rPr>
                <w:rFonts w:ascii="Arial" w:eastAsia="Arial Unicode MS" w:hAnsi="Arial" w:cs="Arial"/>
              </w:rPr>
              <w:t>datos en el tiempo</w:t>
            </w:r>
            <w:r w:rsidRPr="00FD62D0">
              <w:rPr>
                <w:rFonts w:ascii="Arial" w:eastAsia="Arial Unicode MS" w:hAnsi="Arial" w:cs="Arial"/>
              </w:rPr>
              <w:t>)</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DE70183" w14:textId="77777777" w:rsidR="00FD62D0" w:rsidRPr="00FD62D0" w:rsidRDefault="00FD62D0" w:rsidP="00B91A3D">
            <w:pPr>
              <w:jc w:val="center"/>
              <w:rPr>
                <w:rFonts w:ascii="Arial" w:hAnsi="Arial" w:cs="Arial"/>
              </w:rPr>
            </w:pPr>
            <w:r>
              <w:rPr>
                <w:rFonts w:ascii="Segoe UI Emoji" w:eastAsia="Arial Unicode MS" w:hAnsi="Segoe UI Emoji" w:cs="Segoe UI Emoji"/>
                <w:color w:val="000000"/>
              </w:rPr>
              <w:t>❌</w:t>
            </w:r>
            <w:r w:rsidRPr="00FD62D0">
              <w:rPr>
                <w:rFonts w:ascii="Arial" w:eastAsia="Arial Unicode MS" w:hAnsi="Arial" w:cs="Arial"/>
              </w:rPr>
              <w:t xml:space="preserve"> No</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31D9B3" w14:textId="77777777" w:rsidR="00FD62D0" w:rsidRPr="00FD62D0" w:rsidRDefault="00FD62D0" w:rsidP="00B91A3D">
            <w:pPr>
              <w:jc w:val="center"/>
              <w:rPr>
                <w:rFonts w:ascii="Arial" w:hAnsi="Arial" w:cs="Arial"/>
              </w:rPr>
            </w:pPr>
            <w:r>
              <w:rPr>
                <w:rFonts w:ascii="Segoe UI Emoji" w:eastAsia="Arial Unicode MS" w:hAnsi="Segoe UI Emoji" w:cs="Segoe UI Emoji"/>
                <w:color w:val="000000"/>
              </w:rPr>
              <w:t>❌</w:t>
            </w:r>
            <w:r w:rsidRPr="00FD62D0">
              <w:rPr>
                <w:rFonts w:ascii="Arial" w:eastAsia="Arial Unicode MS" w:hAnsi="Arial" w:cs="Arial"/>
              </w:rPr>
              <w:t xml:space="preserve"> No</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D79A370" w14:textId="77777777" w:rsidR="00FD62D0" w:rsidRPr="00FD62D0" w:rsidRDefault="00FD62D0" w:rsidP="00B91A3D">
            <w:pPr>
              <w:jc w:val="center"/>
              <w:rPr>
                <w:rFonts w:ascii="Arial" w:hAnsi="Arial" w:cs="Arial"/>
              </w:rPr>
            </w:pPr>
            <w:r>
              <w:rPr>
                <w:rFonts w:ascii="Segoe UI Emoji" w:eastAsia="Arial Unicode MS" w:hAnsi="Segoe UI Emoji" w:cs="Segoe UI Emoji"/>
                <w:color w:val="000000"/>
              </w:rPr>
              <w:t>❌</w:t>
            </w:r>
            <w:r w:rsidRPr="00FD62D0">
              <w:rPr>
                <w:rFonts w:ascii="Arial" w:eastAsia="Arial Unicode MS" w:hAnsi="Arial" w:cs="Arial"/>
              </w:rPr>
              <w:t xml:space="preserve"> No</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7FB962" w14:textId="77777777" w:rsidR="00FD62D0" w:rsidRPr="00FD62D0" w:rsidRDefault="00FD62D0" w:rsidP="00B91A3D">
            <w:pPr>
              <w:jc w:val="center"/>
              <w:rPr>
                <w:rFonts w:ascii="Arial" w:hAnsi="Arial" w:cs="Arial"/>
              </w:rPr>
            </w:pPr>
            <w:r>
              <w:rPr>
                <w:rFonts w:ascii="Segoe UI Emoji" w:eastAsia="Arial Unicode MS" w:hAnsi="Segoe UI Emoji" w:cs="Segoe UI Emoji"/>
                <w:color w:val="000000"/>
              </w:rPr>
              <w:t>❌</w:t>
            </w:r>
            <w:r w:rsidRPr="00FD62D0">
              <w:rPr>
                <w:rFonts w:ascii="Arial" w:eastAsia="Arial Unicode MS" w:hAnsi="Arial" w:cs="Arial"/>
              </w:rPr>
              <w:t xml:space="preserve"> No</w:t>
            </w:r>
          </w:p>
        </w:tc>
      </w:tr>
    </w:tbl>
    <w:p w14:paraId="71B69F6C" w14:textId="77777777" w:rsidR="00FD62D0" w:rsidRPr="00FD62D0" w:rsidRDefault="00FD62D0" w:rsidP="00FD62D0">
      <w:pPr>
        <w:tabs>
          <w:tab w:val="left" w:pos="540"/>
        </w:tabs>
        <w:spacing w:before="240" w:after="240"/>
        <w:ind w:left="193"/>
        <w:rPr>
          <w:rFonts w:ascii="Arial" w:hAnsi="Arial" w:cs="Arial"/>
          <w:sz w:val="28"/>
          <w:szCs w:val="28"/>
        </w:rPr>
      </w:pPr>
    </w:p>
    <w:p w14:paraId="174E9E16" w14:textId="77777777" w:rsidR="00F96B88" w:rsidRDefault="00F96B88">
      <w:pPr>
        <w:ind w:left="360"/>
        <w:jc w:val="both"/>
        <w:rPr>
          <w:rFonts w:ascii="Arial" w:hAnsi="Arial" w:cs="Arial"/>
        </w:rPr>
      </w:pPr>
    </w:p>
    <w:sectPr w:rsidR="00F96B88" w:rsidSect="002138CB">
      <w:headerReference w:type="default" r:id="rId12"/>
      <w:footerReference w:type="default" r:id="rId13"/>
      <w:pgSz w:w="11906" w:h="16838"/>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8F84D9" w14:textId="77777777" w:rsidR="0062587E" w:rsidRDefault="0062587E" w:rsidP="00FD62D0">
      <w:r>
        <w:separator/>
      </w:r>
    </w:p>
  </w:endnote>
  <w:endnote w:type="continuationSeparator" w:id="0">
    <w:p w14:paraId="6C4E8978" w14:textId="77777777" w:rsidR="0062587E" w:rsidRDefault="0062587E" w:rsidP="00FD6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Segoe UI Symbol"/>
    <w:charset w:val="02"/>
    <w:family w:val="auto"/>
    <w:pitch w:val="default"/>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8000000" w:usb3="00000000" w:csb0="00000001" w:csb1="00000000"/>
  </w:font>
  <w:font w:name="Arial Unicode MS">
    <w:altName w:val="Arial"/>
    <w:panose1 w:val="020B0604020202020204"/>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8F64A" w14:textId="77777777" w:rsidR="00FD62D0" w:rsidRDefault="00FD62D0">
    <w:pPr>
      <w:pStyle w:val="Footer"/>
      <w:jc w:val="center"/>
    </w:pPr>
    <w:r>
      <w:fldChar w:fldCharType="begin"/>
    </w:r>
    <w:r>
      <w:instrText xml:space="preserve"> PAGE   \* MERGEFORMAT </w:instrText>
    </w:r>
    <w:r>
      <w:fldChar w:fldCharType="separate"/>
    </w:r>
    <w:r>
      <w:rPr>
        <w:noProof/>
      </w:rPr>
      <w:t>2</w:t>
    </w:r>
    <w:r>
      <w:rPr>
        <w:noProof/>
      </w:rPr>
      <w:fldChar w:fldCharType="end"/>
    </w:r>
  </w:p>
  <w:p w14:paraId="7F7D5F67" w14:textId="77777777" w:rsidR="00FD62D0" w:rsidRDefault="00FD6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AC9C3F" w14:textId="77777777" w:rsidR="0062587E" w:rsidRDefault="0062587E" w:rsidP="00FD62D0">
      <w:r>
        <w:separator/>
      </w:r>
    </w:p>
  </w:footnote>
  <w:footnote w:type="continuationSeparator" w:id="0">
    <w:p w14:paraId="5AEDDD69" w14:textId="77777777" w:rsidR="0062587E" w:rsidRDefault="0062587E" w:rsidP="00FD62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DF0A3C" w14:textId="74D77410" w:rsidR="00FD62D0" w:rsidRPr="00FD62D0" w:rsidRDefault="00FD62D0" w:rsidP="00FD62D0">
    <w:pPr>
      <w:pStyle w:val="Header"/>
      <w:jc w:val="right"/>
      <w:rPr>
        <w:sz w:val="12"/>
        <w:szCs w:val="12"/>
        <w:lang w:val="en-US"/>
      </w:rPr>
    </w:pPr>
    <w:r w:rsidRPr="00FD62D0">
      <w:rPr>
        <w:sz w:val="12"/>
        <w:szCs w:val="12"/>
        <w:lang w:val="en-US"/>
      </w:rPr>
      <w:t>626566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3"/>
    <w:lvl w:ilvl="0">
      <w:start w:val="1"/>
      <w:numFmt w:val="bullet"/>
      <w:lvlText w:val=""/>
      <w:lvlJc w:val="left"/>
      <w:pPr>
        <w:tabs>
          <w:tab w:val="num" w:pos="3320"/>
        </w:tabs>
        <w:ind w:left="3320" w:hanging="360"/>
      </w:pPr>
      <w:rPr>
        <w:rFonts w:ascii="Symbol" w:hAnsi="Symbol" w:cs="Symbol" w:hint="default"/>
      </w:rPr>
    </w:lvl>
  </w:abstractNum>
  <w:abstractNum w:abstractNumId="2" w15:restartNumberingAfterBreak="0">
    <w:nsid w:val="00000003"/>
    <w:multiLevelType w:val="multilevel"/>
    <w:tmpl w:val="00000003"/>
    <w:name w:val="WW8Num4"/>
    <w:lvl w:ilvl="0">
      <w:start w:val="1"/>
      <w:numFmt w:val="decimal"/>
      <w:lvlText w:val="%1)"/>
      <w:lvlJc w:val="left"/>
      <w:pPr>
        <w:tabs>
          <w:tab w:val="num" w:pos="360"/>
        </w:tabs>
        <w:ind w:left="360" w:hanging="360"/>
      </w:pPr>
      <w:rPr>
        <w:rFonts w:ascii="Arial" w:hAnsi="Arial" w:cs="Arial"/>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4" w15:restartNumberingAfterBreak="0">
    <w:nsid w:val="00000005"/>
    <w:multiLevelType w:val="multilevel"/>
    <w:tmpl w:val="00000005"/>
    <w:lvl w:ilvl="0">
      <w:start w:val="1"/>
      <w:numFmt w:val="decimal"/>
      <w:lvlText w:val="%1)"/>
      <w:lvlJc w:val="left"/>
      <w:pPr>
        <w:tabs>
          <w:tab w:val="num" w:pos="360"/>
        </w:tabs>
        <w:ind w:left="360" w:hanging="360"/>
      </w:pPr>
      <w:rPr>
        <w:rFonts w:ascii="Arial" w:hAnsi="Arial" w:cs="Arial"/>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B917AFF"/>
    <w:multiLevelType w:val="multilevel"/>
    <w:tmpl w:val="9D86946C"/>
    <w:lvl w:ilvl="0">
      <w:start w:val="1"/>
      <w:numFmt w:val="decimalFullWidth"/>
      <w:lvlText w:val="%1-2"/>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3DEE2277"/>
    <w:multiLevelType w:val="multilevel"/>
    <w:tmpl w:val="F9A26948"/>
    <w:lvl w:ilvl="0">
      <w:start w:val="1"/>
      <w:numFmt w:val="bullet"/>
      <w:lvlText w:val="−"/>
      <w:lvlJc w:val="left"/>
      <w:pPr>
        <w:tabs>
          <w:tab w:val="num" w:pos="707"/>
        </w:tabs>
        <w:ind w:left="707" w:hanging="283"/>
      </w:pPr>
      <w:rPr>
        <w:rFonts w:ascii="Arial Black" w:hAnsi="Arial Black" w:hint="default"/>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7" w15:restartNumberingAfterBreak="0">
    <w:nsid w:val="51A31F11"/>
    <w:multiLevelType w:val="hybridMultilevel"/>
    <w:tmpl w:val="2AF0A26A"/>
    <w:lvl w:ilvl="0" w:tplc="69FAF61E">
      <w:start w:val="1"/>
      <w:numFmt w:val="bullet"/>
      <w:lvlText w:val="−"/>
      <w:lvlJc w:val="left"/>
      <w:pPr>
        <w:ind w:left="3320" w:hanging="360"/>
      </w:pPr>
      <w:rPr>
        <w:rFonts w:ascii="Arial Black" w:hAnsi="Arial Black" w:hint="default"/>
      </w:rPr>
    </w:lvl>
    <w:lvl w:ilvl="1" w:tplc="2C0A0003" w:tentative="1">
      <w:start w:val="1"/>
      <w:numFmt w:val="bullet"/>
      <w:lvlText w:val="o"/>
      <w:lvlJc w:val="left"/>
      <w:pPr>
        <w:ind w:left="4040" w:hanging="360"/>
      </w:pPr>
      <w:rPr>
        <w:rFonts w:ascii="Courier New" w:hAnsi="Courier New" w:cs="Courier New" w:hint="default"/>
      </w:rPr>
    </w:lvl>
    <w:lvl w:ilvl="2" w:tplc="2C0A0005" w:tentative="1">
      <w:start w:val="1"/>
      <w:numFmt w:val="bullet"/>
      <w:lvlText w:val=""/>
      <w:lvlJc w:val="left"/>
      <w:pPr>
        <w:ind w:left="4760" w:hanging="360"/>
      </w:pPr>
      <w:rPr>
        <w:rFonts w:ascii="Wingdings" w:hAnsi="Wingdings" w:hint="default"/>
      </w:rPr>
    </w:lvl>
    <w:lvl w:ilvl="3" w:tplc="2C0A0001" w:tentative="1">
      <w:start w:val="1"/>
      <w:numFmt w:val="bullet"/>
      <w:lvlText w:val=""/>
      <w:lvlJc w:val="left"/>
      <w:pPr>
        <w:ind w:left="5480" w:hanging="360"/>
      </w:pPr>
      <w:rPr>
        <w:rFonts w:ascii="Symbol" w:hAnsi="Symbol" w:hint="default"/>
      </w:rPr>
    </w:lvl>
    <w:lvl w:ilvl="4" w:tplc="2C0A0003" w:tentative="1">
      <w:start w:val="1"/>
      <w:numFmt w:val="bullet"/>
      <w:lvlText w:val="o"/>
      <w:lvlJc w:val="left"/>
      <w:pPr>
        <w:ind w:left="6200" w:hanging="360"/>
      </w:pPr>
      <w:rPr>
        <w:rFonts w:ascii="Courier New" w:hAnsi="Courier New" w:cs="Courier New" w:hint="default"/>
      </w:rPr>
    </w:lvl>
    <w:lvl w:ilvl="5" w:tplc="2C0A0005" w:tentative="1">
      <w:start w:val="1"/>
      <w:numFmt w:val="bullet"/>
      <w:lvlText w:val=""/>
      <w:lvlJc w:val="left"/>
      <w:pPr>
        <w:ind w:left="6920" w:hanging="360"/>
      </w:pPr>
      <w:rPr>
        <w:rFonts w:ascii="Wingdings" w:hAnsi="Wingdings" w:hint="default"/>
      </w:rPr>
    </w:lvl>
    <w:lvl w:ilvl="6" w:tplc="2C0A0001" w:tentative="1">
      <w:start w:val="1"/>
      <w:numFmt w:val="bullet"/>
      <w:lvlText w:val=""/>
      <w:lvlJc w:val="left"/>
      <w:pPr>
        <w:ind w:left="7640" w:hanging="360"/>
      </w:pPr>
      <w:rPr>
        <w:rFonts w:ascii="Symbol" w:hAnsi="Symbol" w:hint="default"/>
      </w:rPr>
    </w:lvl>
    <w:lvl w:ilvl="7" w:tplc="2C0A0003" w:tentative="1">
      <w:start w:val="1"/>
      <w:numFmt w:val="bullet"/>
      <w:lvlText w:val="o"/>
      <w:lvlJc w:val="left"/>
      <w:pPr>
        <w:ind w:left="8360" w:hanging="360"/>
      </w:pPr>
      <w:rPr>
        <w:rFonts w:ascii="Courier New" w:hAnsi="Courier New" w:cs="Courier New" w:hint="default"/>
      </w:rPr>
    </w:lvl>
    <w:lvl w:ilvl="8" w:tplc="2C0A0005" w:tentative="1">
      <w:start w:val="1"/>
      <w:numFmt w:val="bullet"/>
      <w:lvlText w:val=""/>
      <w:lvlJc w:val="left"/>
      <w:pPr>
        <w:ind w:left="9080" w:hanging="360"/>
      </w:pPr>
      <w:rPr>
        <w:rFonts w:ascii="Wingdings" w:hAnsi="Wingdings" w:hint="default"/>
      </w:rPr>
    </w:lvl>
  </w:abstractNum>
  <w:abstractNum w:abstractNumId="8" w15:restartNumberingAfterBreak="0">
    <w:nsid w:val="59D33CDC"/>
    <w:multiLevelType w:val="multilevel"/>
    <w:tmpl w:val="4EE04D8E"/>
    <w:lvl w:ilvl="0">
      <w:start w:val="3"/>
      <w:numFmt w:val="decimal"/>
      <w:lvlText w:val="%1)"/>
      <w:lvlJc w:val="left"/>
      <w:pPr>
        <w:tabs>
          <w:tab w:val="num" w:pos="707"/>
        </w:tabs>
        <w:ind w:left="707" w:hanging="283"/>
      </w:pPr>
      <w:rPr>
        <w:rFonts w:ascii="Arial" w:hAnsi="Arial" w:cs="Arial" w:hint="default"/>
        <w:sz w:val="28"/>
        <w:szCs w:val="2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 w15:restartNumberingAfterBreak="0">
    <w:nsid w:val="67113DC5"/>
    <w:multiLevelType w:val="multilevel"/>
    <w:tmpl w:val="00000005"/>
    <w:lvl w:ilvl="0">
      <w:start w:val="1"/>
      <w:numFmt w:val="decimal"/>
      <w:lvlText w:val="%1)"/>
      <w:lvlJc w:val="left"/>
      <w:pPr>
        <w:tabs>
          <w:tab w:val="num" w:pos="360"/>
        </w:tabs>
        <w:ind w:left="360" w:hanging="360"/>
      </w:pPr>
      <w:rPr>
        <w:rFonts w:ascii="Arial" w:hAnsi="Arial" w:cs="Arial"/>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6C526573"/>
    <w:multiLevelType w:val="multilevel"/>
    <w:tmpl w:val="2EFA8294"/>
    <w:lvl w:ilvl="0">
      <w:start w:val="1"/>
      <w:numFmt w:val="decimal"/>
      <w:lvlText w:val="%1."/>
      <w:lvlJc w:val="left"/>
      <w:pPr>
        <w:tabs>
          <w:tab w:val="num" w:pos="707"/>
        </w:tabs>
        <w:ind w:left="707" w:hanging="283"/>
      </w:pPr>
      <w:rPr>
        <w:rFonts w:hint="default"/>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num w:numId="1" w16cid:durableId="272594789">
    <w:abstractNumId w:val="0"/>
  </w:num>
  <w:num w:numId="2" w16cid:durableId="969633095">
    <w:abstractNumId w:val="1"/>
  </w:num>
  <w:num w:numId="3" w16cid:durableId="57946044">
    <w:abstractNumId w:val="2"/>
  </w:num>
  <w:num w:numId="4" w16cid:durableId="164322920">
    <w:abstractNumId w:val="3"/>
  </w:num>
  <w:num w:numId="5" w16cid:durableId="249848707">
    <w:abstractNumId w:val="4"/>
  </w:num>
  <w:num w:numId="6" w16cid:durableId="1436287663">
    <w:abstractNumId w:val="7"/>
  </w:num>
  <w:num w:numId="7" w16cid:durableId="743844939">
    <w:abstractNumId w:val="6"/>
  </w:num>
  <w:num w:numId="8" w16cid:durableId="1786537335">
    <w:abstractNumId w:val="9"/>
  </w:num>
  <w:num w:numId="9" w16cid:durableId="1942057297">
    <w:abstractNumId w:val="5"/>
  </w:num>
  <w:num w:numId="10" w16cid:durableId="879781971">
    <w:abstractNumId w:val="10"/>
  </w:num>
  <w:num w:numId="11" w16cid:durableId="626107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6"/>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B127C"/>
    <w:rsid w:val="00053097"/>
    <w:rsid w:val="002138CB"/>
    <w:rsid w:val="0062587E"/>
    <w:rsid w:val="00712468"/>
    <w:rsid w:val="008D56D4"/>
    <w:rsid w:val="00B2249D"/>
    <w:rsid w:val="00B91A3D"/>
    <w:rsid w:val="00BA383D"/>
    <w:rsid w:val="00C62CFD"/>
    <w:rsid w:val="00C8188B"/>
    <w:rsid w:val="00CB127C"/>
    <w:rsid w:val="00D216CB"/>
    <w:rsid w:val="00E84BFC"/>
    <w:rsid w:val="00F71788"/>
    <w:rsid w:val="00F77652"/>
    <w:rsid w:val="00F96B88"/>
    <w:rsid w:val="00FD62D0"/>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221C730"/>
  <w15:chartTrackingRefBased/>
  <w15:docId w15:val="{16A29CFB-1821-4AF9-B528-855842CB7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2D0"/>
    <w:pPr>
      <w:suppressAutoHyphens/>
    </w:pPr>
    <w:rPr>
      <w:sz w:val="24"/>
      <w:szCs w:val="24"/>
      <w:lang w:val="es-ES" w:eastAsia="zh-CN"/>
    </w:rPr>
  </w:style>
  <w:style w:type="paragraph" w:styleId="Heading1">
    <w:name w:val="heading 1"/>
    <w:basedOn w:val="Normal"/>
    <w:next w:val="Normal"/>
    <w:qFormat/>
    <w:pPr>
      <w:keepNext/>
      <w:numPr>
        <w:numId w:val="1"/>
      </w:numPr>
      <w:jc w:val="center"/>
      <w:outlineLvl w:val="0"/>
    </w:pPr>
    <w:rPr>
      <w:rFonts w:ascii="Arial" w:hAnsi="Arial" w:cs="Arial"/>
      <w:b/>
      <w:bCs/>
      <w:sz w:val="32"/>
    </w:rPr>
  </w:style>
  <w:style w:type="paragraph" w:styleId="Heading2">
    <w:name w:val="heading 2"/>
    <w:basedOn w:val="Normal"/>
    <w:next w:val="Normal"/>
    <w:qFormat/>
    <w:pPr>
      <w:keepNext/>
      <w:numPr>
        <w:ilvl w:val="1"/>
        <w:numId w:val="1"/>
      </w:numPr>
      <w:jc w:val="both"/>
      <w:outlineLvl w:val="1"/>
    </w:pPr>
    <w:rPr>
      <w:rFonts w:ascii="Arial" w:hAnsi="Arial" w:cs="Arial"/>
      <w:b/>
      <w:bCs/>
      <w:sz w:val="32"/>
    </w:rPr>
  </w:style>
  <w:style w:type="paragraph" w:styleId="Heading3">
    <w:name w:val="heading 3"/>
    <w:basedOn w:val="Normal"/>
    <w:next w:val="Normal"/>
    <w:qFormat/>
    <w:pPr>
      <w:keepNext/>
      <w:numPr>
        <w:ilvl w:val="2"/>
        <w:numId w:val="1"/>
      </w:numPr>
      <w:outlineLvl w:val="2"/>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rPr>
      <w:rFonts w:ascii="Symbol" w:hAnsi="Symbol" w:cs="Symbol"/>
    </w:rPr>
  </w:style>
  <w:style w:type="character" w:customStyle="1" w:styleId="WW8Num3z0">
    <w:name w:val="WW8Num3z0"/>
    <w:rPr>
      <w:rFonts w:ascii="Symbol" w:hAnsi="Symbol" w:cs="Symbol" w:hint="default"/>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Arial" w:hAnsi="Arial" w:cs="Arial"/>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Fuentedeprrafopredeter">
    <w:name w:val="Fuente de párrafo predeter."/>
  </w:style>
  <w:style w:type="character" w:customStyle="1" w:styleId="Bullets">
    <w:name w:val="Bullets"/>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Arial" w:eastAsia="Microsoft YaHei" w:hAnsi="Arial" w:cs="Arial"/>
      <w:sz w:val="28"/>
      <w:szCs w:val="28"/>
    </w:rPr>
  </w:style>
  <w:style w:type="paragraph" w:styleId="BodyText">
    <w:name w:val="Body Text"/>
    <w:basedOn w:val="Normal"/>
    <w:rPr>
      <w:rFonts w:ascii="Arial" w:hAnsi="Arial" w:cs="Arial"/>
      <w:b/>
      <w:bCs/>
      <w:sz w:val="20"/>
    </w:rPr>
  </w:style>
  <w:style w:type="paragraph" w:styleId="List">
    <w:name w:val="List"/>
    <w:basedOn w:val="BodyText"/>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pPr>
      <w:suppressLineNumbers/>
    </w:pPr>
    <w:rPr>
      <w:rFonts w:cs="Arial"/>
    </w:rPr>
  </w:style>
  <w:style w:type="paragraph" w:styleId="NormalWeb">
    <w:name w:val="Normal (Web)"/>
    <w:basedOn w:val="Normal"/>
    <w:pPr>
      <w:spacing w:before="280" w:after="280"/>
    </w:pPr>
  </w:style>
  <w:style w:type="paragraph" w:styleId="BodyTextIndent">
    <w:name w:val="Body Text Indent"/>
    <w:basedOn w:val="Normal"/>
    <w:pPr>
      <w:spacing w:after="120"/>
      <w:ind w:left="283"/>
    </w:pPr>
  </w:style>
  <w:style w:type="paragraph" w:customStyle="1" w:styleId="Prrafodelista">
    <w:name w:val="Párrafo de lista"/>
    <w:basedOn w:val="Normal"/>
    <w:pPr>
      <w:ind w:left="708"/>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FollowedHyperlink">
    <w:name w:val="FollowedHyperlink"/>
    <w:uiPriority w:val="99"/>
    <w:semiHidden/>
    <w:unhideWhenUsed/>
    <w:rsid w:val="00F77652"/>
    <w:rPr>
      <w:color w:val="96607D"/>
      <w:u w:val="single"/>
    </w:rPr>
  </w:style>
  <w:style w:type="character" w:styleId="UnresolvedMention">
    <w:name w:val="Unresolved Mention"/>
    <w:uiPriority w:val="99"/>
    <w:semiHidden/>
    <w:unhideWhenUsed/>
    <w:rsid w:val="008D56D4"/>
    <w:rPr>
      <w:color w:val="605E5C"/>
      <w:shd w:val="clear" w:color="auto" w:fill="E1DFDD"/>
    </w:rPr>
  </w:style>
  <w:style w:type="paragraph" w:styleId="Header">
    <w:name w:val="header"/>
    <w:basedOn w:val="Normal"/>
    <w:link w:val="HeaderChar"/>
    <w:uiPriority w:val="99"/>
    <w:unhideWhenUsed/>
    <w:rsid w:val="00FD62D0"/>
    <w:pPr>
      <w:tabs>
        <w:tab w:val="center" w:pos="4513"/>
        <w:tab w:val="right" w:pos="9026"/>
      </w:tabs>
    </w:pPr>
  </w:style>
  <w:style w:type="character" w:customStyle="1" w:styleId="HeaderChar">
    <w:name w:val="Header Char"/>
    <w:link w:val="Header"/>
    <w:uiPriority w:val="99"/>
    <w:rsid w:val="00FD62D0"/>
    <w:rPr>
      <w:sz w:val="24"/>
      <w:szCs w:val="24"/>
      <w:lang w:val="es-ES" w:eastAsia="zh-CN"/>
    </w:rPr>
  </w:style>
  <w:style w:type="paragraph" w:styleId="Footer">
    <w:name w:val="footer"/>
    <w:basedOn w:val="Normal"/>
    <w:link w:val="FooterChar"/>
    <w:uiPriority w:val="99"/>
    <w:unhideWhenUsed/>
    <w:rsid w:val="00FD62D0"/>
    <w:pPr>
      <w:tabs>
        <w:tab w:val="center" w:pos="4513"/>
        <w:tab w:val="right" w:pos="9026"/>
      </w:tabs>
    </w:pPr>
  </w:style>
  <w:style w:type="character" w:customStyle="1" w:styleId="FooterChar">
    <w:name w:val="Footer Char"/>
    <w:link w:val="Footer"/>
    <w:uiPriority w:val="99"/>
    <w:rsid w:val="00FD62D0"/>
    <w:rPr>
      <w:sz w:val="24"/>
      <w:szCs w:val="24"/>
      <w:lang w:val="es-E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tents.google.com/patent/US20150052975A1/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atents.google.com/patent/US20210116144A1/en" TargetMode="External"/><Relationship Id="rId4" Type="http://schemas.openxmlformats.org/officeDocument/2006/relationships/settings" Target="settings.xml"/><Relationship Id="rId9" Type="http://schemas.openxmlformats.org/officeDocument/2006/relationships/hyperlink" Target="WO2020075189A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2943F-ED08-4B40-A2EE-314957849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724</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4700</CharactersWithSpaces>
  <SharedDoc>false</SharedDoc>
  <HLinks>
    <vt:vector size="30" baseType="variant">
      <vt:variant>
        <vt:i4>2883708</vt:i4>
      </vt:variant>
      <vt:variant>
        <vt:i4>12</vt:i4>
      </vt:variant>
      <vt:variant>
        <vt:i4>0</vt:i4>
      </vt:variant>
      <vt:variant>
        <vt:i4>5</vt:i4>
      </vt:variant>
      <vt:variant>
        <vt:lpwstr>https://patents.google.com/</vt:lpwstr>
      </vt:variant>
      <vt:variant>
        <vt:lpwstr/>
      </vt:variant>
      <vt:variant>
        <vt:i4>1507336</vt:i4>
      </vt:variant>
      <vt:variant>
        <vt:i4>9</vt:i4>
      </vt:variant>
      <vt:variant>
        <vt:i4>0</vt:i4>
      </vt:variant>
      <vt:variant>
        <vt:i4>5</vt:i4>
      </vt:variant>
      <vt:variant>
        <vt:lpwstr>https://patents.google.com/patent/US20150052975A1/es</vt:lpwstr>
      </vt:variant>
      <vt:variant>
        <vt:lpwstr/>
      </vt:variant>
      <vt:variant>
        <vt:i4>524294</vt:i4>
      </vt:variant>
      <vt:variant>
        <vt:i4>6</vt:i4>
      </vt:variant>
      <vt:variant>
        <vt:i4>0</vt:i4>
      </vt:variant>
      <vt:variant>
        <vt:i4>5</vt:i4>
      </vt:variant>
      <vt:variant>
        <vt:lpwstr>https://patents.google.com/patent/US20210116144A1/en</vt:lpwstr>
      </vt:variant>
      <vt:variant>
        <vt:lpwstr/>
      </vt:variant>
      <vt:variant>
        <vt:i4>589827</vt:i4>
      </vt:variant>
      <vt:variant>
        <vt:i4>3</vt:i4>
      </vt:variant>
      <vt:variant>
        <vt:i4>0</vt:i4>
      </vt:variant>
      <vt:variant>
        <vt:i4>5</vt:i4>
      </vt:variant>
      <vt:variant>
        <vt:lpwstr>https://patents.google.com/patent/US7148796B2/en</vt:lpwstr>
      </vt:variant>
      <vt:variant>
        <vt:lpwstr/>
      </vt:variant>
      <vt:variant>
        <vt:i4>7143463</vt:i4>
      </vt:variant>
      <vt:variant>
        <vt:i4>0</vt:i4>
      </vt:variant>
      <vt:variant>
        <vt:i4>0</vt:i4>
      </vt:variant>
      <vt:variant>
        <vt:i4>5</vt:i4>
      </vt:variant>
      <vt:variant>
        <vt:lpwstr>https://patents.google.com/patent/WO2020075189A1/en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x</dc:creator>
  <cp:keywords/>
  <cp:lastModifiedBy>Erick Fernando Carvalho Sanchez</cp:lastModifiedBy>
  <cp:revision>4</cp:revision>
  <cp:lastPrinted>2025-04-23T23:57:00Z</cp:lastPrinted>
  <dcterms:created xsi:type="dcterms:W3CDTF">2025-04-23T22:46:00Z</dcterms:created>
  <dcterms:modified xsi:type="dcterms:W3CDTF">2025-04-24T00:00:00Z</dcterms:modified>
</cp:coreProperties>
</file>