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815" w:rsidRPr="00F32B08" w:rsidRDefault="00F32B08" w:rsidP="00F32B08">
      <w:pPr>
        <w:spacing w:line="240" w:lineRule="auto"/>
        <w:contextualSpacing/>
        <w:jc w:val="center"/>
        <w:rPr>
          <w:rFonts w:ascii="Arial" w:hAnsi="Arial" w:cs="Arial"/>
          <w:b/>
          <w:i/>
          <w:sz w:val="32"/>
          <w:szCs w:val="24"/>
        </w:rPr>
      </w:pPr>
      <w:r w:rsidRPr="00F32B08">
        <w:rPr>
          <w:rFonts w:ascii="Arial" w:hAnsi="Arial" w:cs="Arial"/>
          <w:b/>
          <w:i/>
          <w:sz w:val="32"/>
          <w:szCs w:val="24"/>
        </w:rPr>
        <w:t>Laboratorio 3 SSL y SSH</w:t>
      </w:r>
    </w:p>
    <w:p w:rsidR="00F32B08" w:rsidRPr="00F32B08" w:rsidRDefault="00F32B08" w:rsidP="00F32B08">
      <w:pPr>
        <w:spacing w:line="240" w:lineRule="auto"/>
        <w:contextualSpacing/>
        <w:jc w:val="center"/>
        <w:rPr>
          <w:rFonts w:ascii="Arial" w:hAnsi="Arial" w:cs="Arial"/>
          <w:b/>
          <w:i/>
          <w:sz w:val="24"/>
          <w:szCs w:val="24"/>
        </w:rPr>
      </w:pPr>
    </w:p>
    <w:p w:rsidR="00F32B08" w:rsidRPr="00F32B08" w:rsidRDefault="00F32B08" w:rsidP="00F32B08">
      <w:pPr>
        <w:spacing w:line="240" w:lineRule="auto"/>
        <w:contextualSpacing/>
        <w:jc w:val="center"/>
        <w:rPr>
          <w:rFonts w:ascii="Arial" w:hAnsi="Arial" w:cs="Arial"/>
          <w:b/>
          <w:sz w:val="28"/>
          <w:szCs w:val="24"/>
        </w:rPr>
      </w:pPr>
      <w:r w:rsidRPr="00F32B08">
        <w:rPr>
          <w:rFonts w:ascii="Arial" w:hAnsi="Arial" w:cs="Arial"/>
          <w:b/>
          <w:sz w:val="28"/>
          <w:szCs w:val="24"/>
        </w:rPr>
        <w:t>SECCIÓN NO. 1 Instalación de OpenSSL y Creación del Certificado SSL para servidor Apache</w:t>
      </w:r>
    </w:p>
    <w:p w:rsidR="00F32B08" w:rsidRDefault="00F32B08" w:rsidP="00F32B08">
      <w:pPr>
        <w:spacing w:line="240" w:lineRule="auto"/>
        <w:contextualSpacing/>
        <w:jc w:val="center"/>
        <w:rPr>
          <w:rFonts w:ascii="Arial" w:hAnsi="Arial" w:cs="Arial"/>
          <w:b/>
          <w:sz w:val="24"/>
          <w:szCs w:val="24"/>
        </w:rPr>
      </w:pPr>
    </w:p>
    <w:p w:rsidR="00F32B08" w:rsidRPr="00F32B08" w:rsidRDefault="00F32B08" w:rsidP="00F32B08">
      <w:pPr>
        <w:spacing w:line="240" w:lineRule="auto"/>
        <w:contextualSpacing/>
        <w:jc w:val="center"/>
        <w:rPr>
          <w:rFonts w:ascii="Arial" w:hAnsi="Arial" w:cs="Arial"/>
          <w:b/>
          <w:sz w:val="24"/>
          <w:szCs w:val="24"/>
        </w:rPr>
      </w:pPr>
    </w:p>
    <w:p w:rsidR="00F32B08" w:rsidRPr="00F32B08" w:rsidRDefault="00F32B08" w:rsidP="00F32B08">
      <w:pPr>
        <w:spacing w:line="240" w:lineRule="auto"/>
        <w:contextualSpacing/>
        <w:jc w:val="both"/>
        <w:rPr>
          <w:rFonts w:ascii="Arial" w:hAnsi="Arial" w:cs="Arial"/>
          <w:sz w:val="24"/>
          <w:szCs w:val="24"/>
        </w:rPr>
      </w:pPr>
      <w:r w:rsidRPr="00F32B08">
        <w:rPr>
          <w:rFonts w:ascii="Arial" w:hAnsi="Arial" w:cs="Arial"/>
          <w:sz w:val="24"/>
          <w:szCs w:val="24"/>
        </w:rPr>
        <w:t>1. Instalación de paquetes openssl.</w:t>
      </w:r>
    </w:p>
    <w:p w:rsidR="00F32B08" w:rsidRPr="00F32B08" w:rsidRDefault="00AA35FF"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1196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96340"/>
                    </a:xfrm>
                    <a:prstGeom prst="rect">
                      <a:avLst/>
                    </a:prstGeom>
                  </pic:spPr>
                </pic:pic>
              </a:graphicData>
            </a:graphic>
          </wp:inline>
        </w:drawing>
      </w:r>
    </w:p>
    <w:p w:rsidR="00F32B08" w:rsidRP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sidRPr="00F32B08">
        <w:rPr>
          <w:rFonts w:ascii="Arial" w:hAnsi="Arial" w:cs="Arial"/>
          <w:sz w:val="24"/>
          <w:szCs w:val="24"/>
        </w:rPr>
        <w:t>2.</w:t>
      </w:r>
      <w:r>
        <w:rPr>
          <w:rFonts w:ascii="Arial" w:hAnsi="Arial" w:cs="Arial"/>
          <w:sz w:val="24"/>
          <w:szCs w:val="24"/>
        </w:rPr>
        <w:t>Descarga de archivos para el funcionamiento de openssl</w:t>
      </w:r>
    </w:p>
    <w:p w:rsidR="00AA35FF" w:rsidRDefault="00AA35FF"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554133" cy="2657117"/>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8970"/>
                    <a:stretch/>
                  </pic:blipFill>
                  <pic:spPr bwMode="auto">
                    <a:xfrm>
                      <a:off x="0" y="0"/>
                      <a:ext cx="5554980" cy="26575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Pr>
          <w:rFonts w:ascii="Arial" w:hAnsi="Arial" w:cs="Arial"/>
          <w:sz w:val="24"/>
          <w:szCs w:val="24"/>
        </w:rPr>
        <w:t>3.Generación de llave RSA.</w:t>
      </w:r>
    </w:p>
    <w:p w:rsidR="005E2BDB" w:rsidRDefault="005E2BDB"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600700" cy="1104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00700" cy="1104900"/>
                    </a:xfrm>
                    <a:prstGeom prst="rect">
                      <a:avLst/>
                    </a:prstGeom>
                  </pic:spPr>
                </pic:pic>
              </a:graphicData>
            </a:graphic>
          </wp:inline>
        </w:drawing>
      </w:r>
    </w:p>
    <w:p w:rsid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Pr>
          <w:rFonts w:ascii="Arial" w:hAnsi="Arial" w:cs="Arial"/>
          <w:sz w:val="24"/>
          <w:szCs w:val="24"/>
        </w:rPr>
        <w:t>4.Sustitución de clave del servidor RSA.</w:t>
      </w:r>
    </w:p>
    <w:p w:rsidR="005E2BDB" w:rsidRDefault="005E2BDB" w:rsidP="00F32B08">
      <w:pPr>
        <w:spacing w:line="240" w:lineRule="auto"/>
        <w:contextualSpacing/>
        <w:rPr>
          <w:rFonts w:ascii="Arial" w:hAnsi="Arial" w:cs="Arial"/>
          <w:sz w:val="24"/>
          <w:szCs w:val="24"/>
        </w:rPr>
      </w:pPr>
      <w:r w:rsidRPr="00F32B08">
        <w:rPr>
          <w:rFonts w:ascii="Arial" w:hAnsi="Arial" w:cs="Arial"/>
          <w:noProof/>
          <w:sz w:val="24"/>
          <w:szCs w:val="24"/>
          <w:lang w:eastAsia="es-PA"/>
        </w:rPr>
        <w:lastRenderedPageBreak/>
        <w:drawing>
          <wp:inline distT="0" distB="0" distL="0" distR="0">
            <wp:extent cx="5943600" cy="9613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961390"/>
                    </a:xfrm>
                    <a:prstGeom prst="rect">
                      <a:avLst/>
                    </a:prstGeom>
                  </pic:spPr>
                </pic:pic>
              </a:graphicData>
            </a:graphic>
          </wp:inline>
        </w:drawing>
      </w:r>
    </w:p>
    <w:p w:rsid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Pr>
          <w:rFonts w:ascii="Arial" w:hAnsi="Arial" w:cs="Arial"/>
          <w:sz w:val="24"/>
          <w:szCs w:val="24"/>
        </w:rPr>
        <w:t>5.Crear nombre al servidor Secury y asignar la claver anterior, se llenan datos solicitados de Country, State, Locality, Organizational, Common name, email.</w:t>
      </w:r>
    </w:p>
    <w:p w:rsidR="005E2BDB" w:rsidRPr="00F32B08" w:rsidRDefault="005E2BDB"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33674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67405"/>
                    </a:xfrm>
                    <a:prstGeom prst="rect">
                      <a:avLst/>
                    </a:prstGeom>
                  </pic:spPr>
                </pic:pic>
              </a:graphicData>
            </a:graphic>
          </wp:inline>
        </w:drawing>
      </w:r>
    </w:p>
    <w:p w:rsidR="005725BA" w:rsidRPr="00F32B08" w:rsidRDefault="005725BA" w:rsidP="00F32B08">
      <w:pPr>
        <w:spacing w:line="240" w:lineRule="auto"/>
        <w:contextualSpacing/>
        <w:rPr>
          <w:rFonts w:ascii="Arial" w:hAnsi="Arial" w:cs="Arial"/>
          <w:sz w:val="24"/>
          <w:szCs w:val="24"/>
        </w:rPr>
      </w:pPr>
    </w:p>
    <w:p w:rsidR="005725BA" w:rsidRPr="00F32B08" w:rsidRDefault="005725BA" w:rsidP="00F32B08">
      <w:pPr>
        <w:spacing w:line="240" w:lineRule="auto"/>
        <w:contextualSpacing/>
        <w:rPr>
          <w:rFonts w:ascii="Arial" w:hAnsi="Arial" w:cs="Arial"/>
          <w:sz w:val="24"/>
          <w:szCs w:val="24"/>
        </w:rPr>
      </w:pPr>
      <w:r w:rsidRPr="00F32B08">
        <w:rPr>
          <w:rFonts w:ascii="Arial" w:hAnsi="Arial" w:cs="Arial"/>
          <w:sz w:val="24"/>
          <w:szCs w:val="24"/>
        </w:rPr>
        <w:t>El siguiente comando es:</w:t>
      </w:r>
    </w:p>
    <w:p w:rsidR="005725BA" w:rsidRDefault="005725BA" w:rsidP="00F32B08">
      <w:pPr>
        <w:spacing w:line="240" w:lineRule="auto"/>
        <w:contextualSpacing/>
        <w:rPr>
          <w:rFonts w:ascii="Arial" w:hAnsi="Arial" w:cs="Arial"/>
          <w:sz w:val="24"/>
          <w:szCs w:val="24"/>
        </w:rPr>
      </w:pPr>
      <w:r w:rsidRPr="00F32B08">
        <w:rPr>
          <w:rFonts w:ascii="Arial" w:hAnsi="Arial" w:cs="Arial"/>
          <w:sz w:val="24"/>
          <w:szCs w:val="24"/>
        </w:rPr>
        <w:t>#openssl x509 –reg –day 365 –in Secury.csr –signkey Llaves.key –out Secury.crt</w:t>
      </w:r>
      <w:r w:rsidR="00F32B08">
        <w:rPr>
          <w:rFonts w:ascii="Arial" w:hAnsi="Arial" w:cs="Arial"/>
          <w:sz w:val="24"/>
          <w:szCs w:val="24"/>
        </w:rPr>
        <w:t>:</w:t>
      </w:r>
    </w:p>
    <w:p w:rsidR="00F32B08" w:rsidRPr="00F32B08" w:rsidRDefault="00F32B08" w:rsidP="00F32B08">
      <w:pPr>
        <w:spacing w:line="240" w:lineRule="auto"/>
        <w:contextualSpacing/>
        <w:rPr>
          <w:rFonts w:ascii="Arial" w:hAnsi="Arial" w:cs="Arial"/>
          <w:sz w:val="24"/>
          <w:szCs w:val="24"/>
          <w:u w:val="single"/>
        </w:rPr>
      </w:pPr>
      <w:r w:rsidRPr="00F32B08">
        <w:rPr>
          <w:rFonts w:ascii="Arial" w:hAnsi="Arial" w:cs="Arial"/>
          <w:sz w:val="24"/>
          <w:szCs w:val="24"/>
          <w:u w:val="single"/>
        </w:rPr>
        <w:t>Generación de certificado con 365 días de validez</w:t>
      </w:r>
    </w:p>
    <w:p w:rsidR="005725BA" w:rsidRDefault="005725BA"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sidRPr="00F32B08">
        <w:rPr>
          <w:rFonts w:ascii="Arial" w:hAnsi="Arial" w:cs="Arial"/>
          <w:sz w:val="24"/>
          <w:szCs w:val="24"/>
        </w:rPr>
        <w:t>6. Generación de certificado con 365 días de validez</w:t>
      </w:r>
    </w:p>
    <w:p w:rsidR="005725BA" w:rsidRDefault="005725BA"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801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801370"/>
                    </a:xfrm>
                    <a:prstGeom prst="rect">
                      <a:avLst/>
                    </a:prstGeom>
                  </pic:spPr>
                </pic:pic>
              </a:graphicData>
            </a:graphic>
          </wp:inline>
        </w:drawing>
      </w:r>
    </w:p>
    <w:p w:rsid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Pr>
          <w:rFonts w:ascii="Arial" w:hAnsi="Arial" w:cs="Arial"/>
          <w:sz w:val="24"/>
          <w:szCs w:val="24"/>
        </w:rPr>
        <w:t>7. Creacion de carpeta ssl dentro del apache2</w:t>
      </w:r>
    </w:p>
    <w:p w:rsidR="00A07983" w:rsidRDefault="00A07983"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4358640" cy="29718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8640" cy="297180"/>
                    </a:xfrm>
                    <a:prstGeom prst="rect">
                      <a:avLst/>
                    </a:prstGeom>
                  </pic:spPr>
                </pic:pic>
              </a:graphicData>
            </a:graphic>
          </wp:inline>
        </w:drawing>
      </w:r>
    </w:p>
    <w:p w:rsidR="00F32B08" w:rsidRDefault="00F32B08" w:rsidP="00F32B08">
      <w:pPr>
        <w:spacing w:line="240" w:lineRule="auto"/>
        <w:contextualSpacing/>
        <w:rPr>
          <w:rFonts w:ascii="Arial" w:hAnsi="Arial" w:cs="Arial"/>
          <w:sz w:val="24"/>
          <w:szCs w:val="24"/>
        </w:rPr>
      </w:pPr>
    </w:p>
    <w:p w:rsidR="00F32B08" w:rsidRPr="00F32B08" w:rsidRDefault="00F32B08" w:rsidP="00F32B08">
      <w:pPr>
        <w:spacing w:line="240" w:lineRule="auto"/>
        <w:contextualSpacing/>
        <w:rPr>
          <w:rFonts w:ascii="Arial" w:hAnsi="Arial" w:cs="Arial"/>
          <w:sz w:val="24"/>
          <w:szCs w:val="24"/>
        </w:rPr>
      </w:pPr>
      <w:r>
        <w:rPr>
          <w:rFonts w:ascii="Arial" w:hAnsi="Arial" w:cs="Arial"/>
          <w:sz w:val="24"/>
          <w:szCs w:val="24"/>
        </w:rPr>
        <w:t>8. Mover las llaves y el Secury a la carpeta ssl anteriormente creada.</w:t>
      </w:r>
    </w:p>
    <w:p w:rsidR="00A07983" w:rsidRDefault="00A07983"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715000" cy="297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5000" cy="297180"/>
                    </a:xfrm>
                    <a:prstGeom prst="rect">
                      <a:avLst/>
                    </a:prstGeom>
                  </pic:spPr>
                </pic:pic>
              </a:graphicData>
            </a:graphic>
          </wp:inline>
        </w:drawing>
      </w:r>
    </w:p>
    <w:p w:rsidR="00364649" w:rsidRDefault="00364649" w:rsidP="00F32B08">
      <w:pPr>
        <w:spacing w:line="240" w:lineRule="auto"/>
        <w:contextualSpacing/>
        <w:rPr>
          <w:rFonts w:ascii="Arial" w:hAnsi="Arial" w:cs="Arial"/>
          <w:sz w:val="24"/>
          <w:szCs w:val="24"/>
        </w:rPr>
      </w:pPr>
    </w:p>
    <w:p w:rsidR="00364649" w:rsidRPr="00F32B08" w:rsidRDefault="00364649" w:rsidP="00F32B08">
      <w:pPr>
        <w:spacing w:line="240" w:lineRule="auto"/>
        <w:contextualSpacing/>
        <w:rPr>
          <w:rFonts w:ascii="Arial" w:hAnsi="Arial" w:cs="Arial"/>
          <w:sz w:val="24"/>
          <w:szCs w:val="24"/>
        </w:rPr>
      </w:pPr>
      <w:r>
        <w:rPr>
          <w:rFonts w:ascii="Arial" w:hAnsi="Arial" w:cs="Arial"/>
          <w:sz w:val="24"/>
          <w:szCs w:val="24"/>
        </w:rPr>
        <w:lastRenderedPageBreak/>
        <w:t>9. Habilitar modulos ssl para apache.</w:t>
      </w:r>
    </w:p>
    <w:p w:rsidR="00A07983" w:rsidRDefault="00A07983"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1709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09420"/>
                    </a:xfrm>
                    <a:prstGeom prst="rect">
                      <a:avLst/>
                    </a:prstGeom>
                  </pic:spPr>
                </pic:pic>
              </a:graphicData>
            </a:graphic>
          </wp:inline>
        </w:drawing>
      </w:r>
    </w:p>
    <w:p w:rsidR="00364649" w:rsidRPr="00F32B08" w:rsidRDefault="00364649" w:rsidP="00F32B08">
      <w:pPr>
        <w:spacing w:line="240" w:lineRule="auto"/>
        <w:contextualSpacing/>
        <w:rPr>
          <w:rFonts w:ascii="Arial" w:hAnsi="Arial" w:cs="Arial"/>
          <w:sz w:val="24"/>
          <w:szCs w:val="24"/>
        </w:rPr>
      </w:pPr>
    </w:p>
    <w:p w:rsidR="00A07983" w:rsidRPr="00F32B08" w:rsidRDefault="00364649" w:rsidP="00F32B08">
      <w:pPr>
        <w:spacing w:line="240" w:lineRule="auto"/>
        <w:contextualSpacing/>
        <w:rPr>
          <w:rFonts w:ascii="Arial" w:hAnsi="Arial" w:cs="Arial"/>
          <w:sz w:val="24"/>
          <w:szCs w:val="24"/>
        </w:rPr>
      </w:pPr>
      <w:r>
        <w:rPr>
          <w:rFonts w:ascii="Arial" w:hAnsi="Arial" w:cs="Arial"/>
          <w:sz w:val="24"/>
          <w:szCs w:val="24"/>
        </w:rPr>
        <w:t>10. Verificación de puertos.</w:t>
      </w:r>
    </w:p>
    <w:p w:rsidR="00A07983" w:rsidRDefault="00A07983"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21888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88845"/>
                    </a:xfrm>
                    <a:prstGeom prst="rect">
                      <a:avLst/>
                    </a:prstGeom>
                  </pic:spPr>
                </pic:pic>
              </a:graphicData>
            </a:graphic>
          </wp:inline>
        </w:drawing>
      </w:r>
    </w:p>
    <w:p w:rsidR="00364649" w:rsidRDefault="00364649" w:rsidP="00F32B08">
      <w:pPr>
        <w:spacing w:line="240" w:lineRule="auto"/>
        <w:contextualSpacing/>
        <w:rPr>
          <w:rFonts w:ascii="Arial" w:hAnsi="Arial" w:cs="Arial"/>
          <w:sz w:val="24"/>
          <w:szCs w:val="24"/>
        </w:rPr>
      </w:pPr>
    </w:p>
    <w:p w:rsidR="00A07983" w:rsidRPr="00F32B08" w:rsidRDefault="00364649" w:rsidP="00F32B08">
      <w:pPr>
        <w:spacing w:line="240" w:lineRule="auto"/>
        <w:contextualSpacing/>
        <w:rPr>
          <w:rFonts w:ascii="Arial" w:hAnsi="Arial" w:cs="Arial"/>
          <w:sz w:val="24"/>
          <w:szCs w:val="24"/>
        </w:rPr>
      </w:pPr>
      <w:r>
        <w:rPr>
          <w:rFonts w:ascii="Arial" w:hAnsi="Arial" w:cs="Arial"/>
          <w:sz w:val="24"/>
          <w:szCs w:val="24"/>
        </w:rPr>
        <w:t>11. Modificación  de los archivos SSLCertificateFile y SSLCertificateKeyFile.</w:t>
      </w:r>
    </w:p>
    <w:p w:rsidR="00A07983" w:rsidRDefault="0091108A"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20986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98675"/>
                    </a:xfrm>
                    <a:prstGeom prst="rect">
                      <a:avLst/>
                    </a:prstGeom>
                  </pic:spPr>
                </pic:pic>
              </a:graphicData>
            </a:graphic>
          </wp:inline>
        </w:drawing>
      </w:r>
    </w:p>
    <w:p w:rsidR="00364649" w:rsidRDefault="00364649" w:rsidP="00F32B08">
      <w:pPr>
        <w:spacing w:line="240" w:lineRule="auto"/>
        <w:contextualSpacing/>
        <w:rPr>
          <w:rFonts w:ascii="Arial" w:hAnsi="Arial" w:cs="Arial"/>
          <w:sz w:val="24"/>
          <w:szCs w:val="24"/>
        </w:rPr>
      </w:pPr>
    </w:p>
    <w:p w:rsidR="00364649" w:rsidRPr="00F32B08" w:rsidRDefault="00364649" w:rsidP="00F32B08">
      <w:pPr>
        <w:spacing w:line="240" w:lineRule="auto"/>
        <w:contextualSpacing/>
        <w:rPr>
          <w:rFonts w:ascii="Arial" w:hAnsi="Arial" w:cs="Arial"/>
          <w:sz w:val="24"/>
          <w:szCs w:val="24"/>
        </w:rPr>
      </w:pPr>
      <w:r>
        <w:rPr>
          <w:rFonts w:ascii="Arial" w:hAnsi="Arial" w:cs="Arial"/>
          <w:sz w:val="24"/>
          <w:szCs w:val="24"/>
        </w:rPr>
        <w:t>12. Habilita la configuración SSL de apache por defecto.</w:t>
      </w:r>
    </w:p>
    <w:p w:rsidR="0091108A" w:rsidRDefault="0091108A"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4533900" cy="8991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33900" cy="899160"/>
                    </a:xfrm>
                    <a:prstGeom prst="rect">
                      <a:avLst/>
                    </a:prstGeom>
                  </pic:spPr>
                </pic:pic>
              </a:graphicData>
            </a:graphic>
          </wp:inline>
        </w:drawing>
      </w:r>
    </w:p>
    <w:p w:rsidR="00364649" w:rsidRPr="00F32B08" w:rsidRDefault="00364649" w:rsidP="00F32B08">
      <w:pPr>
        <w:spacing w:line="240" w:lineRule="auto"/>
        <w:contextualSpacing/>
        <w:rPr>
          <w:rFonts w:ascii="Arial" w:hAnsi="Arial" w:cs="Arial"/>
          <w:sz w:val="24"/>
          <w:szCs w:val="24"/>
        </w:rPr>
      </w:pPr>
      <w:r>
        <w:rPr>
          <w:rFonts w:ascii="Arial" w:hAnsi="Arial" w:cs="Arial"/>
          <w:sz w:val="24"/>
          <w:szCs w:val="24"/>
        </w:rPr>
        <w:lastRenderedPageBreak/>
        <w:t>13. Vista de el servidor local de apache.</w:t>
      </w:r>
    </w:p>
    <w:p w:rsidR="0091108A" w:rsidRDefault="0091108A"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5695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695315"/>
                    </a:xfrm>
                    <a:prstGeom prst="rect">
                      <a:avLst/>
                    </a:prstGeom>
                  </pic:spPr>
                </pic:pic>
              </a:graphicData>
            </a:graphic>
          </wp:inline>
        </w:drawing>
      </w:r>
    </w:p>
    <w:p w:rsidR="00364649" w:rsidRDefault="00364649" w:rsidP="00F32B08">
      <w:pPr>
        <w:spacing w:line="240" w:lineRule="auto"/>
        <w:contextualSpacing/>
        <w:rPr>
          <w:rFonts w:ascii="Arial" w:hAnsi="Arial" w:cs="Arial"/>
          <w:sz w:val="24"/>
          <w:szCs w:val="24"/>
        </w:rPr>
      </w:pPr>
    </w:p>
    <w:p w:rsidR="00364649" w:rsidRPr="00364649" w:rsidRDefault="00364649" w:rsidP="00364649">
      <w:pPr>
        <w:spacing w:line="240" w:lineRule="auto"/>
        <w:contextualSpacing/>
        <w:jc w:val="center"/>
        <w:rPr>
          <w:rFonts w:ascii="Arial" w:hAnsi="Arial" w:cs="Arial"/>
          <w:b/>
          <w:sz w:val="28"/>
          <w:szCs w:val="24"/>
        </w:rPr>
      </w:pPr>
      <w:r w:rsidRPr="00064429">
        <w:rPr>
          <w:rFonts w:ascii="Arial" w:hAnsi="Arial" w:cs="Arial"/>
          <w:b/>
          <w:sz w:val="28"/>
          <w:szCs w:val="24"/>
        </w:rPr>
        <w:t>SECCIÓN NO. 2 Crear Autoridad de Certificación (CA)</w:t>
      </w:r>
    </w:p>
    <w:p w:rsidR="0091108A" w:rsidRDefault="0091108A" w:rsidP="00F32B08">
      <w:pPr>
        <w:spacing w:line="240" w:lineRule="auto"/>
        <w:contextualSpacing/>
        <w:rPr>
          <w:rFonts w:ascii="Arial" w:hAnsi="Arial" w:cs="Arial"/>
          <w:sz w:val="24"/>
          <w:szCs w:val="24"/>
        </w:rPr>
      </w:pPr>
    </w:p>
    <w:p w:rsidR="00364649" w:rsidRPr="00F32B08" w:rsidRDefault="00364649" w:rsidP="00F32B08">
      <w:pPr>
        <w:spacing w:line="240" w:lineRule="auto"/>
        <w:contextualSpacing/>
        <w:rPr>
          <w:rFonts w:ascii="Arial" w:hAnsi="Arial" w:cs="Arial"/>
          <w:sz w:val="24"/>
          <w:szCs w:val="24"/>
        </w:rPr>
      </w:pPr>
      <w:r>
        <w:rPr>
          <w:rFonts w:ascii="Arial" w:hAnsi="Arial" w:cs="Arial"/>
          <w:sz w:val="24"/>
          <w:szCs w:val="24"/>
        </w:rPr>
        <w:t xml:space="preserve">1. </w:t>
      </w:r>
      <w:r w:rsidR="00F33494">
        <w:rPr>
          <w:rFonts w:ascii="Arial" w:hAnsi="Arial" w:cs="Arial"/>
          <w:sz w:val="24"/>
          <w:szCs w:val="24"/>
        </w:rPr>
        <w:t>Creación de carpetas CA y newcerts</w:t>
      </w:r>
    </w:p>
    <w:p w:rsidR="0091108A" w:rsidRDefault="0091108A"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4152900" cy="617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617220"/>
                    </a:xfrm>
                    <a:prstGeom prst="rect">
                      <a:avLst/>
                    </a:prstGeom>
                  </pic:spPr>
                </pic:pic>
              </a:graphicData>
            </a:graphic>
          </wp:inline>
        </w:drawing>
      </w:r>
    </w:p>
    <w:p w:rsidR="00F33494" w:rsidRPr="00F32B08" w:rsidRDefault="00F33494" w:rsidP="00F32B08">
      <w:pPr>
        <w:spacing w:line="240" w:lineRule="auto"/>
        <w:contextualSpacing/>
        <w:rPr>
          <w:rFonts w:ascii="Arial" w:hAnsi="Arial" w:cs="Arial"/>
          <w:sz w:val="24"/>
          <w:szCs w:val="24"/>
        </w:rPr>
      </w:pPr>
    </w:p>
    <w:p w:rsidR="00F33494" w:rsidRDefault="00F33494" w:rsidP="00F32B08">
      <w:pPr>
        <w:spacing w:line="240" w:lineRule="auto"/>
        <w:contextualSpacing/>
        <w:rPr>
          <w:rFonts w:ascii="Arial" w:hAnsi="Arial" w:cs="Arial"/>
          <w:sz w:val="24"/>
          <w:szCs w:val="24"/>
        </w:rPr>
      </w:pPr>
      <w:r>
        <w:rPr>
          <w:rFonts w:ascii="Arial" w:hAnsi="Arial" w:cs="Arial"/>
          <w:sz w:val="24"/>
          <w:szCs w:val="24"/>
        </w:rPr>
        <w:t>2. Crear</w:t>
      </w:r>
      <w:r w:rsidR="007B10FD">
        <w:rPr>
          <w:rFonts w:ascii="Arial" w:hAnsi="Arial" w:cs="Arial"/>
          <w:sz w:val="24"/>
          <w:szCs w:val="24"/>
        </w:rPr>
        <w:t xml:space="preserve"> dentro del directorio CA el archivo serial con el texto 01 y crear archivo en blanco index.txt</w:t>
      </w:r>
    </w:p>
    <w:p w:rsidR="0091108A" w:rsidRDefault="00F33494" w:rsidP="00F32B08">
      <w:pPr>
        <w:spacing w:line="240" w:lineRule="auto"/>
        <w:contextualSpacing/>
        <w:rPr>
          <w:rFonts w:ascii="Arial" w:hAnsi="Arial" w:cs="Arial"/>
          <w:sz w:val="24"/>
          <w:szCs w:val="24"/>
        </w:rPr>
      </w:pPr>
      <w:r>
        <w:rPr>
          <w:rFonts w:ascii="Arial" w:hAnsi="Arial" w:cs="Arial"/>
          <w:noProof/>
          <w:sz w:val="24"/>
          <w:szCs w:val="24"/>
          <w:lang w:eastAsia="es-PA"/>
        </w:rPr>
        <w:lastRenderedPageBreak/>
        <w:drawing>
          <wp:inline distT="0" distB="0" distL="0" distR="0">
            <wp:extent cx="3788410" cy="831215"/>
            <wp:effectExtent l="19050" t="0" r="254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788410" cy="831215"/>
                    </a:xfrm>
                    <a:prstGeom prst="rect">
                      <a:avLst/>
                    </a:prstGeom>
                    <a:noFill/>
                    <a:ln w="9525">
                      <a:noFill/>
                      <a:miter lim="800000"/>
                      <a:headEnd/>
                      <a:tailEnd/>
                    </a:ln>
                  </pic:spPr>
                </pic:pic>
              </a:graphicData>
            </a:graphic>
          </wp:inline>
        </w:drawing>
      </w:r>
    </w:p>
    <w:p w:rsidR="007B10FD" w:rsidRPr="00F32B08" w:rsidRDefault="007B10FD" w:rsidP="00F32B08">
      <w:pPr>
        <w:spacing w:line="240" w:lineRule="auto"/>
        <w:contextualSpacing/>
        <w:rPr>
          <w:rFonts w:ascii="Arial" w:hAnsi="Arial" w:cs="Arial"/>
          <w:sz w:val="24"/>
          <w:szCs w:val="24"/>
        </w:rPr>
      </w:pPr>
    </w:p>
    <w:p w:rsidR="004F3B04" w:rsidRPr="00F32B08" w:rsidRDefault="007B10FD" w:rsidP="00F32B08">
      <w:pPr>
        <w:spacing w:line="240" w:lineRule="auto"/>
        <w:contextualSpacing/>
        <w:rPr>
          <w:rFonts w:ascii="Arial" w:hAnsi="Arial" w:cs="Arial"/>
          <w:sz w:val="24"/>
          <w:szCs w:val="24"/>
        </w:rPr>
      </w:pPr>
      <w:r>
        <w:rPr>
          <w:rFonts w:ascii="Arial" w:hAnsi="Arial" w:cs="Arial"/>
          <w:sz w:val="24"/>
          <w:szCs w:val="24"/>
        </w:rPr>
        <w:t>3.Configuracion de openssl.cnf a los solicitados de la guía.</w:t>
      </w:r>
    </w:p>
    <w:p w:rsidR="004F3B04" w:rsidRDefault="004F3B04"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55340"/>
                    </a:xfrm>
                    <a:prstGeom prst="rect">
                      <a:avLst/>
                    </a:prstGeom>
                  </pic:spPr>
                </pic:pic>
              </a:graphicData>
            </a:graphic>
          </wp:inline>
        </w:drawing>
      </w:r>
    </w:p>
    <w:p w:rsidR="007B10FD" w:rsidRDefault="007B10FD" w:rsidP="00F32B08">
      <w:pPr>
        <w:spacing w:line="240" w:lineRule="auto"/>
        <w:contextualSpacing/>
        <w:rPr>
          <w:rFonts w:ascii="Arial" w:hAnsi="Arial" w:cs="Arial"/>
          <w:sz w:val="24"/>
          <w:szCs w:val="24"/>
        </w:rPr>
      </w:pPr>
    </w:p>
    <w:p w:rsidR="007B10FD" w:rsidRPr="00F32B08" w:rsidRDefault="007B10FD" w:rsidP="00F32B08">
      <w:pPr>
        <w:spacing w:line="240" w:lineRule="auto"/>
        <w:contextualSpacing/>
        <w:rPr>
          <w:rFonts w:ascii="Arial" w:hAnsi="Arial" w:cs="Arial"/>
          <w:sz w:val="24"/>
          <w:szCs w:val="24"/>
        </w:rPr>
      </w:pPr>
      <w:r>
        <w:rPr>
          <w:rFonts w:ascii="Arial" w:hAnsi="Arial" w:cs="Arial"/>
          <w:sz w:val="24"/>
          <w:szCs w:val="24"/>
        </w:rPr>
        <w:t xml:space="preserve">4. </w:t>
      </w:r>
      <w:r w:rsidR="00A9582F">
        <w:rPr>
          <w:rFonts w:ascii="Arial" w:hAnsi="Arial" w:cs="Arial"/>
          <w:sz w:val="24"/>
          <w:szCs w:val="24"/>
        </w:rPr>
        <w:t>Creación del certificado.</w:t>
      </w:r>
    </w:p>
    <w:p w:rsidR="004F3B04" w:rsidRPr="00F32B08" w:rsidRDefault="007B10FD"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114191" cy="2137558"/>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0640" cy="2140254"/>
                    </a:xfrm>
                    <a:prstGeom prst="rect">
                      <a:avLst/>
                    </a:prstGeom>
                  </pic:spPr>
                </pic:pic>
              </a:graphicData>
            </a:graphic>
          </wp:inline>
        </w:drawing>
      </w:r>
    </w:p>
    <w:p w:rsidR="004F3B04" w:rsidRPr="00F32B08" w:rsidRDefault="004F3B04"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r>
        <w:rPr>
          <w:rFonts w:ascii="Arial" w:hAnsi="Arial" w:cs="Arial"/>
          <w:sz w:val="24"/>
          <w:szCs w:val="24"/>
        </w:rPr>
        <w:lastRenderedPageBreak/>
        <w:t>5. Firmar con la CA privada el servidor web.</w:t>
      </w:r>
    </w:p>
    <w:p w:rsidR="009F1506" w:rsidRDefault="009F1506"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37758" cy="3895106"/>
            <wp:effectExtent l="19050" t="0" r="5842"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98938"/>
                    </a:xfrm>
                    <a:prstGeom prst="rect">
                      <a:avLst/>
                    </a:prstGeom>
                  </pic:spPr>
                </pic:pic>
              </a:graphicData>
            </a:graphic>
          </wp:inline>
        </w:drawing>
      </w:r>
    </w:p>
    <w:p w:rsidR="00A9582F" w:rsidRDefault="00A9582F" w:rsidP="00F32B08">
      <w:pPr>
        <w:spacing w:line="240" w:lineRule="auto"/>
        <w:contextualSpacing/>
        <w:rPr>
          <w:rFonts w:ascii="Arial" w:hAnsi="Arial" w:cs="Arial"/>
          <w:sz w:val="24"/>
          <w:szCs w:val="24"/>
        </w:rPr>
      </w:pPr>
    </w:p>
    <w:p w:rsidR="00A9582F" w:rsidRPr="00F32B08" w:rsidRDefault="00A9582F" w:rsidP="00F32B08">
      <w:pPr>
        <w:spacing w:line="240" w:lineRule="auto"/>
        <w:contextualSpacing/>
        <w:rPr>
          <w:rFonts w:ascii="Arial" w:hAnsi="Arial" w:cs="Arial"/>
          <w:sz w:val="24"/>
          <w:szCs w:val="24"/>
        </w:rPr>
      </w:pPr>
      <w:r>
        <w:rPr>
          <w:rFonts w:ascii="Arial" w:hAnsi="Arial" w:cs="Arial"/>
          <w:sz w:val="24"/>
          <w:szCs w:val="24"/>
        </w:rPr>
        <w:t>6. firma certificado para generar el servidor.</w:t>
      </w:r>
    </w:p>
    <w:p w:rsidR="006D27CB" w:rsidRDefault="006D27CB"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928" cy="2624447"/>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4302"/>
                    </a:xfrm>
                    <a:prstGeom prst="rect">
                      <a:avLst/>
                    </a:prstGeom>
                  </pic:spPr>
                </pic:pic>
              </a:graphicData>
            </a:graphic>
          </wp:inline>
        </w:drawing>
      </w:r>
    </w:p>
    <w:p w:rsidR="00A9582F" w:rsidRDefault="00A9582F" w:rsidP="00F32B08">
      <w:pPr>
        <w:spacing w:line="240" w:lineRule="auto"/>
        <w:contextualSpacing/>
        <w:rPr>
          <w:rFonts w:ascii="Arial" w:hAnsi="Arial" w:cs="Arial"/>
          <w:sz w:val="24"/>
          <w:szCs w:val="24"/>
        </w:rPr>
      </w:pPr>
    </w:p>
    <w:p w:rsidR="00A9582F" w:rsidRPr="00F32B08" w:rsidRDefault="00A9582F" w:rsidP="00F32B08">
      <w:pPr>
        <w:spacing w:line="240" w:lineRule="auto"/>
        <w:contextualSpacing/>
        <w:rPr>
          <w:rFonts w:ascii="Arial" w:hAnsi="Arial" w:cs="Arial"/>
          <w:sz w:val="24"/>
          <w:szCs w:val="24"/>
        </w:rPr>
      </w:pPr>
      <w:r>
        <w:rPr>
          <w:rFonts w:ascii="Arial" w:hAnsi="Arial" w:cs="Arial"/>
          <w:sz w:val="24"/>
          <w:szCs w:val="24"/>
        </w:rPr>
        <w:t>7. Exportación de archivo pkcs12 para las configuraciones de certificado digital del navegardor.</w:t>
      </w:r>
    </w:p>
    <w:p w:rsidR="00F33494" w:rsidRDefault="00A9582F" w:rsidP="00F32B08">
      <w:pPr>
        <w:spacing w:line="240" w:lineRule="auto"/>
        <w:contextualSpacing/>
        <w:rPr>
          <w:rFonts w:ascii="Arial" w:hAnsi="Arial" w:cs="Arial"/>
          <w:noProof/>
          <w:sz w:val="24"/>
          <w:szCs w:val="24"/>
          <w:lang w:eastAsia="es-PA"/>
        </w:rPr>
      </w:pPr>
      <w:r w:rsidRPr="00A9582F">
        <w:rPr>
          <w:rFonts w:ascii="Arial" w:hAnsi="Arial" w:cs="Arial"/>
          <w:noProof/>
          <w:sz w:val="24"/>
          <w:szCs w:val="24"/>
          <w:lang w:eastAsia="es-PA"/>
        </w:rPr>
        <w:drawing>
          <wp:inline distT="0" distB="0" distL="0" distR="0">
            <wp:extent cx="5759450" cy="558165"/>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59450" cy="558165"/>
                    </a:xfrm>
                    <a:prstGeom prst="rect">
                      <a:avLst/>
                    </a:prstGeom>
                    <a:noFill/>
                    <a:ln w="9525">
                      <a:noFill/>
                      <a:miter lim="800000"/>
                      <a:headEnd/>
                      <a:tailEnd/>
                    </a:ln>
                  </pic:spPr>
                </pic:pic>
              </a:graphicData>
            </a:graphic>
          </wp:inline>
        </w:drawing>
      </w:r>
    </w:p>
    <w:p w:rsidR="00A9582F" w:rsidRDefault="00A9582F" w:rsidP="00F32B08">
      <w:pPr>
        <w:spacing w:line="240" w:lineRule="auto"/>
        <w:contextualSpacing/>
        <w:rPr>
          <w:rFonts w:ascii="Arial" w:hAnsi="Arial" w:cs="Arial"/>
          <w:noProof/>
          <w:sz w:val="24"/>
          <w:szCs w:val="24"/>
          <w:lang w:eastAsia="es-PA"/>
        </w:rPr>
      </w:pPr>
      <w:r w:rsidRPr="00A9582F">
        <w:rPr>
          <w:rFonts w:ascii="Arial" w:hAnsi="Arial" w:cs="Arial"/>
          <w:noProof/>
          <w:sz w:val="24"/>
          <w:szCs w:val="24"/>
          <w:lang w:eastAsia="es-PA"/>
        </w:rPr>
        <w:lastRenderedPageBreak/>
        <w:drawing>
          <wp:inline distT="0" distB="0" distL="0" distR="0">
            <wp:extent cx="5711825" cy="3230245"/>
            <wp:effectExtent l="19050" t="0" r="3175"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711825" cy="3230245"/>
                    </a:xfrm>
                    <a:prstGeom prst="rect">
                      <a:avLst/>
                    </a:prstGeom>
                    <a:noFill/>
                    <a:ln w="9525">
                      <a:noFill/>
                      <a:miter lim="800000"/>
                      <a:headEnd/>
                      <a:tailEnd/>
                    </a:ln>
                  </pic:spPr>
                </pic:pic>
              </a:graphicData>
            </a:graphic>
          </wp:inline>
        </w:drawing>
      </w:r>
    </w:p>
    <w:p w:rsidR="00A9582F" w:rsidRDefault="00A9582F" w:rsidP="00F32B08">
      <w:pPr>
        <w:spacing w:line="240" w:lineRule="auto"/>
        <w:contextualSpacing/>
        <w:rPr>
          <w:rFonts w:ascii="Arial" w:hAnsi="Arial" w:cs="Arial"/>
          <w:noProof/>
          <w:sz w:val="24"/>
          <w:szCs w:val="24"/>
          <w:lang w:eastAsia="es-PA"/>
        </w:rPr>
      </w:pPr>
    </w:p>
    <w:p w:rsidR="00A9582F" w:rsidRDefault="00A9582F" w:rsidP="00F32B08">
      <w:pPr>
        <w:spacing w:line="240" w:lineRule="auto"/>
        <w:contextualSpacing/>
        <w:rPr>
          <w:rFonts w:ascii="Arial" w:hAnsi="Arial" w:cs="Arial"/>
          <w:noProof/>
          <w:sz w:val="24"/>
          <w:szCs w:val="24"/>
          <w:lang w:eastAsia="es-PA"/>
        </w:rPr>
      </w:pPr>
      <w:r>
        <w:rPr>
          <w:rFonts w:ascii="Arial" w:hAnsi="Arial" w:cs="Arial"/>
          <w:noProof/>
          <w:sz w:val="24"/>
          <w:szCs w:val="24"/>
          <w:lang w:eastAsia="es-PA"/>
        </w:rPr>
        <w:t>8. Importar certificado creado.</w:t>
      </w:r>
    </w:p>
    <w:p w:rsidR="00A9582F" w:rsidRDefault="00A9582F" w:rsidP="00F32B08">
      <w:pPr>
        <w:spacing w:line="240" w:lineRule="auto"/>
        <w:contextualSpacing/>
        <w:rPr>
          <w:rFonts w:ascii="Arial" w:hAnsi="Arial" w:cs="Arial"/>
          <w:noProof/>
          <w:sz w:val="24"/>
          <w:szCs w:val="24"/>
          <w:lang w:eastAsia="es-PA"/>
        </w:rPr>
      </w:pPr>
      <w:r w:rsidRPr="00A9582F">
        <w:rPr>
          <w:rFonts w:ascii="Arial" w:hAnsi="Arial" w:cs="Arial"/>
          <w:noProof/>
          <w:sz w:val="24"/>
          <w:szCs w:val="24"/>
          <w:lang w:eastAsia="es-PA"/>
        </w:rPr>
        <w:drawing>
          <wp:inline distT="0" distB="0" distL="0" distR="0">
            <wp:extent cx="5713557" cy="3123210"/>
            <wp:effectExtent l="19050" t="0" r="1443"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b="4015"/>
                    <a:stretch>
                      <a:fillRect/>
                    </a:stretch>
                  </pic:blipFill>
                  <pic:spPr bwMode="auto">
                    <a:xfrm>
                      <a:off x="0" y="0"/>
                      <a:ext cx="5713557" cy="3123210"/>
                    </a:xfrm>
                    <a:prstGeom prst="rect">
                      <a:avLst/>
                    </a:prstGeom>
                    <a:noFill/>
                    <a:ln w="9525">
                      <a:noFill/>
                      <a:miter lim="800000"/>
                      <a:headEnd/>
                      <a:tailEnd/>
                    </a:ln>
                  </pic:spPr>
                </pic:pic>
              </a:graphicData>
            </a:graphic>
          </wp:inline>
        </w:drawing>
      </w:r>
    </w:p>
    <w:p w:rsidR="00F33494" w:rsidRDefault="00F33494" w:rsidP="00F32B08">
      <w:pPr>
        <w:spacing w:line="240" w:lineRule="auto"/>
        <w:contextualSpacing/>
        <w:rPr>
          <w:rFonts w:ascii="Arial" w:hAnsi="Arial" w:cs="Arial"/>
          <w:noProof/>
          <w:sz w:val="24"/>
          <w:szCs w:val="24"/>
          <w:lang w:eastAsia="es-PA"/>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p>
    <w:p w:rsidR="00A9582F" w:rsidRDefault="00A9582F" w:rsidP="00A9582F">
      <w:pPr>
        <w:spacing w:line="240" w:lineRule="auto"/>
        <w:contextualSpacing/>
        <w:jc w:val="center"/>
        <w:rPr>
          <w:rFonts w:ascii="Arial" w:hAnsi="Arial" w:cs="Arial"/>
          <w:b/>
          <w:i/>
          <w:sz w:val="28"/>
        </w:rPr>
      </w:pPr>
      <w:r w:rsidRPr="00335A5C">
        <w:rPr>
          <w:rFonts w:ascii="Arial" w:hAnsi="Arial" w:cs="Arial"/>
          <w:b/>
          <w:i/>
          <w:sz w:val="28"/>
        </w:rPr>
        <w:t>SECCIÓN NO. 3 Utilización de las Listas de Revocación de Certificados (CRL)</w:t>
      </w:r>
    </w:p>
    <w:p w:rsidR="00A9582F" w:rsidRDefault="00A9582F" w:rsidP="00A9582F">
      <w:pPr>
        <w:spacing w:line="240" w:lineRule="auto"/>
        <w:contextualSpacing/>
        <w:jc w:val="center"/>
        <w:rPr>
          <w:rFonts w:ascii="Arial" w:hAnsi="Arial" w:cs="Arial"/>
          <w:b/>
          <w:i/>
          <w:sz w:val="28"/>
        </w:rPr>
      </w:pPr>
    </w:p>
    <w:p w:rsidR="00A9582F" w:rsidRPr="00A9582F" w:rsidRDefault="00A9582F" w:rsidP="00A9582F">
      <w:pPr>
        <w:spacing w:line="240" w:lineRule="auto"/>
        <w:contextualSpacing/>
        <w:rPr>
          <w:rFonts w:ascii="Arial" w:hAnsi="Arial" w:cs="Arial"/>
          <w:sz w:val="24"/>
          <w:szCs w:val="24"/>
        </w:rPr>
      </w:pPr>
      <w:r>
        <w:rPr>
          <w:rFonts w:ascii="Arial" w:hAnsi="Arial" w:cs="Arial"/>
          <w:sz w:val="24"/>
          <w:szCs w:val="24"/>
        </w:rPr>
        <w:lastRenderedPageBreak/>
        <w:t xml:space="preserve">1. </w:t>
      </w:r>
      <w:r w:rsidRPr="00335A5C">
        <w:rPr>
          <w:rFonts w:ascii="Arial" w:hAnsi="Arial" w:cs="Arial"/>
          <w:sz w:val="24"/>
          <w:szCs w:val="24"/>
        </w:rPr>
        <w:t>Revocar certificado válido para que deje de funcionar</w:t>
      </w:r>
    </w:p>
    <w:p w:rsidR="00A47CB7" w:rsidRDefault="00E3000E" w:rsidP="00F32B08">
      <w:pPr>
        <w:spacing w:line="240" w:lineRule="auto"/>
        <w:contextualSpacing/>
        <w:rPr>
          <w:rFonts w:ascii="Arial" w:hAnsi="Arial" w:cs="Arial"/>
          <w:sz w:val="24"/>
          <w:szCs w:val="24"/>
        </w:rPr>
      </w:pPr>
      <w:r w:rsidRPr="00F32B08">
        <w:rPr>
          <w:rFonts w:ascii="Arial" w:hAnsi="Arial" w:cs="Arial"/>
          <w:noProof/>
          <w:sz w:val="24"/>
          <w:szCs w:val="24"/>
          <w:lang w:eastAsia="es-PA"/>
        </w:rPr>
        <w:drawing>
          <wp:inline distT="0" distB="0" distL="0" distR="0">
            <wp:extent cx="5943600" cy="1079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79500"/>
                    </a:xfrm>
                    <a:prstGeom prst="rect">
                      <a:avLst/>
                    </a:prstGeom>
                  </pic:spPr>
                </pic:pic>
              </a:graphicData>
            </a:graphic>
          </wp:inline>
        </w:drawing>
      </w:r>
      <w:bookmarkStart w:id="0" w:name="_GoBack"/>
      <w:bookmarkEnd w:id="0"/>
    </w:p>
    <w:p w:rsidR="00A9582F" w:rsidRDefault="00A9582F"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noProof/>
          <w:sz w:val="24"/>
          <w:szCs w:val="24"/>
          <w:lang w:eastAsia="es-PA"/>
        </w:rPr>
      </w:pPr>
      <w:r>
        <w:rPr>
          <w:rFonts w:ascii="Arial" w:hAnsi="Arial" w:cs="Arial"/>
          <w:sz w:val="24"/>
          <w:szCs w:val="24"/>
        </w:rPr>
        <w:t>2.</w:t>
      </w:r>
      <w:r w:rsidRPr="00A9582F">
        <w:rPr>
          <w:rFonts w:ascii="Arial" w:hAnsi="Arial" w:cs="Arial"/>
          <w:noProof/>
          <w:sz w:val="24"/>
          <w:szCs w:val="24"/>
          <w:lang w:eastAsia="es-PA"/>
        </w:rPr>
        <w:t xml:space="preserve"> </w:t>
      </w:r>
      <w:r>
        <w:rPr>
          <w:rFonts w:ascii="Arial" w:hAnsi="Arial" w:cs="Arial"/>
          <w:noProof/>
          <w:sz w:val="24"/>
          <w:szCs w:val="24"/>
          <w:lang w:eastAsia="es-PA"/>
        </w:rPr>
        <w:t>Generar nueva firma digital.</w:t>
      </w:r>
      <w:r w:rsidRPr="00A9582F">
        <w:rPr>
          <w:rFonts w:ascii="Arial" w:hAnsi="Arial" w:cs="Arial"/>
          <w:noProof/>
          <w:sz w:val="24"/>
          <w:szCs w:val="24"/>
          <w:lang w:eastAsia="es-PA"/>
        </w:rPr>
        <w:drawing>
          <wp:inline distT="0" distB="0" distL="0" distR="0">
            <wp:extent cx="5943600" cy="1301115"/>
            <wp:effectExtent l="19050" t="0" r="0" b="0"/>
            <wp:docPr id="2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01115"/>
                    </a:xfrm>
                    <a:prstGeom prst="rect">
                      <a:avLst/>
                    </a:prstGeom>
                  </pic:spPr>
                </pic:pic>
              </a:graphicData>
            </a:graphic>
          </wp:inline>
        </w:drawing>
      </w:r>
    </w:p>
    <w:p w:rsidR="00A9582F" w:rsidRDefault="00A9582F" w:rsidP="00F32B08">
      <w:pPr>
        <w:spacing w:line="240" w:lineRule="auto"/>
        <w:contextualSpacing/>
        <w:rPr>
          <w:rFonts w:ascii="Arial" w:hAnsi="Arial" w:cs="Arial"/>
          <w:noProof/>
          <w:sz w:val="24"/>
          <w:szCs w:val="24"/>
          <w:lang w:eastAsia="es-PA"/>
        </w:rPr>
      </w:pPr>
    </w:p>
    <w:p w:rsidR="00A9582F" w:rsidRDefault="00A9582F" w:rsidP="00A9582F">
      <w:pPr>
        <w:spacing w:line="240" w:lineRule="auto"/>
        <w:contextualSpacing/>
        <w:jc w:val="center"/>
        <w:rPr>
          <w:rFonts w:ascii="Arial" w:hAnsi="Arial" w:cs="Arial"/>
          <w:b/>
          <w:i/>
          <w:sz w:val="28"/>
        </w:rPr>
      </w:pPr>
      <w:r w:rsidRPr="00F74B52">
        <w:rPr>
          <w:rFonts w:ascii="Arial" w:hAnsi="Arial" w:cs="Arial"/>
          <w:b/>
          <w:i/>
          <w:sz w:val="28"/>
        </w:rPr>
        <w:t>SECCIÓN NO. 4 Generación de certificados X.509</w:t>
      </w:r>
    </w:p>
    <w:p w:rsidR="00A9582F" w:rsidRDefault="00A9582F" w:rsidP="00A9582F">
      <w:pPr>
        <w:spacing w:line="240" w:lineRule="auto"/>
        <w:contextualSpacing/>
        <w:jc w:val="center"/>
        <w:rPr>
          <w:rFonts w:ascii="Arial" w:hAnsi="Arial" w:cs="Arial"/>
          <w:b/>
          <w:i/>
          <w:sz w:val="28"/>
        </w:rPr>
      </w:pPr>
    </w:p>
    <w:p w:rsidR="00A9582F" w:rsidRPr="00A9582F" w:rsidRDefault="00A9582F" w:rsidP="00F32B08">
      <w:pPr>
        <w:spacing w:line="240" w:lineRule="auto"/>
        <w:contextualSpacing/>
        <w:rPr>
          <w:rFonts w:ascii="Arial" w:hAnsi="Arial" w:cs="Arial"/>
          <w:b/>
          <w:sz w:val="24"/>
          <w:szCs w:val="24"/>
        </w:rPr>
      </w:pPr>
      <w:r w:rsidRPr="00A9582F">
        <w:rPr>
          <w:rFonts w:ascii="Arial" w:hAnsi="Arial" w:cs="Arial"/>
          <w:b/>
          <w:sz w:val="24"/>
          <w:szCs w:val="24"/>
        </w:rPr>
        <w:t>Errores al desarrollar esta sección.</w:t>
      </w:r>
    </w:p>
    <w:p w:rsidR="00F33494" w:rsidRDefault="00F33494" w:rsidP="00F32B08">
      <w:pPr>
        <w:spacing w:line="240" w:lineRule="auto"/>
        <w:contextualSpacing/>
        <w:rPr>
          <w:rFonts w:ascii="Arial" w:hAnsi="Arial" w:cs="Arial"/>
          <w:sz w:val="24"/>
          <w:szCs w:val="24"/>
        </w:rPr>
      </w:pPr>
    </w:p>
    <w:p w:rsidR="00A9582F" w:rsidRDefault="00A9582F" w:rsidP="00F32B08">
      <w:pPr>
        <w:spacing w:line="240" w:lineRule="auto"/>
        <w:contextualSpacing/>
        <w:rPr>
          <w:rFonts w:ascii="Arial" w:hAnsi="Arial" w:cs="Arial"/>
          <w:sz w:val="24"/>
          <w:szCs w:val="24"/>
        </w:rPr>
      </w:pPr>
      <w:r w:rsidRPr="00A9582F">
        <w:rPr>
          <w:rFonts w:ascii="Arial" w:hAnsi="Arial" w:cs="Arial"/>
          <w:sz w:val="24"/>
          <w:szCs w:val="24"/>
        </w:rPr>
        <w:t>En criptografía, X.509 es un estándar UIT-T para infraestructuras de claves públicas (en inglés, Public Key Infrastructure o PKI). X.509 especifica, entre otras cosas, formatos estándar para certificados de claves públicas y un algoritmo de validación de la ruta de certificación. Su sintaxis, se define empleando el lenguaje ASN.1 (Abstract Syntax Notation One), y los formatos de codificación más comunes son DER (Distinguish Encoding Rules) o PEM (Privacy Enhanced Mail).</w:t>
      </w:r>
    </w:p>
    <w:p w:rsidR="00A9582F" w:rsidRDefault="00A9582F" w:rsidP="00F32B08">
      <w:pPr>
        <w:spacing w:line="240" w:lineRule="auto"/>
        <w:contextualSpacing/>
        <w:rPr>
          <w:rFonts w:ascii="Arial" w:hAnsi="Arial" w:cs="Arial"/>
          <w:sz w:val="24"/>
          <w:szCs w:val="24"/>
        </w:rPr>
      </w:pPr>
    </w:p>
    <w:p w:rsidR="00A9582F" w:rsidRPr="00186B4D" w:rsidRDefault="00A9582F" w:rsidP="00A9582F">
      <w:pPr>
        <w:spacing w:line="240" w:lineRule="auto"/>
        <w:contextualSpacing/>
        <w:jc w:val="center"/>
        <w:rPr>
          <w:rFonts w:ascii="Arial" w:hAnsi="Arial" w:cs="Arial"/>
          <w:b/>
          <w:i/>
          <w:sz w:val="32"/>
          <w:szCs w:val="24"/>
        </w:rPr>
      </w:pPr>
      <w:r w:rsidRPr="00186B4D">
        <w:rPr>
          <w:rFonts w:ascii="Arial" w:hAnsi="Arial" w:cs="Arial"/>
          <w:b/>
          <w:i/>
          <w:sz w:val="32"/>
          <w:szCs w:val="24"/>
        </w:rPr>
        <w:t>Investigue:</w:t>
      </w: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1. ¿En qué consiste el formato pem utilizados en la clave y el certificado de la Autoridad</w:t>
      </w: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Certificadora?</w:t>
      </w: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b/>
          <w:i/>
          <w:sz w:val="24"/>
          <w:szCs w:val="24"/>
        </w:rPr>
        <w:t xml:space="preserve">R: </w:t>
      </w:r>
      <w:r w:rsidRPr="00186B4D">
        <w:rPr>
          <w:rFonts w:ascii="Arial" w:hAnsi="Arial" w:cs="Arial"/>
          <w:sz w:val="24"/>
          <w:szCs w:val="24"/>
        </w:rPr>
        <w:t>Este es un formato contenedor que puede incluir sólo el público certificado (como con Apache se instala, y archivos de certificados de CA /etc/ssl/certs), o puede incluir toda una cadena de certificados, incluyendo la clave pública, la clave privada, y de los certificados de root. El nombre de Privacidad de Correo electrónico Mejorada, un error de método para correo electrónico seguro, pero el formato de envase que se utiliza vidas, y es un base64 traducción de la x509 ASN.1 teclas.</w:t>
      </w: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2. ¿Cuál es el funcionamiento de las líneas de comando introducidas al shell en el paso 7 de la sección 3?</w:t>
      </w: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b/>
          <w:i/>
          <w:sz w:val="24"/>
          <w:szCs w:val="24"/>
        </w:rPr>
        <w:t xml:space="preserve">R: </w:t>
      </w:r>
      <w:r w:rsidRPr="00186B4D">
        <w:rPr>
          <w:rFonts w:ascii="Arial" w:hAnsi="Arial" w:cs="Arial"/>
          <w:sz w:val="24"/>
          <w:szCs w:val="24"/>
        </w:rPr>
        <w:t>La sección 3 solo tiene dos líneas de comando no hay paso 7.</w:t>
      </w: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lastRenderedPageBreak/>
        <w:t>3. ¿Es posible utilizar un certificado digital generado por una AC implementada en Linux para proveer soporte SSL (utilizando certificados digitales) a un Servidor Web basado en Windows, como por ejemplo IIS? Explique</w:t>
      </w:r>
    </w:p>
    <w:p w:rsidR="006A6BF4" w:rsidRDefault="006A6BF4" w:rsidP="00A9582F">
      <w:pPr>
        <w:spacing w:line="240" w:lineRule="auto"/>
        <w:contextualSpacing/>
        <w:jc w:val="both"/>
        <w:rPr>
          <w:rFonts w:ascii="Arial" w:hAnsi="Arial" w:cs="Arial"/>
          <w:b/>
          <w:i/>
          <w:sz w:val="24"/>
          <w:szCs w:val="24"/>
        </w:rPr>
      </w:pPr>
    </w:p>
    <w:p w:rsidR="006A6BF4" w:rsidRDefault="006A6BF4" w:rsidP="00A9582F">
      <w:pPr>
        <w:spacing w:line="240" w:lineRule="auto"/>
        <w:contextualSpacing/>
        <w:jc w:val="both"/>
        <w:rPr>
          <w:rFonts w:ascii="Arial" w:hAnsi="Arial" w:cs="Arial"/>
          <w:sz w:val="24"/>
          <w:szCs w:val="24"/>
        </w:rPr>
      </w:pPr>
      <w:r>
        <w:rPr>
          <w:rFonts w:ascii="Arial" w:hAnsi="Arial" w:cs="Arial"/>
          <w:sz w:val="24"/>
          <w:szCs w:val="24"/>
        </w:rPr>
        <w:t>Se puede ya que crearlo en ubuntu no quiere decir que solo sea para linux, al final son certificados que se instalan en los navegadores de internet como lo es google chrome, firefox, safari, opera.</w:t>
      </w:r>
    </w:p>
    <w:p w:rsidR="006A6BF4" w:rsidRPr="00186B4D" w:rsidRDefault="006A6BF4"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4. Presentar el procedimiento a seguir para instalar un certificado digital en un servidor Web Microsoft IIS 6.0.</w:t>
      </w:r>
    </w:p>
    <w:p w:rsidR="006A6BF4" w:rsidRDefault="006A6BF4" w:rsidP="00A9582F">
      <w:pPr>
        <w:spacing w:after="0" w:line="240" w:lineRule="auto"/>
        <w:rPr>
          <w:rFonts w:ascii="Arial" w:hAnsi="Arial" w:cs="Arial"/>
          <w:b/>
          <w:i/>
          <w:sz w:val="24"/>
          <w:szCs w:val="24"/>
        </w:rPr>
      </w:pPr>
    </w:p>
    <w:p w:rsidR="00A9582F" w:rsidRPr="00186B4D" w:rsidRDefault="00A9582F" w:rsidP="00A9582F">
      <w:pPr>
        <w:spacing w:after="0" w:line="240" w:lineRule="auto"/>
        <w:rPr>
          <w:rFonts w:ascii="Arial" w:eastAsia="Times New Roman" w:hAnsi="Arial" w:cs="Arial"/>
          <w:sz w:val="24"/>
          <w:szCs w:val="24"/>
          <w:lang w:eastAsia="es-PA"/>
        </w:rPr>
      </w:pPr>
      <w:r w:rsidRPr="00186B4D">
        <w:rPr>
          <w:rFonts w:ascii="Arial" w:eastAsia="Times New Roman" w:hAnsi="Arial" w:cs="Arial"/>
          <w:color w:val="000000"/>
          <w:sz w:val="24"/>
          <w:szCs w:val="24"/>
          <w:shd w:val="clear" w:color="auto" w:fill="FFFFFF"/>
          <w:lang w:eastAsia="es-PA"/>
        </w:rPr>
        <w:t>Para instalar el certificado:</w:t>
      </w:r>
      <w:r w:rsidRPr="00186B4D">
        <w:rPr>
          <w:rFonts w:ascii="Arial" w:eastAsia="Times New Roman" w:hAnsi="Arial" w:cs="Arial"/>
          <w:color w:val="000000"/>
          <w:sz w:val="24"/>
          <w:szCs w:val="24"/>
          <w:lang w:eastAsia="es-PA"/>
        </w:rPr>
        <w:br/>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Abra el Administrador de servicios Internet y expanda el nombre del servidor para que pueda ver los sitios Web.</w:t>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Haga clic derecho en el sitio Web para el que creó la solicitud de certificado y haga clic en Propiedades.</w:t>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Haga clic en la ficha Seguridad de directorios. En Comunicaciones seguras, haga clic en Certificado de servidor. Esto inicia al Asistente para la instalación de certificados. Haga clic en siguiente para continuar.</w:t>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Seleccione procesar la petición pendiente e instalar el certificado y haga clic en siguiente.</w:t>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Escriba la ubicación del certificado que ha descargado en la sección "Emisión y descarga un certificado" y haga clic en siguiente. El asistente mostrará el resumen del certificado. Compruebe que la información es correcta y haga clic en siguiente para continuar.</w:t>
      </w:r>
    </w:p>
    <w:p w:rsidR="00A9582F" w:rsidRPr="00186B4D" w:rsidRDefault="00A9582F" w:rsidP="00A9582F">
      <w:pPr>
        <w:numPr>
          <w:ilvl w:val="0"/>
          <w:numId w:val="1"/>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Haga clic en Finalizar para completar el proceso.</w:t>
      </w:r>
    </w:p>
    <w:p w:rsidR="00A9582F" w:rsidRPr="00186B4D" w:rsidRDefault="00A9582F" w:rsidP="00A9582F">
      <w:pPr>
        <w:spacing w:line="240" w:lineRule="auto"/>
        <w:contextualSpacing/>
        <w:jc w:val="both"/>
        <w:rPr>
          <w:rFonts w:ascii="Arial" w:hAnsi="Arial" w:cs="Arial"/>
          <w:b/>
          <w:i/>
          <w:sz w:val="24"/>
          <w:szCs w:val="24"/>
        </w:rPr>
      </w:pP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5. Investigar 3 razones para indicar que un certificado ya no es válido.</w:t>
      </w:r>
    </w:p>
    <w:p w:rsidR="00A9582F" w:rsidRDefault="00A9582F" w:rsidP="00A9582F">
      <w:pPr>
        <w:spacing w:line="240" w:lineRule="auto"/>
        <w:contextualSpacing/>
        <w:jc w:val="both"/>
        <w:rPr>
          <w:rFonts w:ascii="Arial" w:hAnsi="Arial" w:cs="Arial"/>
          <w:sz w:val="24"/>
          <w:szCs w:val="24"/>
        </w:rPr>
      </w:pPr>
      <w:r>
        <w:rPr>
          <w:rFonts w:ascii="Arial" w:hAnsi="Arial" w:cs="Arial"/>
          <w:b/>
          <w:i/>
          <w:sz w:val="24"/>
          <w:szCs w:val="24"/>
        </w:rPr>
        <w:t xml:space="preserve">R: </w:t>
      </w:r>
      <w:r>
        <w:rPr>
          <w:rFonts w:ascii="Arial" w:hAnsi="Arial" w:cs="Arial"/>
          <w:sz w:val="24"/>
          <w:szCs w:val="24"/>
        </w:rPr>
        <w:t>Las razones son:</w:t>
      </w:r>
    </w:p>
    <w:p w:rsidR="00A9582F" w:rsidRDefault="00A9582F" w:rsidP="00A9582F">
      <w:pPr>
        <w:pStyle w:val="Prrafodelista"/>
        <w:numPr>
          <w:ilvl w:val="0"/>
          <w:numId w:val="2"/>
        </w:numPr>
        <w:spacing w:line="240" w:lineRule="auto"/>
        <w:jc w:val="both"/>
        <w:rPr>
          <w:rFonts w:ascii="Arial" w:hAnsi="Arial" w:cs="Arial"/>
          <w:sz w:val="24"/>
          <w:szCs w:val="24"/>
        </w:rPr>
      </w:pPr>
      <w:r>
        <w:rPr>
          <w:rFonts w:ascii="Arial" w:hAnsi="Arial" w:cs="Arial"/>
          <w:sz w:val="24"/>
          <w:szCs w:val="24"/>
        </w:rPr>
        <w:t>Caducidad</w:t>
      </w:r>
    </w:p>
    <w:p w:rsidR="00A9582F" w:rsidRDefault="00A9582F" w:rsidP="00A9582F">
      <w:pPr>
        <w:pStyle w:val="Prrafodelista"/>
        <w:numPr>
          <w:ilvl w:val="0"/>
          <w:numId w:val="2"/>
        </w:numPr>
        <w:spacing w:line="240" w:lineRule="auto"/>
        <w:jc w:val="both"/>
        <w:rPr>
          <w:rFonts w:ascii="Arial" w:hAnsi="Arial" w:cs="Arial"/>
          <w:sz w:val="24"/>
          <w:szCs w:val="24"/>
        </w:rPr>
      </w:pPr>
      <w:r>
        <w:rPr>
          <w:rFonts w:ascii="Arial" w:hAnsi="Arial" w:cs="Arial"/>
          <w:sz w:val="24"/>
          <w:szCs w:val="24"/>
        </w:rPr>
        <w:t>Bloqueo de firewall</w:t>
      </w:r>
    </w:p>
    <w:p w:rsidR="00A9582F" w:rsidRDefault="00A9582F" w:rsidP="00A9582F">
      <w:pPr>
        <w:pStyle w:val="Prrafodelista"/>
        <w:numPr>
          <w:ilvl w:val="0"/>
          <w:numId w:val="2"/>
        </w:numPr>
        <w:spacing w:line="240" w:lineRule="auto"/>
        <w:jc w:val="both"/>
        <w:rPr>
          <w:rFonts w:ascii="Arial" w:hAnsi="Arial" w:cs="Arial"/>
          <w:sz w:val="24"/>
          <w:szCs w:val="24"/>
        </w:rPr>
      </w:pPr>
      <w:r>
        <w:rPr>
          <w:rFonts w:ascii="Arial" w:hAnsi="Arial" w:cs="Arial"/>
          <w:sz w:val="24"/>
          <w:szCs w:val="24"/>
        </w:rPr>
        <w:t>Certificados desconocidos.</w:t>
      </w:r>
    </w:p>
    <w:p w:rsidR="00A9582F" w:rsidRDefault="00A9582F" w:rsidP="00A9582F">
      <w:pPr>
        <w:pStyle w:val="Prrafodelista"/>
        <w:numPr>
          <w:ilvl w:val="0"/>
          <w:numId w:val="2"/>
        </w:numPr>
        <w:spacing w:line="240" w:lineRule="auto"/>
        <w:jc w:val="both"/>
        <w:rPr>
          <w:rFonts w:ascii="Arial" w:hAnsi="Arial" w:cs="Arial"/>
          <w:sz w:val="24"/>
          <w:szCs w:val="24"/>
        </w:rPr>
      </w:pPr>
      <w:r>
        <w:rPr>
          <w:rFonts w:ascii="Arial" w:hAnsi="Arial" w:cs="Arial"/>
          <w:sz w:val="24"/>
          <w:szCs w:val="24"/>
        </w:rPr>
        <w:t>Certificados mal generados.</w:t>
      </w:r>
    </w:p>
    <w:p w:rsidR="00A9582F" w:rsidRPr="00186B4D" w:rsidRDefault="00A9582F" w:rsidP="00A9582F">
      <w:pPr>
        <w:spacing w:line="240" w:lineRule="auto"/>
        <w:contextualSpacing/>
        <w:jc w:val="both"/>
        <w:rPr>
          <w:rFonts w:ascii="Arial" w:hAnsi="Arial" w:cs="Arial"/>
          <w:sz w:val="24"/>
          <w:szCs w:val="24"/>
        </w:rPr>
      </w:pPr>
    </w:p>
    <w:p w:rsidR="00A9582F" w:rsidRPr="00186B4D" w:rsidRDefault="00A9582F" w:rsidP="00A9582F">
      <w:pPr>
        <w:spacing w:line="240" w:lineRule="auto"/>
        <w:contextualSpacing/>
        <w:jc w:val="both"/>
        <w:rPr>
          <w:rFonts w:ascii="Arial" w:hAnsi="Arial" w:cs="Arial"/>
          <w:sz w:val="24"/>
          <w:szCs w:val="24"/>
        </w:rPr>
      </w:pPr>
      <w:r w:rsidRPr="00186B4D">
        <w:rPr>
          <w:rFonts w:ascii="Arial" w:hAnsi="Arial" w:cs="Arial"/>
          <w:sz w:val="24"/>
          <w:szCs w:val="24"/>
        </w:rPr>
        <w:t>6. Investigue 5 sitios Web de Internet en donde se pueden encontrar Listas de Revocación de Certificados (CRL)</w:t>
      </w:r>
    </w:p>
    <w:p w:rsidR="006A6BF4" w:rsidRDefault="006A6BF4" w:rsidP="00A9582F">
      <w:pPr>
        <w:spacing w:line="240" w:lineRule="auto"/>
        <w:contextualSpacing/>
        <w:jc w:val="both"/>
        <w:rPr>
          <w:rFonts w:ascii="Arial" w:hAnsi="Arial" w:cs="Arial"/>
          <w:b/>
          <w:i/>
          <w:sz w:val="24"/>
          <w:szCs w:val="24"/>
        </w:rPr>
      </w:pPr>
    </w:p>
    <w:p w:rsidR="00A9582F" w:rsidRPr="00434876" w:rsidRDefault="006A6BF4" w:rsidP="00A9582F">
      <w:pPr>
        <w:spacing w:line="240" w:lineRule="auto"/>
        <w:contextualSpacing/>
        <w:jc w:val="both"/>
        <w:rPr>
          <w:rFonts w:ascii="Arial" w:hAnsi="Arial" w:cs="Arial"/>
          <w:sz w:val="24"/>
          <w:szCs w:val="24"/>
        </w:rPr>
      </w:pPr>
      <w:r>
        <w:rPr>
          <w:rFonts w:ascii="Arial" w:hAnsi="Arial" w:cs="Arial"/>
          <w:sz w:val="24"/>
          <w:szCs w:val="24"/>
        </w:rPr>
        <w:t>L</w:t>
      </w:r>
      <w:r w:rsidR="00A9582F">
        <w:rPr>
          <w:rFonts w:ascii="Arial" w:hAnsi="Arial" w:cs="Arial"/>
          <w:sz w:val="24"/>
          <w:szCs w:val="24"/>
        </w:rPr>
        <w:t>ista de certificados revocados.</w:t>
      </w:r>
    </w:p>
    <w:p w:rsidR="00A9582F" w:rsidRPr="00434876" w:rsidRDefault="00A9582F" w:rsidP="00A9582F">
      <w:pPr>
        <w:pStyle w:val="Prrafodelista"/>
        <w:numPr>
          <w:ilvl w:val="0"/>
          <w:numId w:val="4"/>
        </w:numPr>
        <w:spacing w:line="240" w:lineRule="auto"/>
        <w:jc w:val="both"/>
        <w:rPr>
          <w:rFonts w:ascii="Arial" w:hAnsi="Arial" w:cs="Arial"/>
          <w:sz w:val="24"/>
          <w:szCs w:val="24"/>
        </w:rPr>
      </w:pPr>
      <w:r w:rsidRPr="00434876">
        <w:rPr>
          <w:rFonts w:ascii="Arial" w:hAnsi="Arial" w:cs="Arial"/>
          <w:sz w:val="24"/>
          <w:szCs w:val="24"/>
        </w:rPr>
        <w:lastRenderedPageBreak/>
        <w:t>https://certificacion.cgcom.es/infoacomc/crl</w:t>
      </w:r>
    </w:p>
    <w:p w:rsidR="00A9582F" w:rsidRDefault="00A9582F" w:rsidP="00A9582F">
      <w:pPr>
        <w:spacing w:line="240" w:lineRule="auto"/>
        <w:contextualSpacing/>
        <w:jc w:val="both"/>
        <w:rPr>
          <w:rFonts w:ascii="Arial" w:hAnsi="Arial" w:cs="Arial"/>
          <w:color w:val="383838"/>
          <w:shd w:val="clear" w:color="auto" w:fill="FFFFFF"/>
        </w:rPr>
      </w:pPr>
      <w:r>
        <w:rPr>
          <w:rFonts w:ascii="Arial" w:hAnsi="Arial" w:cs="Arial"/>
          <w:color w:val="383838"/>
          <w:shd w:val="clear" w:color="auto" w:fill="FFFFFF"/>
        </w:rPr>
        <w:t>Las listas de revocación de certificados incluyen los números de serie de todos los certificados que han sido revocados. Estas listas se actualizan cada 24 horas y pueden ser consultadas a través de las siguientes URL:</w:t>
      </w:r>
    </w:p>
    <w:p w:rsidR="00A9582F" w:rsidRPr="00434876" w:rsidRDefault="00A9582F" w:rsidP="00A9582F">
      <w:pPr>
        <w:pStyle w:val="Prrafodelista"/>
        <w:numPr>
          <w:ilvl w:val="0"/>
          <w:numId w:val="3"/>
        </w:numPr>
        <w:spacing w:line="240" w:lineRule="auto"/>
        <w:jc w:val="both"/>
        <w:rPr>
          <w:rFonts w:ascii="Arial" w:hAnsi="Arial" w:cs="Arial"/>
          <w:sz w:val="24"/>
          <w:szCs w:val="24"/>
        </w:rPr>
      </w:pPr>
      <w:r w:rsidRPr="00434876">
        <w:rPr>
          <w:rFonts w:ascii="Arial" w:hAnsi="Arial" w:cs="Arial"/>
          <w:sz w:val="24"/>
          <w:szCs w:val="24"/>
        </w:rPr>
        <w:t>http://crl3.cgcom.es/crl/eccgcom.crl</w:t>
      </w:r>
    </w:p>
    <w:p w:rsidR="00A9582F" w:rsidRDefault="00A9582F" w:rsidP="00A9582F">
      <w:pPr>
        <w:pStyle w:val="Prrafodelista"/>
        <w:numPr>
          <w:ilvl w:val="0"/>
          <w:numId w:val="3"/>
        </w:numPr>
        <w:spacing w:line="240" w:lineRule="auto"/>
        <w:jc w:val="both"/>
        <w:rPr>
          <w:rFonts w:ascii="Arial" w:hAnsi="Arial" w:cs="Arial"/>
          <w:sz w:val="24"/>
          <w:szCs w:val="24"/>
        </w:rPr>
      </w:pPr>
      <w:r w:rsidRPr="00434876">
        <w:rPr>
          <w:rFonts w:ascii="Arial" w:hAnsi="Arial" w:cs="Arial"/>
          <w:sz w:val="24"/>
          <w:szCs w:val="24"/>
        </w:rPr>
        <w:t>http://crl4.cgcom.es/crl/eccgcom.crl</w:t>
      </w:r>
    </w:p>
    <w:p w:rsidR="00A9582F" w:rsidRDefault="00A9582F" w:rsidP="00A9582F">
      <w:pPr>
        <w:spacing w:line="240" w:lineRule="auto"/>
        <w:jc w:val="both"/>
        <w:rPr>
          <w:rFonts w:ascii="Arial" w:hAnsi="Arial" w:cs="Arial"/>
          <w:sz w:val="24"/>
          <w:szCs w:val="24"/>
        </w:rPr>
      </w:pPr>
    </w:p>
    <w:p w:rsidR="00A9582F" w:rsidRPr="00434876" w:rsidRDefault="00A9582F" w:rsidP="00A9582F">
      <w:pPr>
        <w:spacing w:line="240" w:lineRule="auto"/>
        <w:jc w:val="center"/>
        <w:rPr>
          <w:rFonts w:ascii="Arial" w:hAnsi="Arial" w:cs="Arial"/>
          <w:b/>
          <w:i/>
          <w:sz w:val="28"/>
          <w:szCs w:val="24"/>
        </w:rPr>
      </w:pPr>
      <w:r w:rsidRPr="00434876">
        <w:rPr>
          <w:rFonts w:ascii="Arial" w:hAnsi="Arial" w:cs="Arial"/>
          <w:b/>
          <w:i/>
          <w:sz w:val="28"/>
          <w:szCs w:val="24"/>
        </w:rPr>
        <w:t>ULTIMA PARTE</w:t>
      </w:r>
    </w:p>
    <w:p w:rsidR="00A9582F" w:rsidRDefault="00A9582F" w:rsidP="00A9582F">
      <w:pPr>
        <w:spacing w:line="240" w:lineRule="auto"/>
        <w:jc w:val="both"/>
        <w:rPr>
          <w:rFonts w:ascii="Arial" w:hAnsi="Arial" w:cs="Arial"/>
          <w:sz w:val="24"/>
          <w:szCs w:val="24"/>
        </w:rPr>
      </w:pPr>
      <w:r w:rsidRPr="00434876">
        <w:rPr>
          <w:rFonts w:ascii="Arial" w:hAnsi="Arial" w:cs="Arial"/>
          <w:sz w:val="24"/>
          <w:szCs w:val="24"/>
        </w:rPr>
        <w:t>1. Con la información y los conocimientos que ha adquirido trate de llenar la tabla siguiente.</w:t>
      </w:r>
      <w:r>
        <w:rPr>
          <w:rFonts w:ascii="Arial" w:hAnsi="Arial" w:cs="Arial"/>
          <w:sz w:val="24"/>
          <w:szCs w:val="24"/>
        </w:rPr>
        <w:t xml:space="preserve"> </w:t>
      </w:r>
      <w:r w:rsidRPr="00434876">
        <w:rPr>
          <w:rFonts w:ascii="Arial" w:hAnsi="Arial" w:cs="Arial"/>
          <w:sz w:val="24"/>
          <w:szCs w:val="24"/>
        </w:rPr>
        <w:t>Marque aquellas casillas que puedan obtenerse con las funciones que se mencionan en cada</w:t>
      </w:r>
      <w:r>
        <w:rPr>
          <w:rFonts w:ascii="Arial" w:hAnsi="Arial" w:cs="Arial"/>
          <w:sz w:val="24"/>
          <w:szCs w:val="24"/>
        </w:rPr>
        <w:t xml:space="preserve"> </w:t>
      </w:r>
      <w:r w:rsidRPr="00434876">
        <w:rPr>
          <w:rFonts w:ascii="Arial" w:hAnsi="Arial" w:cs="Arial"/>
          <w:sz w:val="24"/>
          <w:szCs w:val="24"/>
        </w:rPr>
        <w:t>caso. Tome como ejemplo la primera fila.</w:t>
      </w:r>
    </w:p>
    <w:p w:rsidR="00F33494" w:rsidRDefault="00F33494" w:rsidP="00F32B08">
      <w:pPr>
        <w:spacing w:line="240" w:lineRule="auto"/>
        <w:contextualSpacing/>
        <w:rPr>
          <w:rFonts w:ascii="Arial" w:hAnsi="Arial" w:cs="Arial"/>
          <w:sz w:val="24"/>
          <w:szCs w:val="24"/>
        </w:rPr>
      </w:pPr>
    </w:p>
    <w:p w:rsidR="00F33494" w:rsidRPr="00F32B08" w:rsidRDefault="00F33494" w:rsidP="00F32B08">
      <w:pPr>
        <w:spacing w:line="240" w:lineRule="auto"/>
        <w:contextualSpacing/>
        <w:rPr>
          <w:rFonts w:ascii="Arial" w:hAnsi="Arial" w:cs="Arial"/>
          <w:sz w:val="24"/>
          <w:szCs w:val="24"/>
        </w:rPr>
      </w:pPr>
      <w:r>
        <w:rPr>
          <w:rFonts w:ascii="Arial" w:hAnsi="Arial" w:cs="Arial"/>
          <w:noProof/>
          <w:sz w:val="24"/>
          <w:szCs w:val="24"/>
          <w:lang w:eastAsia="es-PA"/>
        </w:rPr>
        <w:drawing>
          <wp:inline distT="0" distB="0" distL="0" distR="0">
            <wp:extent cx="5943600" cy="4123937"/>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4123937"/>
                    </a:xfrm>
                    <a:prstGeom prst="rect">
                      <a:avLst/>
                    </a:prstGeom>
                    <a:noFill/>
                    <a:ln w="9525">
                      <a:noFill/>
                      <a:miter lim="800000"/>
                      <a:headEnd/>
                      <a:tailEnd/>
                    </a:ln>
                  </pic:spPr>
                </pic:pic>
              </a:graphicData>
            </a:graphic>
          </wp:inline>
        </w:drawing>
      </w:r>
    </w:p>
    <w:sectPr w:rsidR="00F33494" w:rsidRPr="00F32B08" w:rsidSect="002D0BAC">
      <w:headerReference w:type="default" r:id="rId3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D0C" w:rsidRDefault="00343D0C" w:rsidP="00F32B08">
      <w:pPr>
        <w:spacing w:after="0" w:line="240" w:lineRule="auto"/>
      </w:pPr>
      <w:r>
        <w:separator/>
      </w:r>
    </w:p>
  </w:endnote>
  <w:endnote w:type="continuationSeparator" w:id="1">
    <w:p w:rsidR="00343D0C" w:rsidRDefault="00343D0C" w:rsidP="00F32B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D0C" w:rsidRDefault="00343D0C" w:rsidP="00F32B08">
      <w:pPr>
        <w:spacing w:after="0" w:line="240" w:lineRule="auto"/>
      </w:pPr>
      <w:r>
        <w:separator/>
      </w:r>
    </w:p>
  </w:footnote>
  <w:footnote w:type="continuationSeparator" w:id="1">
    <w:p w:rsidR="00343D0C" w:rsidRDefault="00343D0C" w:rsidP="00F32B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B08" w:rsidRPr="00F32B08" w:rsidRDefault="00F32B08">
    <w:pPr>
      <w:pStyle w:val="Encabezado"/>
      <w:rPr>
        <w:rFonts w:ascii="Arial" w:hAnsi="Arial" w:cs="Arial"/>
        <w:sz w:val="28"/>
        <w:lang w:val="es-MX"/>
      </w:rPr>
    </w:pPr>
    <w:r w:rsidRPr="00F32B08">
      <w:rPr>
        <w:rFonts w:ascii="Arial" w:hAnsi="Arial" w:cs="Arial"/>
        <w:sz w:val="28"/>
        <w:lang w:val="es-MX"/>
      </w:rPr>
      <w:t>Nombre: Erick González  8-875-594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5C0B"/>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C33DE2"/>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B67885"/>
    <w:multiLevelType w:val="multilevel"/>
    <w:tmpl w:val="C67862B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320739E"/>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AA35FF"/>
    <w:rsid w:val="00006686"/>
    <w:rsid w:val="00040949"/>
    <w:rsid w:val="002D0BAC"/>
    <w:rsid w:val="00343D0C"/>
    <w:rsid w:val="00364649"/>
    <w:rsid w:val="004C755E"/>
    <w:rsid w:val="004F3B04"/>
    <w:rsid w:val="005725BA"/>
    <w:rsid w:val="005E2BDB"/>
    <w:rsid w:val="006775C3"/>
    <w:rsid w:val="006A6BF4"/>
    <w:rsid w:val="006D27CB"/>
    <w:rsid w:val="00786815"/>
    <w:rsid w:val="007B10FD"/>
    <w:rsid w:val="009069F4"/>
    <w:rsid w:val="0091108A"/>
    <w:rsid w:val="009F1506"/>
    <w:rsid w:val="00A07983"/>
    <w:rsid w:val="00A47CB7"/>
    <w:rsid w:val="00A9582F"/>
    <w:rsid w:val="00AA35FF"/>
    <w:rsid w:val="00C71C3C"/>
    <w:rsid w:val="00E3000E"/>
    <w:rsid w:val="00F32B08"/>
    <w:rsid w:val="00F33494"/>
  </w:rsids>
  <m:mathPr>
    <m:mathFont m:val="Cambria Math"/>
    <m:brkBin m:val="before"/>
    <m:brkBinSub m:val="--"/>
    <m:smallFrac/>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BA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A35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35FF"/>
    <w:rPr>
      <w:rFonts w:ascii="Tahoma" w:hAnsi="Tahoma" w:cs="Tahoma"/>
      <w:sz w:val="16"/>
      <w:szCs w:val="16"/>
    </w:rPr>
  </w:style>
  <w:style w:type="paragraph" w:styleId="Encabezado">
    <w:name w:val="header"/>
    <w:basedOn w:val="Normal"/>
    <w:link w:val="EncabezadoCar"/>
    <w:uiPriority w:val="99"/>
    <w:semiHidden/>
    <w:unhideWhenUsed/>
    <w:rsid w:val="00F32B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F32B08"/>
  </w:style>
  <w:style w:type="paragraph" w:styleId="Piedepgina">
    <w:name w:val="footer"/>
    <w:basedOn w:val="Normal"/>
    <w:link w:val="PiedepginaCar"/>
    <w:uiPriority w:val="99"/>
    <w:semiHidden/>
    <w:unhideWhenUsed/>
    <w:rsid w:val="00F32B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32B08"/>
  </w:style>
  <w:style w:type="paragraph" w:styleId="Prrafodelista">
    <w:name w:val="List Paragraph"/>
    <w:basedOn w:val="Normal"/>
    <w:uiPriority w:val="34"/>
    <w:qFormat/>
    <w:rsid w:val="00A958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A35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35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832</Words>
  <Characters>4578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FullProgrammer</dc:creator>
  <cp:lastModifiedBy>ergonzalez</cp:lastModifiedBy>
  <cp:revision>3</cp:revision>
  <dcterms:created xsi:type="dcterms:W3CDTF">2018-07-06T20:17:00Z</dcterms:created>
  <dcterms:modified xsi:type="dcterms:W3CDTF">2018-07-06T20:17:00Z</dcterms:modified>
</cp:coreProperties>
</file>