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5447C" w:rsidRPr="00353468" w:rsidRDefault="008544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7"/>
        <w:tblW w:w="10422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"/>
        <w:gridCol w:w="9321"/>
      </w:tblGrid>
      <w:tr w:rsidR="0085447C" w:rsidRPr="00353468" w14:paraId="1B55186A" w14:textId="77777777">
        <w:tc>
          <w:tcPr>
            <w:tcW w:w="1101" w:type="dxa"/>
            <w:vAlign w:val="center"/>
          </w:tcPr>
          <w:p w14:paraId="00000002" w14:textId="77777777" w:rsidR="0085447C" w:rsidRPr="00353468" w:rsidRDefault="00450AD7">
            <w:pPr>
              <w:ind w:left="-142"/>
              <w:jc w:val="center"/>
              <w:rPr>
                <w:rFonts w:ascii="Arial" w:eastAsia="Arial" w:hAnsi="Arial" w:cs="Arial"/>
              </w:rPr>
            </w:pPr>
            <w:r w:rsidRPr="00353468">
              <w:rPr>
                <w:rFonts w:ascii="Arial" w:eastAsia="Arial" w:hAnsi="Arial" w:cs="Arial"/>
                <w:noProof/>
              </w:rPr>
              <w:drawing>
                <wp:inline distT="0" distB="0" distL="0" distR="0" wp14:anchorId="7E56E830" wp14:editId="671667CE">
                  <wp:extent cx="506757" cy="715879"/>
                  <wp:effectExtent l="0" t="0" r="0" b="0"/>
                  <wp:docPr id="5" name="image1.png" descr="Campus Monteir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ampus Monteiro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57" cy="7158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1" w:type="dxa"/>
          </w:tcPr>
          <w:p w14:paraId="00000003" w14:textId="77777777" w:rsidR="0085447C" w:rsidRPr="00353468" w:rsidRDefault="00450AD7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35346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INSTITUTO FEDERAL DE EDUCAÇÃO, CIÊNCIA E TECNOLOGIA DA PARAÍBA</w:t>
            </w:r>
          </w:p>
          <w:p w14:paraId="00000004" w14:textId="77777777" w:rsidR="0085447C" w:rsidRPr="00353468" w:rsidRDefault="00450AD7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35346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CAMPUS MONTEIRO</w:t>
            </w:r>
          </w:p>
          <w:p w14:paraId="00000005" w14:textId="3BC49C7D" w:rsidR="0085447C" w:rsidRPr="00353468" w:rsidRDefault="00450AD7">
            <w:pPr>
              <w:jc w:val="center"/>
              <w:rPr>
                <w:rFonts w:ascii="Arial" w:eastAsia="Arial" w:hAnsi="Arial" w:cs="Arial"/>
              </w:rPr>
            </w:pPr>
            <w:r w:rsidRPr="00353468">
              <w:rPr>
                <w:rFonts w:ascii="Arial" w:eastAsia="Arial" w:hAnsi="Arial" w:cs="Arial"/>
              </w:rPr>
              <w:t>ANÁLISE E DESENVOLVIMENTO DE SISTEMAS (ADS)</w:t>
            </w:r>
          </w:p>
          <w:p w14:paraId="00000006" w14:textId="682EDDAB" w:rsidR="0085447C" w:rsidRPr="00353468" w:rsidRDefault="00450AD7">
            <w:pPr>
              <w:jc w:val="center"/>
              <w:rPr>
                <w:rFonts w:ascii="Arial" w:eastAsia="Arial" w:hAnsi="Arial" w:cs="Arial"/>
              </w:rPr>
            </w:pPr>
            <w:r w:rsidRPr="00353468">
              <w:rPr>
                <w:rFonts w:ascii="Arial" w:eastAsia="Arial" w:hAnsi="Arial" w:cs="Arial"/>
              </w:rPr>
              <w:t xml:space="preserve">DISCIPLINA: </w:t>
            </w:r>
            <w:r w:rsidR="00686998" w:rsidRPr="00353468">
              <w:rPr>
                <w:rFonts w:ascii="Arial" w:eastAsia="Arial" w:hAnsi="Arial" w:cs="Arial"/>
              </w:rPr>
              <w:t>DESENVOLVIMENTO DE APLICAÇÕES CORPORATIVAS</w:t>
            </w:r>
          </w:p>
          <w:p w14:paraId="00000007" w14:textId="41730ABC" w:rsidR="0085447C" w:rsidRPr="00353468" w:rsidRDefault="00450AD7">
            <w:pPr>
              <w:jc w:val="center"/>
              <w:rPr>
                <w:rFonts w:ascii="Arial" w:eastAsia="Arial" w:hAnsi="Arial" w:cs="Arial"/>
              </w:rPr>
            </w:pPr>
            <w:r w:rsidRPr="00353468">
              <w:rPr>
                <w:rFonts w:ascii="Arial" w:eastAsia="Arial" w:hAnsi="Arial" w:cs="Arial"/>
              </w:rPr>
              <w:t xml:space="preserve">PROFESSOR: </w:t>
            </w:r>
            <w:r w:rsidR="00AA206D">
              <w:rPr>
                <w:rFonts w:ascii="Arial" w:eastAsia="Arial" w:hAnsi="Arial" w:cs="Arial"/>
              </w:rPr>
              <w:t>DAMIÃO</w:t>
            </w:r>
            <w:r w:rsidR="00686998" w:rsidRPr="00353468">
              <w:rPr>
                <w:rFonts w:ascii="Arial" w:eastAsia="Arial" w:hAnsi="Arial" w:cs="Arial"/>
              </w:rPr>
              <w:t xml:space="preserve"> ALMEIDA</w:t>
            </w:r>
          </w:p>
        </w:tc>
      </w:tr>
    </w:tbl>
    <w:p w14:paraId="00000008" w14:textId="77777777" w:rsidR="0085447C" w:rsidRPr="00353468" w:rsidRDefault="0085447C">
      <w:pPr>
        <w:spacing w:after="0"/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00000009" w14:textId="77777777" w:rsidR="0085447C" w:rsidRPr="00353468" w:rsidRDefault="0085447C">
      <w:pPr>
        <w:spacing w:after="0"/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0000000A" w14:textId="77777777" w:rsidR="0085447C" w:rsidRPr="00353468" w:rsidRDefault="00450AD7">
      <w:pPr>
        <w:spacing w:after="0"/>
        <w:jc w:val="center"/>
        <w:rPr>
          <w:rFonts w:ascii="Arial" w:eastAsia="Arial" w:hAnsi="Arial" w:cs="Arial"/>
          <w:b/>
          <w:bCs/>
          <w:sz w:val="26"/>
          <w:szCs w:val="26"/>
        </w:rPr>
      </w:pPr>
      <w:r w:rsidRPr="00353468">
        <w:rPr>
          <w:rFonts w:ascii="Arial" w:eastAsia="Arial" w:hAnsi="Arial" w:cs="Arial"/>
          <w:b/>
          <w:bCs/>
          <w:sz w:val="26"/>
          <w:szCs w:val="26"/>
        </w:rPr>
        <w:t>ESPECIFICAÇÕES TEXTUAIS DE REQUISITOS</w:t>
      </w:r>
    </w:p>
    <w:p w14:paraId="0000000B" w14:textId="77777777" w:rsidR="0085447C" w:rsidRPr="00353468" w:rsidRDefault="00450AD7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353468">
        <w:rPr>
          <w:rFonts w:ascii="Arial" w:eastAsia="Arial" w:hAnsi="Arial" w:cs="Arial"/>
          <w:sz w:val="24"/>
          <w:szCs w:val="24"/>
        </w:rPr>
        <w:t>Especificações simplificadas</w:t>
      </w:r>
    </w:p>
    <w:p w14:paraId="0000000C" w14:textId="77777777" w:rsidR="0085447C" w:rsidRPr="00353468" w:rsidRDefault="0085447C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0000000D" w14:textId="77777777" w:rsidR="0085447C" w:rsidRPr="00353468" w:rsidRDefault="0085447C">
      <w:pPr>
        <w:spacing w:after="0"/>
        <w:jc w:val="both"/>
        <w:rPr>
          <w:rFonts w:ascii="Arial" w:eastAsia="Arial" w:hAnsi="Arial" w:cs="Arial"/>
          <w:i/>
          <w:iCs/>
          <w:sz w:val="20"/>
          <w:szCs w:val="20"/>
        </w:rPr>
      </w:pPr>
    </w:p>
    <w:bookmarkStart w:id="0" w:name="_heading=h.gfypgo98q32w" w:colFirst="0" w:colLast="0"/>
    <w:bookmarkEnd w:id="0"/>
    <w:p w14:paraId="00000013" w14:textId="77777777" w:rsidR="0085447C" w:rsidRPr="00353468" w:rsidRDefault="00450AD7">
      <w:pPr>
        <w:pStyle w:val="Ttulo"/>
        <w:numPr>
          <w:ilvl w:val="0"/>
          <w:numId w:val="7"/>
        </w:numPr>
        <w:ind w:left="426" w:hanging="349"/>
      </w:pPr>
      <w:sdt>
        <w:sdtPr>
          <w:tag w:val="goog_rdk_0"/>
          <w:id w:val="-207730067"/>
        </w:sdtPr>
        <w:sdtEndPr/>
        <w:sdtContent/>
      </w:sdt>
      <w:r w:rsidRPr="00353468">
        <w:t>TÍTULO DO PROJETO</w:t>
      </w:r>
    </w:p>
    <w:p w14:paraId="53167793" w14:textId="4D4D38AF" w:rsidR="00F21212" w:rsidRPr="00353468" w:rsidRDefault="00F21212" w:rsidP="00F21212">
      <w:pPr>
        <w:rPr>
          <w:rFonts w:ascii="Arial" w:hAnsi="Arial" w:cs="Arial"/>
          <w:sz w:val="24"/>
          <w:szCs w:val="24"/>
        </w:rPr>
      </w:pPr>
      <w:r w:rsidRPr="00353468">
        <w:rPr>
          <w:rFonts w:ascii="Arial" w:hAnsi="Arial" w:cs="Arial"/>
          <w:sz w:val="24"/>
          <w:szCs w:val="24"/>
        </w:rPr>
        <w:t>Campus Event Hub: Sistema de Gestão de Eventos Acadêmicos e Reserva de Salas</w:t>
      </w:r>
    </w:p>
    <w:p w14:paraId="00000014" w14:textId="7777777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spacing w:after="0"/>
        <w:ind w:left="-141"/>
        <w:rPr>
          <w:rFonts w:ascii="Arial" w:eastAsia="Arial" w:hAnsi="Arial" w:cs="Arial"/>
          <w:sz w:val="20"/>
          <w:szCs w:val="20"/>
        </w:rPr>
      </w:pPr>
    </w:p>
    <w:p w14:paraId="00000015" w14:textId="7777777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spacing w:after="0"/>
        <w:ind w:left="-141"/>
        <w:rPr>
          <w:rFonts w:ascii="Arial" w:eastAsia="Arial" w:hAnsi="Arial" w:cs="Arial"/>
          <w:sz w:val="20"/>
          <w:szCs w:val="20"/>
        </w:rPr>
      </w:pPr>
    </w:p>
    <w:bookmarkStart w:id="1" w:name="_heading=h.o4tq4ro34zee" w:colFirst="0" w:colLast="0"/>
    <w:bookmarkEnd w:id="1"/>
    <w:p w14:paraId="00000016" w14:textId="77777777" w:rsidR="0085447C" w:rsidRPr="00353468" w:rsidRDefault="00450AD7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  <w:rPr>
          <w:color w:val="000000"/>
        </w:rPr>
      </w:pPr>
      <w:sdt>
        <w:sdtPr>
          <w:tag w:val="goog_rdk_1"/>
          <w:id w:val="-1028964769"/>
        </w:sdtPr>
        <w:sdtEndPr/>
        <w:sdtContent/>
      </w:sdt>
      <w:r w:rsidRPr="00353468">
        <w:t>IDENTIFICAÇÃO</w:t>
      </w:r>
      <w:r w:rsidRPr="00353468">
        <w:rPr>
          <w:color w:val="000000"/>
        </w:rPr>
        <w:t xml:space="preserve"> DA EQUIPE</w:t>
      </w:r>
    </w:p>
    <w:p w14:paraId="1D081CC5" w14:textId="2D0F7393" w:rsidR="00F21212" w:rsidRPr="00353468" w:rsidRDefault="00F21212" w:rsidP="00F21212">
      <w:pPr>
        <w:pStyle w:val="NormalWeb"/>
        <w:ind w:left="1637"/>
        <w:rPr>
          <w:rFonts w:ascii="Arial" w:hAnsi="Arial" w:cs="Arial"/>
        </w:rPr>
      </w:pPr>
      <w:r w:rsidRPr="00353468">
        <w:rPr>
          <w:rFonts w:ascii="Arial" w:hAnsi="Arial" w:cs="Arial"/>
        </w:rPr>
        <w:t xml:space="preserve">  </w:t>
      </w:r>
      <w:r w:rsidRPr="00353468">
        <w:rPr>
          <w:rFonts w:ascii="Arial" w:hAnsi="Arial" w:cs="Arial"/>
          <w:b/>
          <w:bCs/>
        </w:rPr>
        <w:t>Integrantes:</w:t>
      </w:r>
      <w:r w:rsidRPr="00353468">
        <w:rPr>
          <w:rFonts w:ascii="Arial" w:hAnsi="Arial" w:cs="Arial"/>
        </w:rPr>
        <w:t xml:space="preserve"> Erick Geovane, Erivan Barros</w:t>
      </w:r>
    </w:p>
    <w:p w14:paraId="5B4485DC" w14:textId="62D23FED" w:rsidR="00F21212" w:rsidRPr="00353468" w:rsidRDefault="00F21212" w:rsidP="00F21212">
      <w:pPr>
        <w:pStyle w:val="NormalWeb"/>
        <w:ind w:left="1637"/>
        <w:rPr>
          <w:rFonts w:ascii="Arial" w:hAnsi="Arial" w:cs="Arial"/>
        </w:rPr>
      </w:pPr>
      <w:r w:rsidRPr="00353468">
        <w:rPr>
          <w:rFonts w:ascii="Arial" w:hAnsi="Arial" w:cs="Arial"/>
        </w:rPr>
        <w:t xml:space="preserve">  </w:t>
      </w:r>
      <w:r w:rsidRPr="00353468">
        <w:rPr>
          <w:rFonts w:ascii="Arial" w:hAnsi="Arial" w:cs="Arial"/>
          <w:b/>
          <w:bCs/>
        </w:rPr>
        <w:t>Curso:</w:t>
      </w:r>
      <w:r w:rsidRPr="00353468">
        <w:rPr>
          <w:rFonts w:ascii="Arial" w:hAnsi="Arial" w:cs="Arial"/>
        </w:rPr>
        <w:t xml:space="preserve"> Análise e Desenvolvimento de Sistemas (ADS)</w:t>
      </w:r>
    </w:p>
    <w:p w14:paraId="6ED03005" w14:textId="77777777" w:rsidR="00F21212" w:rsidRPr="00353468" w:rsidRDefault="00F21212" w:rsidP="00F21212">
      <w:pPr>
        <w:pStyle w:val="NormalWeb"/>
        <w:ind w:left="1637"/>
        <w:rPr>
          <w:rFonts w:ascii="Arial" w:hAnsi="Arial" w:cs="Arial"/>
        </w:rPr>
      </w:pPr>
      <w:r w:rsidRPr="00353468">
        <w:rPr>
          <w:rFonts w:ascii="Arial" w:hAnsi="Arial" w:cs="Arial"/>
        </w:rPr>
        <w:t xml:space="preserve">  </w:t>
      </w:r>
      <w:r w:rsidRPr="00353468">
        <w:rPr>
          <w:rFonts w:ascii="Arial" w:hAnsi="Arial" w:cs="Arial"/>
          <w:b/>
          <w:bCs/>
        </w:rPr>
        <w:t>Disciplina:</w:t>
      </w:r>
      <w:r w:rsidRPr="00353468">
        <w:rPr>
          <w:rFonts w:ascii="Arial" w:hAnsi="Arial" w:cs="Arial"/>
        </w:rPr>
        <w:t xml:space="preserve"> Desenvolvimento de Aplicações Corporativas</w:t>
      </w:r>
    </w:p>
    <w:p w14:paraId="7C7664C1" w14:textId="44D191B0" w:rsidR="00F21212" w:rsidRPr="00353468" w:rsidRDefault="00F21212" w:rsidP="00F21212">
      <w:pPr>
        <w:pStyle w:val="NormalWeb"/>
        <w:ind w:left="1637"/>
        <w:rPr>
          <w:rFonts w:ascii="Arial" w:hAnsi="Arial" w:cs="Arial"/>
        </w:rPr>
      </w:pPr>
      <w:r w:rsidRPr="00353468">
        <w:rPr>
          <w:rFonts w:ascii="Arial" w:hAnsi="Arial" w:cs="Arial"/>
        </w:rPr>
        <w:t xml:space="preserve">  </w:t>
      </w:r>
      <w:r w:rsidRPr="00353468">
        <w:rPr>
          <w:rFonts w:ascii="Arial" w:hAnsi="Arial" w:cs="Arial"/>
          <w:b/>
          <w:bCs/>
        </w:rPr>
        <w:t>Professor:</w:t>
      </w:r>
      <w:r w:rsidRPr="00353468">
        <w:rPr>
          <w:rFonts w:ascii="Arial" w:hAnsi="Arial" w:cs="Arial"/>
        </w:rPr>
        <w:t xml:space="preserve"> Damião Almeida</w:t>
      </w:r>
    </w:p>
    <w:p w14:paraId="00000017" w14:textId="77777777" w:rsidR="0085447C" w:rsidRPr="00353468" w:rsidRDefault="0085447C" w:rsidP="00F2121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  <w:lang w:val="en-US"/>
        </w:rPr>
      </w:pPr>
    </w:p>
    <w:p w14:paraId="00000018" w14:textId="7777777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spacing w:after="0"/>
        <w:ind w:left="-141"/>
        <w:rPr>
          <w:rFonts w:ascii="Arial" w:eastAsia="Arial" w:hAnsi="Arial" w:cs="Arial"/>
          <w:sz w:val="20"/>
          <w:szCs w:val="20"/>
          <w:lang w:val="en-US"/>
        </w:rPr>
      </w:pPr>
    </w:p>
    <w:bookmarkStart w:id="2" w:name="_heading=h.4bhb06wzybqa" w:colFirst="0" w:colLast="0"/>
    <w:bookmarkEnd w:id="2"/>
    <w:p w14:paraId="0000001A" w14:textId="0C8B3C01" w:rsidR="0085447C" w:rsidRPr="00353468" w:rsidRDefault="00450AD7" w:rsidP="00F21212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sdt>
        <w:sdtPr>
          <w:tag w:val="goog_rdk_2"/>
          <w:id w:val="-1595988707"/>
        </w:sdtPr>
        <w:sdtEndPr/>
        <w:sdtContent/>
      </w:sdt>
      <w:r w:rsidRPr="00353468">
        <w:t>CARACTERIZAÇÃO</w:t>
      </w:r>
      <w:r w:rsidRPr="00353468">
        <w:rPr>
          <w:color w:val="000000"/>
        </w:rPr>
        <w:t xml:space="preserve"> DOS PONTOS DE VISTA</w:t>
      </w:r>
    </w:p>
    <w:tbl>
      <w:tblPr>
        <w:tblStyle w:val="a8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7512"/>
      </w:tblGrid>
      <w:tr w:rsidR="00F21212" w:rsidRPr="00353468" w14:paraId="42FC81FC" w14:textId="77777777">
        <w:trPr>
          <w:trHeight w:val="217"/>
        </w:trPr>
        <w:tc>
          <w:tcPr>
            <w:tcW w:w="2694" w:type="dxa"/>
            <w:shd w:val="clear" w:color="auto" w:fill="D9D9D9"/>
          </w:tcPr>
          <w:p w14:paraId="0000001B" w14:textId="77777777" w:rsidR="00F21212" w:rsidRPr="00353468" w:rsidRDefault="00F21212" w:rsidP="00F2121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Ponto de Vista*</w:t>
            </w:r>
          </w:p>
        </w:tc>
        <w:tc>
          <w:tcPr>
            <w:tcW w:w="7512" w:type="dxa"/>
          </w:tcPr>
          <w:p w14:paraId="0000001C" w14:textId="1A4DA091" w:rsidR="00F21212" w:rsidRPr="00353468" w:rsidRDefault="00F21212" w:rsidP="00F2121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Aluno (Organizador / Participante)</w:t>
            </w:r>
          </w:p>
        </w:tc>
      </w:tr>
      <w:tr w:rsidR="00F21212" w:rsidRPr="00353468" w14:paraId="6C136E9F" w14:textId="77777777" w:rsidTr="00F21212">
        <w:trPr>
          <w:trHeight w:val="218"/>
        </w:trPr>
        <w:tc>
          <w:tcPr>
            <w:tcW w:w="2694" w:type="dxa"/>
            <w:shd w:val="clear" w:color="auto" w:fill="D9D9D9"/>
          </w:tcPr>
          <w:p w14:paraId="0000001D" w14:textId="77777777" w:rsidR="00F21212" w:rsidRPr="00353468" w:rsidRDefault="00F21212" w:rsidP="00F21212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Interesses**</w:t>
            </w:r>
          </w:p>
        </w:tc>
        <w:tc>
          <w:tcPr>
            <w:tcW w:w="7512" w:type="dxa"/>
          </w:tcPr>
          <w:p w14:paraId="0000001E" w14:textId="5DC54F2A" w:rsidR="00F21212" w:rsidRPr="00353468" w:rsidRDefault="00F21212" w:rsidP="00F2121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Busca facilidade para divulgar cursos/workshops, garantir a reserva da sala necessária e inscrever-se em eventos com emissão de certificado e recebimento de lembretes.</w:t>
            </w:r>
          </w:p>
        </w:tc>
      </w:tr>
    </w:tbl>
    <w:p w14:paraId="636BE9FC" w14:textId="77777777" w:rsidR="00F21212" w:rsidRPr="00353468" w:rsidRDefault="00F21212" w:rsidP="00F21212">
      <w:pPr>
        <w:rPr>
          <w:rFonts w:ascii="Arial" w:hAnsi="Arial" w:cs="Arial"/>
        </w:rPr>
      </w:pPr>
    </w:p>
    <w:tbl>
      <w:tblPr>
        <w:tblStyle w:val="a8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7512"/>
      </w:tblGrid>
      <w:tr w:rsidR="00F21212" w:rsidRPr="00353468" w14:paraId="02CA37E0" w14:textId="77777777" w:rsidTr="005F7018">
        <w:trPr>
          <w:trHeight w:val="217"/>
        </w:trPr>
        <w:tc>
          <w:tcPr>
            <w:tcW w:w="2694" w:type="dxa"/>
            <w:shd w:val="clear" w:color="auto" w:fill="D9D9D9"/>
          </w:tcPr>
          <w:p w14:paraId="3DFC605C" w14:textId="77777777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Ponto de Vista*</w:t>
            </w:r>
          </w:p>
        </w:tc>
        <w:tc>
          <w:tcPr>
            <w:tcW w:w="7512" w:type="dxa"/>
          </w:tcPr>
          <w:p w14:paraId="16096DE9" w14:textId="2CEEAA41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Professor (Organizador / Orientador)</w:t>
            </w:r>
          </w:p>
        </w:tc>
      </w:tr>
      <w:tr w:rsidR="00F21212" w:rsidRPr="00353468" w14:paraId="62B8C03C" w14:textId="77777777" w:rsidTr="005F7018">
        <w:tc>
          <w:tcPr>
            <w:tcW w:w="2694" w:type="dxa"/>
            <w:shd w:val="clear" w:color="auto" w:fill="D9D9D9"/>
          </w:tcPr>
          <w:p w14:paraId="22CE30A4" w14:textId="77777777" w:rsidR="00F21212" w:rsidRPr="00353468" w:rsidRDefault="00F21212" w:rsidP="005F7018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Interesses**</w:t>
            </w:r>
          </w:p>
        </w:tc>
        <w:tc>
          <w:tcPr>
            <w:tcW w:w="7512" w:type="dxa"/>
          </w:tcPr>
          <w:p w14:paraId="5B2CDA1F" w14:textId="52246BCD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Interessa-se pelo agendamento simplificado de espaços para eventos acadêmicos, controle de presença dos participantes e garantia de não haver choque de horários com outras atividades.</w:t>
            </w:r>
          </w:p>
        </w:tc>
      </w:tr>
    </w:tbl>
    <w:p w14:paraId="58CA4A11" w14:textId="77777777" w:rsidR="00F21212" w:rsidRPr="00353468" w:rsidRDefault="00F21212" w:rsidP="00F21212">
      <w:pPr>
        <w:rPr>
          <w:rFonts w:ascii="Arial" w:hAnsi="Arial" w:cs="Arial"/>
        </w:rPr>
      </w:pPr>
    </w:p>
    <w:tbl>
      <w:tblPr>
        <w:tblStyle w:val="a8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7512"/>
      </w:tblGrid>
      <w:tr w:rsidR="00F21212" w:rsidRPr="00353468" w14:paraId="38A312FC" w14:textId="77777777" w:rsidTr="005F7018">
        <w:trPr>
          <w:trHeight w:val="217"/>
        </w:trPr>
        <w:tc>
          <w:tcPr>
            <w:tcW w:w="2694" w:type="dxa"/>
            <w:shd w:val="clear" w:color="auto" w:fill="D9D9D9"/>
          </w:tcPr>
          <w:p w14:paraId="63884B76" w14:textId="77777777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Ponto de Vista*</w:t>
            </w:r>
          </w:p>
        </w:tc>
        <w:tc>
          <w:tcPr>
            <w:tcW w:w="7512" w:type="dxa"/>
          </w:tcPr>
          <w:p w14:paraId="7EC3CD2C" w14:textId="1B504BD1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Administrador (Gestor de Infraestrutura)</w:t>
            </w:r>
          </w:p>
        </w:tc>
      </w:tr>
      <w:tr w:rsidR="00F21212" w:rsidRPr="00353468" w14:paraId="7EC8004B" w14:textId="77777777" w:rsidTr="005F7018">
        <w:tc>
          <w:tcPr>
            <w:tcW w:w="2694" w:type="dxa"/>
            <w:shd w:val="clear" w:color="auto" w:fill="D9D9D9"/>
          </w:tcPr>
          <w:p w14:paraId="631C2D14" w14:textId="77777777" w:rsidR="00F21212" w:rsidRPr="00353468" w:rsidRDefault="00F21212" w:rsidP="005F7018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Interesses**</w:t>
            </w:r>
          </w:p>
        </w:tc>
        <w:tc>
          <w:tcPr>
            <w:tcW w:w="7512" w:type="dxa"/>
          </w:tcPr>
          <w:p w14:paraId="4AFA48CF" w14:textId="41F5187D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Preocupa-se com a governança dos espaços físicos, controle e manutenção do cadastro de salas, definição de grades horárias e aprovação de reservas excepcionais.</w:t>
            </w:r>
          </w:p>
        </w:tc>
      </w:tr>
    </w:tbl>
    <w:p w14:paraId="31FEFC8C" w14:textId="77777777" w:rsidR="00F21212" w:rsidRPr="00353468" w:rsidRDefault="00F21212" w:rsidP="00F21212">
      <w:pPr>
        <w:rPr>
          <w:rFonts w:ascii="Arial" w:hAnsi="Arial" w:cs="Arial"/>
        </w:rPr>
      </w:pPr>
    </w:p>
    <w:tbl>
      <w:tblPr>
        <w:tblStyle w:val="a8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7512"/>
      </w:tblGrid>
      <w:tr w:rsidR="00F21212" w:rsidRPr="00353468" w14:paraId="6DFA4A52" w14:textId="77777777" w:rsidTr="005F7018">
        <w:trPr>
          <w:trHeight w:val="217"/>
        </w:trPr>
        <w:tc>
          <w:tcPr>
            <w:tcW w:w="2694" w:type="dxa"/>
            <w:shd w:val="clear" w:color="auto" w:fill="D9D9D9"/>
          </w:tcPr>
          <w:p w14:paraId="1E2B5CA8" w14:textId="77777777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Ponto de Vista*</w:t>
            </w:r>
          </w:p>
        </w:tc>
        <w:tc>
          <w:tcPr>
            <w:tcW w:w="7512" w:type="dxa"/>
          </w:tcPr>
          <w:p w14:paraId="008E4BB0" w14:textId="22F9DC59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Setor de TI / Desenvolvedor</w:t>
            </w:r>
          </w:p>
        </w:tc>
      </w:tr>
      <w:tr w:rsidR="00F21212" w:rsidRPr="00353468" w14:paraId="0F5A7DDC" w14:textId="77777777" w:rsidTr="005F7018">
        <w:tc>
          <w:tcPr>
            <w:tcW w:w="2694" w:type="dxa"/>
            <w:shd w:val="clear" w:color="auto" w:fill="D9D9D9"/>
          </w:tcPr>
          <w:p w14:paraId="36020C26" w14:textId="77777777" w:rsidR="00F21212" w:rsidRPr="00353468" w:rsidRDefault="00F21212" w:rsidP="005F7018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Interesses**</w:t>
            </w:r>
          </w:p>
        </w:tc>
        <w:tc>
          <w:tcPr>
            <w:tcW w:w="7512" w:type="dxa"/>
          </w:tcPr>
          <w:p w14:paraId="0798E374" w14:textId="4C78174C" w:rsidR="00F21212" w:rsidRPr="00353468" w:rsidRDefault="00F21212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Foca na arquitetura corporativa, garantia de segurança na autenticação, usabilidade responsiva e eficiência do sistema no tratamento de concorrência de reservas</w:t>
            </w:r>
          </w:p>
        </w:tc>
      </w:tr>
    </w:tbl>
    <w:p w14:paraId="00000022" w14:textId="548998A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sz w:val="24"/>
          <w:szCs w:val="24"/>
        </w:rPr>
      </w:pPr>
    </w:p>
    <w:bookmarkStart w:id="3" w:name="_heading=h.3j40491mb2qp" w:colFirst="0" w:colLast="0"/>
    <w:bookmarkEnd w:id="3"/>
    <w:p w14:paraId="00000023" w14:textId="77777777" w:rsidR="0085447C" w:rsidRPr="00353468" w:rsidRDefault="00450AD7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sdt>
        <w:sdtPr>
          <w:tag w:val="goog_rdk_3"/>
          <w:id w:val="-879408443"/>
        </w:sdtPr>
        <w:sdtEndPr/>
        <w:sdtContent>
          <w:commentRangeStart w:id="4"/>
        </w:sdtContent>
      </w:sdt>
      <w:r w:rsidRPr="00353468">
        <w:rPr>
          <w:color w:val="000000"/>
        </w:rPr>
        <w:t xml:space="preserve">RESUMO </w:t>
      </w:r>
      <w:r w:rsidRPr="00353468">
        <w:t>DO</w:t>
      </w:r>
      <w:r w:rsidRPr="00353468">
        <w:rPr>
          <w:color w:val="000000"/>
        </w:rPr>
        <w:t xml:space="preserve"> DOMÍNIO DO PROBLEMA</w:t>
      </w:r>
      <w:commentRangeEnd w:id="4"/>
      <w:r w:rsidR="00F21212" w:rsidRPr="00353468">
        <w:rPr>
          <w:rStyle w:val="Refdecomentrio"/>
          <w:sz w:val="24"/>
          <w:szCs w:val="24"/>
        </w:rPr>
        <w:commentReference w:id="4"/>
      </w:r>
    </w:p>
    <w:p w14:paraId="00000024" w14:textId="77777777" w:rsidR="0085447C" w:rsidRPr="00353468" w:rsidRDefault="0085447C">
      <w:pPr>
        <w:spacing w:after="0"/>
        <w:ind w:left="66"/>
        <w:jc w:val="both"/>
        <w:rPr>
          <w:rFonts w:ascii="Arial" w:eastAsia="Arial" w:hAnsi="Arial" w:cs="Arial"/>
          <w:sz w:val="20"/>
          <w:szCs w:val="20"/>
        </w:rPr>
      </w:pPr>
    </w:p>
    <w:p w14:paraId="65863C60" w14:textId="103FC66D" w:rsidR="00353468" w:rsidRPr="00353468" w:rsidRDefault="00353468" w:rsidP="00353468">
      <w:pPr>
        <w:rPr>
          <w:rFonts w:ascii="Arial" w:hAnsi="Arial" w:cs="Arial"/>
          <w:sz w:val="24"/>
          <w:szCs w:val="24"/>
        </w:rPr>
      </w:pPr>
      <w:r w:rsidRPr="00353468">
        <w:rPr>
          <w:rFonts w:ascii="Arial" w:hAnsi="Arial" w:cs="Arial"/>
          <w:sz w:val="24"/>
          <w:szCs w:val="24"/>
        </w:rPr>
        <w:t>Atualmente, o gerenciamento de eventos acadêmicos (como cursos, workshops e palestras) e o agendamento de salas no instituto são realizados de forma descentralizada e manual. Essa dinâmica informal gera gargalos operacionais frequentes, como sobreposição de reservas para o mesmo espaço físico, dificuldades na divulgação de atividades para a comunidade acadêmica e falta de controle sobre a frequência e capacidade máxima dos ambientes.</w:t>
      </w:r>
    </w:p>
    <w:p w14:paraId="69C7299B" w14:textId="77777777" w:rsidR="00353468" w:rsidRPr="00353468" w:rsidRDefault="00353468" w:rsidP="00353468">
      <w:pPr>
        <w:rPr>
          <w:rFonts w:ascii="Arial" w:hAnsi="Arial" w:cs="Arial"/>
          <w:sz w:val="24"/>
          <w:szCs w:val="24"/>
        </w:rPr>
      </w:pPr>
      <w:r w:rsidRPr="00353468">
        <w:rPr>
          <w:rFonts w:ascii="Arial" w:hAnsi="Arial" w:cs="Arial"/>
          <w:sz w:val="24"/>
          <w:szCs w:val="24"/>
        </w:rPr>
        <w:t xml:space="preserve">A proposta deste projeto é desenvolver uma solução corporativa centralizada — o </w:t>
      </w:r>
      <w:r w:rsidRPr="00353468">
        <w:rPr>
          <w:rFonts w:ascii="Arial" w:hAnsi="Arial" w:cs="Arial"/>
          <w:b/>
          <w:bCs/>
          <w:sz w:val="24"/>
          <w:szCs w:val="24"/>
        </w:rPr>
        <w:t>Campus Event Hub</w:t>
      </w:r>
      <w:r w:rsidRPr="00353468">
        <w:rPr>
          <w:rFonts w:ascii="Arial" w:hAnsi="Arial" w:cs="Arial"/>
          <w:sz w:val="24"/>
          <w:szCs w:val="24"/>
        </w:rPr>
        <w:t xml:space="preserve"> — para automatizar e integrar a gestão de eventos à alocação de infraestrutura. O sistema permite que alunos e professores organizem e divulguem atividades, vinculando obrigatoriamente a reserva de um espaço físico apropriado no mesmo fluxo de cadastro. Para evitar falhas operacionais, a plataforma realiza a validação automática de choque de horários, impedindo reservas conflitantes e direcionando solicitações fora da grade padrão ou em auditórios restritos para a avaliação prévia dos administradores.</w:t>
      </w:r>
    </w:p>
    <w:p w14:paraId="18940D62" w14:textId="77777777" w:rsidR="00353468" w:rsidRPr="00353468" w:rsidRDefault="00353468" w:rsidP="00353468">
      <w:pPr>
        <w:rPr>
          <w:rFonts w:ascii="Arial" w:hAnsi="Arial" w:cs="Arial"/>
          <w:sz w:val="24"/>
          <w:szCs w:val="24"/>
        </w:rPr>
      </w:pPr>
      <w:r w:rsidRPr="00353468">
        <w:rPr>
          <w:rFonts w:ascii="Arial" w:hAnsi="Arial" w:cs="Arial"/>
          <w:sz w:val="24"/>
          <w:szCs w:val="24"/>
        </w:rPr>
        <w:t>Além de organizar o uso dos espaços, o sistema gerencia todo o ciclo de participação: os usuários navegam pelo catálogo e realizam inscrições conforme a disponibilidade de vagas, os organizadores controlam a presença dos participantes e uma rotina automatizada dispara lembretes por e-mail na véspera dos eventos. Com essa abordagem, o software soluciona a escassez de governança sobre a infraestrutura do campus, garante transparência nos agendamentos e otimiza a experiência da comunidade acadêmica na oferta e consumo de atividades de extensão.</w:t>
      </w:r>
    </w:p>
    <w:p w14:paraId="00000025" w14:textId="02D21590" w:rsidR="0085447C" w:rsidRPr="00353468" w:rsidRDefault="0085447C">
      <w:pPr>
        <w:rPr>
          <w:rFonts w:ascii="Arial" w:eastAsia="Arial" w:hAnsi="Arial" w:cs="Arial"/>
          <w:b/>
          <w:bCs/>
          <w:sz w:val="24"/>
          <w:szCs w:val="24"/>
        </w:rPr>
      </w:pPr>
    </w:p>
    <w:bookmarkStart w:id="5" w:name="_heading=h.ncigvzr48pb1" w:colFirst="0" w:colLast="0"/>
    <w:bookmarkEnd w:id="5"/>
    <w:p w14:paraId="00000026" w14:textId="77777777" w:rsidR="0085447C" w:rsidRPr="00353468" w:rsidRDefault="00450AD7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sdt>
        <w:sdtPr>
          <w:tag w:val="goog_rdk_4"/>
          <w:id w:val="1781605393"/>
        </w:sdtPr>
        <w:sdtEndPr/>
        <w:sdtContent/>
      </w:sdt>
      <w:r w:rsidRPr="00353468">
        <w:t>ANÁLISE DE CENÁRIOS: CASOS DE USO UML</w:t>
      </w:r>
    </w:p>
    <w:p w14:paraId="367562FB" w14:textId="0B0AD292" w:rsidR="004B4F1F" w:rsidRPr="00353468" w:rsidRDefault="00AA206D" w:rsidP="004B4F1F">
      <w:pPr>
        <w:rPr>
          <w:rFonts w:ascii="Arial" w:hAnsi="Arial" w:cs="Arial"/>
        </w:rPr>
      </w:pPr>
      <w:bookmarkStart w:id="6" w:name="_heading=h.jdmxi6sv3qww" w:colFirst="0" w:colLast="0"/>
      <w:bookmarkStart w:id="7" w:name="_heading=h.l80bn82hcx10" w:colFirst="0" w:colLast="0"/>
      <w:bookmarkEnd w:id="6"/>
      <w:bookmarkEnd w:id="7"/>
      <w:r>
        <w:rPr>
          <w:rFonts w:ascii="Arial" w:hAnsi="Arial" w:cs="Arial"/>
          <w:noProof/>
        </w:rPr>
        <w:drawing>
          <wp:inline distT="0" distB="0" distL="0" distR="0" wp14:anchorId="393CD659" wp14:editId="4450C0BC">
            <wp:extent cx="6480810" cy="8173720"/>
            <wp:effectExtent l="0" t="0" r="0" b="0"/>
            <wp:docPr id="889867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6759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398E" w14:textId="4ED6DD16" w:rsidR="004B4F1F" w:rsidRPr="00353468" w:rsidRDefault="004B4F1F" w:rsidP="004B4F1F">
      <w:pPr>
        <w:rPr>
          <w:rFonts w:ascii="Arial" w:hAnsi="Arial" w:cs="Arial"/>
        </w:rPr>
      </w:pPr>
      <w:r w:rsidRPr="00353468">
        <w:rPr>
          <w:rFonts w:ascii="Arial" w:hAnsi="Arial" w:cs="Arial"/>
        </w:rPr>
        <w:br w:type="page"/>
      </w:r>
    </w:p>
    <w:p w14:paraId="7C4C6867" w14:textId="1A4E3261" w:rsidR="00AA206D" w:rsidRDefault="00AA206D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bookmarkStart w:id="8" w:name="_heading=h.tn8s3ls7b43e" w:colFirst="0" w:colLast="0"/>
      <w:bookmarkEnd w:id="8"/>
      <w:r>
        <w:lastRenderedPageBreak/>
        <w:t>MODELO LÓGICO DO BANCO DE DADOS</w:t>
      </w:r>
    </w:p>
    <w:p w14:paraId="2FB1873D" w14:textId="0216E4AF" w:rsidR="00AA206D" w:rsidRPr="00AA206D" w:rsidRDefault="00AA206D" w:rsidP="00AA206D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434FAFAB" wp14:editId="00186E6B">
            <wp:extent cx="6480810" cy="5262880"/>
            <wp:effectExtent l="0" t="0" r="0" b="0"/>
            <wp:docPr id="962132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323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 w14:textId="44EF6990" w:rsidR="0085447C" w:rsidRPr="00353468" w:rsidRDefault="00450AD7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r w:rsidRPr="00353468">
        <w:t>ANÁLISE DE CENÁRIOS: CASOS DE USO RESUMIDOS</w:t>
      </w:r>
    </w:p>
    <w:p w14:paraId="0000002F" w14:textId="77777777" w:rsidR="0085447C" w:rsidRPr="00353468" w:rsidRDefault="0085447C">
      <w:pPr>
        <w:spacing w:after="0"/>
        <w:jc w:val="both"/>
        <w:rPr>
          <w:rFonts w:ascii="Arial" w:eastAsia="Arial" w:hAnsi="Arial" w:cs="Arial"/>
          <w:color w:val="00B050"/>
          <w:sz w:val="20"/>
          <w:szCs w:val="20"/>
        </w:rPr>
      </w:pPr>
    </w:p>
    <w:p w14:paraId="00000030" w14:textId="77777777" w:rsidR="0085447C" w:rsidRPr="00353468" w:rsidRDefault="0085447C">
      <w:pPr>
        <w:spacing w:after="0"/>
        <w:jc w:val="both"/>
        <w:rPr>
          <w:rFonts w:ascii="Arial" w:eastAsia="Arial" w:hAnsi="Arial" w:cs="Arial"/>
          <w:color w:val="00B050"/>
          <w:sz w:val="20"/>
          <w:szCs w:val="20"/>
        </w:rPr>
      </w:pPr>
    </w:p>
    <w:p w14:paraId="00000031" w14:textId="31122FDB" w:rsidR="0085447C" w:rsidRPr="00353468" w:rsidRDefault="00450AD7">
      <w:pPr>
        <w:pStyle w:val="Ttulo2"/>
        <w:spacing w:after="0" w:line="240" w:lineRule="auto"/>
        <w:jc w:val="both"/>
      </w:pPr>
      <w:bookmarkStart w:id="9" w:name="_heading=h.mbgauq3yi5o3" w:colFirst="0" w:colLast="0"/>
      <w:bookmarkEnd w:id="9"/>
      <w:r w:rsidRPr="00353468">
        <w:t xml:space="preserve">US01. </w:t>
      </w:r>
      <w:r w:rsidR="00C9347C" w:rsidRPr="00353468">
        <w:t>Cadastrar Evento e Reservar Sala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85447C" w:rsidRPr="00353468" w14:paraId="55FB637B" w14:textId="77777777">
        <w:tc>
          <w:tcPr>
            <w:tcW w:w="2025" w:type="dxa"/>
            <w:shd w:val="clear" w:color="auto" w:fill="D9D9D9"/>
          </w:tcPr>
          <w:p w14:paraId="00000032" w14:textId="77777777" w:rsidR="0085447C" w:rsidRPr="00353468" w:rsidRDefault="00450A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1171889628"/>
              </w:sdtPr>
              <w:sdtEndPr/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78F3E9DB" w14:textId="37C1DF62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Aluno (Ator Principal)</w:t>
            </w:r>
          </w:p>
          <w:p w14:paraId="00000033" w14:textId="23A3815A" w:rsidR="00854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Professor (Ator Principal)</w:t>
            </w:r>
          </w:p>
        </w:tc>
      </w:tr>
      <w:tr w:rsidR="0085447C" w:rsidRPr="00353468" w14:paraId="11806B09" w14:textId="77777777">
        <w:tc>
          <w:tcPr>
            <w:tcW w:w="2025" w:type="dxa"/>
            <w:shd w:val="clear" w:color="auto" w:fill="D9D9D9"/>
          </w:tcPr>
          <w:p w14:paraId="00000034" w14:textId="77777777" w:rsidR="0085447C" w:rsidRPr="00353468" w:rsidRDefault="00450AD7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-948681883"/>
              </w:sdtPr>
              <w:sdtEndPr/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3C2B5CC0" w14:textId="18109B66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usuário deve estar autenticado no sistema.</w:t>
            </w:r>
          </w:p>
          <w:p w14:paraId="00000035" w14:textId="50265CD7" w:rsidR="00854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A sala do instituto deve estar previamente cadastrada pelo Administrador.</w:t>
            </w:r>
          </w:p>
        </w:tc>
      </w:tr>
      <w:tr w:rsidR="0085447C" w:rsidRPr="00353468" w14:paraId="69151694" w14:textId="77777777">
        <w:tc>
          <w:tcPr>
            <w:tcW w:w="2025" w:type="dxa"/>
            <w:shd w:val="clear" w:color="auto" w:fill="D9D9D9"/>
          </w:tcPr>
          <w:p w14:paraId="00000036" w14:textId="77777777" w:rsidR="0085447C" w:rsidRPr="00353468" w:rsidRDefault="00450AD7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40928363"/>
              </w:sdtPr>
              <w:sdtEndPr/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456BE30E" w14:textId="386B4A7F" w:rsidR="00C9347C" w:rsidRPr="00353468" w:rsidRDefault="00C9347C" w:rsidP="00C9347C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evento é cadastrado no sistema.</w:t>
            </w:r>
          </w:p>
          <w:p w14:paraId="00000038" w14:textId="0715B033" w:rsidR="0085447C" w:rsidRPr="00353468" w:rsidRDefault="00C9347C" w:rsidP="00C9347C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A sala é reservada no horário especificado e fica indisponível para outras reservas no mesmo período.</w:t>
            </w:r>
          </w:p>
        </w:tc>
      </w:tr>
      <w:tr w:rsidR="0085447C" w:rsidRPr="00353468" w14:paraId="2B73C647" w14:textId="77777777">
        <w:tc>
          <w:tcPr>
            <w:tcW w:w="2025" w:type="dxa"/>
            <w:shd w:val="clear" w:color="auto" w:fill="D9D9D9"/>
          </w:tcPr>
          <w:p w14:paraId="00000039" w14:textId="77777777" w:rsidR="0085447C" w:rsidRPr="00353468" w:rsidRDefault="00450A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-139266253"/>
              </w:sdtPr>
              <w:sdtEndPr/>
              <w:sdtContent/>
            </w:sdt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0000003A" w14:textId="268D2ECE" w:rsidR="0085447C" w:rsidRPr="00353468" w:rsidRDefault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quando um aluno ou professor precisa organizar um curso ou workshop no instituto. O organizador informa os dados do evento e seleciona a sala e o horário desejados. O sistema valida se não há choque de horários com outras reservas existentes e, se tudo estiver correto, confirma a criação do evento e a alocação do espaço físico.</w:t>
            </w:r>
          </w:p>
        </w:tc>
      </w:tr>
    </w:tbl>
    <w:p w14:paraId="0000003B" w14:textId="77777777" w:rsidR="0085447C" w:rsidRPr="00353468" w:rsidRDefault="0085447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CC2D9CE" w14:textId="728602F3" w:rsidR="00C9347C" w:rsidRPr="00353468" w:rsidRDefault="00C9347C" w:rsidP="00C9347C">
      <w:pPr>
        <w:pStyle w:val="Ttulo2"/>
        <w:spacing w:after="0" w:line="240" w:lineRule="auto"/>
        <w:jc w:val="both"/>
      </w:pPr>
      <w:r w:rsidRPr="00353468">
        <w:t>US02. Inscrever-se em Evento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C9347C" w:rsidRPr="00353468" w14:paraId="1CCCB891" w14:textId="77777777" w:rsidTr="005F7018">
        <w:tc>
          <w:tcPr>
            <w:tcW w:w="2025" w:type="dxa"/>
            <w:shd w:val="clear" w:color="auto" w:fill="D9D9D9"/>
          </w:tcPr>
          <w:p w14:paraId="0A2AB2B1" w14:textId="77777777" w:rsidR="00C9347C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-922951798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3EAED3E0" w14:textId="701F4CB0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Aluno (Ator Principal)</w:t>
            </w:r>
          </w:p>
          <w:p w14:paraId="5402FFC8" w14:textId="77777777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Professor (Ator Principal)</w:t>
            </w:r>
          </w:p>
          <w:p w14:paraId="2315F7B6" w14:textId="3F935635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3. Administrador (Ator Principal)</w:t>
            </w:r>
          </w:p>
        </w:tc>
      </w:tr>
      <w:tr w:rsidR="00C9347C" w:rsidRPr="00353468" w14:paraId="7B581D76" w14:textId="77777777" w:rsidTr="005F7018">
        <w:tc>
          <w:tcPr>
            <w:tcW w:w="2025" w:type="dxa"/>
            <w:shd w:val="clear" w:color="auto" w:fill="D9D9D9"/>
          </w:tcPr>
          <w:p w14:paraId="74D15609" w14:textId="77777777" w:rsidR="00C9347C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533083643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59028FAA" w14:textId="77777777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usuário deve estar autenticado no sistema.</w:t>
            </w:r>
          </w:p>
          <w:p w14:paraId="1DDE7C6D" w14:textId="6D1D9E79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O evento deve estar previamente cadastrado e com vagas disponíveis.</w:t>
            </w:r>
          </w:p>
        </w:tc>
      </w:tr>
      <w:tr w:rsidR="00C9347C" w:rsidRPr="00353468" w14:paraId="7A861530" w14:textId="77777777" w:rsidTr="005F7018">
        <w:tc>
          <w:tcPr>
            <w:tcW w:w="2025" w:type="dxa"/>
            <w:shd w:val="clear" w:color="auto" w:fill="D9D9D9"/>
          </w:tcPr>
          <w:p w14:paraId="7E6F3D16" w14:textId="77777777" w:rsidR="00C9347C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1084880141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148C5E26" w14:textId="4E016FFB" w:rsidR="00C9347C" w:rsidRPr="00353468" w:rsidRDefault="00C9347C" w:rsidP="00C9347C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usuário passa a constar na lista de participantes do evento.</w:t>
            </w:r>
          </w:p>
          <w:p w14:paraId="436E537F" w14:textId="2831D0FE" w:rsidR="00C9347C" w:rsidRPr="00353468" w:rsidRDefault="00C9347C" w:rsidP="00C9347C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A contagem de vagas do evento é atualizada no sistema.</w:t>
            </w:r>
          </w:p>
        </w:tc>
      </w:tr>
      <w:tr w:rsidR="00C9347C" w:rsidRPr="00353468" w14:paraId="2976A968" w14:textId="77777777" w:rsidTr="005F7018">
        <w:tc>
          <w:tcPr>
            <w:tcW w:w="2025" w:type="dxa"/>
            <w:shd w:val="clear" w:color="auto" w:fill="D9D9D9"/>
          </w:tcPr>
          <w:p w14:paraId="04E7BB6A" w14:textId="77777777" w:rsidR="00C9347C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1479959567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490D976A" w14:textId="1E1431EB" w:rsidR="00C9347C" w:rsidRPr="00353468" w:rsidRDefault="00C9347C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quando um usuário deseja participar de um curso ou workshop ofertado. O participante navega pela lista de eventos disponíveis, seleciona o evento desejado e confirma sua inscrição. O sistema registra a associação do usuário ao evento e garante que a vaga seja reservada.</w:t>
            </w:r>
          </w:p>
        </w:tc>
      </w:tr>
    </w:tbl>
    <w:p w14:paraId="329BEFE5" w14:textId="77777777" w:rsidR="00C9347C" w:rsidRPr="00353468" w:rsidRDefault="00C9347C" w:rsidP="00C9347C">
      <w:pPr>
        <w:pStyle w:val="Ttulo2"/>
        <w:spacing w:after="0" w:line="240" w:lineRule="auto"/>
        <w:jc w:val="both"/>
      </w:pPr>
    </w:p>
    <w:p w14:paraId="157B39D2" w14:textId="6E70C20A" w:rsidR="00C9347C" w:rsidRPr="00353468" w:rsidRDefault="00C9347C" w:rsidP="00C9347C">
      <w:pPr>
        <w:pStyle w:val="Ttulo2"/>
        <w:spacing w:after="0" w:line="240" w:lineRule="auto"/>
        <w:jc w:val="both"/>
      </w:pPr>
      <w:r w:rsidRPr="00353468">
        <w:t>US03. Disparar Lembretes de Eventos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C9347C" w:rsidRPr="00353468" w14:paraId="1133ACC6" w14:textId="77777777" w:rsidTr="005F7018">
        <w:tc>
          <w:tcPr>
            <w:tcW w:w="2025" w:type="dxa"/>
            <w:shd w:val="clear" w:color="auto" w:fill="D9D9D9"/>
          </w:tcPr>
          <w:p w14:paraId="3365EA5B" w14:textId="77777777" w:rsidR="00C9347C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-725223142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17DD64D2" w14:textId="77777777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Temporizador do Sistema (Ator Principal/Temporal)</w:t>
            </w:r>
          </w:p>
          <w:p w14:paraId="67DC8052" w14:textId="0D83EC2D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Serviço de E-mail (Ator Coadjuvante)</w:t>
            </w:r>
          </w:p>
        </w:tc>
      </w:tr>
      <w:tr w:rsidR="00C9347C" w:rsidRPr="00353468" w14:paraId="00166E7D" w14:textId="77777777" w:rsidTr="005F7018">
        <w:tc>
          <w:tcPr>
            <w:tcW w:w="2025" w:type="dxa"/>
            <w:shd w:val="clear" w:color="auto" w:fill="D9D9D9"/>
          </w:tcPr>
          <w:p w14:paraId="0677D963" w14:textId="77777777" w:rsidR="00C9347C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-959635772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451DE244" w14:textId="0DBD7910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Deve haver eventos confirmados agendados para data e horário próximos.</w:t>
            </w:r>
          </w:p>
          <w:p w14:paraId="3EDB59F2" w14:textId="38DA2345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Deve haver participantes devidamente inscritos nesses eventos.</w:t>
            </w:r>
          </w:p>
        </w:tc>
      </w:tr>
      <w:tr w:rsidR="00C9347C" w:rsidRPr="00353468" w14:paraId="13B49970" w14:textId="77777777" w:rsidTr="005F7018">
        <w:tc>
          <w:tcPr>
            <w:tcW w:w="2025" w:type="dxa"/>
            <w:shd w:val="clear" w:color="auto" w:fill="D9D9D9"/>
          </w:tcPr>
          <w:p w14:paraId="77994F27" w14:textId="77777777" w:rsidR="00C9347C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-1969269764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45597399" w14:textId="51F9BE9F" w:rsidR="00C9347C" w:rsidRPr="00353468" w:rsidRDefault="00C9347C" w:rsidP="00C9347C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Notificações e lembretes são enviados aos e-mails dos participantes inscritos.</w:t>
            </w:r>
          </w:p>
        </w:tc>
      </w:tr>
      <w:tr w:rsidR="00C9347C" w:rsidRPr="00353468" w14:paraId="1FCE7185" w14:textId="77777777" w:rsidTr="005F7018">
        <w:tc>
          <w:tcPr>
            <w:tcW w:w="2025" w:type="dxa"/>
            <w:shd w:val="clear" w:color="auto" w:fill="D9D9D9"/>
          </w:tcPr>
          <w:p w14:paraId="126F23E6" w14:textId="77777777" w:rsidR="00C9347C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897242644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4CC0E999" w14:textId="7970B584" w:rsidR="00C9347C" w:rsidRPr="00353468" w:rsidRDefault="00C9347C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para engajar os participantes e evitar esquecimentos na data do evento. O temporizador do sistema dispara uma rotina automática em intervalos programados, identifica os eventos que ocorrerão em breve, consulta a lista de inscritos e aciona o serviço de e-mail para enviar mensagens de lembrete com as informações da atividade.</w:t>
            </w:r>
          </w:p>
        </w:tc>
      </w:tr>
    </w:tbl>
    <w:p w14:paraId="753379F1" w14:textId="77777777" w:rsidR="00C9347C" w:rsidRPr="00353468" w:rsidRDefault="00C9347C" w:rsidP="00C9347C">
      <w:pPr>
        <w:pStyle w:val="Ttulo2"/>
        <w:spacing w:after="0" w:line="240" w:lineRule="auto"/>
        <w:jc w:val="both"/>
      </w:pPr>
    </w:p>
    <w:p w14:paraId="7A7F15E4" w14:textId="0992FEDB" w:rsidR="00C9347C" w:rsidRPr="00353468" w:rsidRDefault="00AA206D" w:rsidP="00C9347C">
      <w:pPr>
        <w:pStyle w:val="Ttulo2"/>
        <w:spacing w:after="0" w:line="240" w:lineRule="auto"/>
        <w:jc w:val="both"/>
      </w:pPr>
      <w:r>
        <w:t>US04. Manter Cadastro de Salas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C9347C" w:rsidRPr="00353468" w14:paraId="4DA7AF6D" w14:textId="77777777" w:rsidTr="005F7018">
        <w:tc>
          <w:tcPr>
            <w:tcW w:w="2025" w:type="dxa"/>
            <w:shd w:val="clear" w:color="auto" w:fill="D9D9D9"/>
          </w:tcPr>
          <w:p w14:paraId="7877BCD1" w14:textId="77777777" w:rsidR="00C9347C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-733241983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24939AD5" w14:textId="4FDE3829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Administrador (Ator Principal)</w:t>
            </w:r>
          </w:p>
        </w:tc>
      </w:tr>
      <w:tr w:rsidR="00C9347C" w:rsidRPr="00353468" w14:paraId="2DBEFA9C" w14:textId="77777777" w:rsidTr="005F7018">
        <w:tc>
          <w:tcPr>
            <w:tcW w:w="2025" w:type="dxa"/>
            <w:shd w:val="clear" w:color="auto" w:fill="D9D9D9"/>
          </w:tcPr>
          <w:p w14:paraId="3501BE77" w14:textId="77777777" w:rsidR="00C9347C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-925874661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1EF4BB37" w14:textId="7B3AF6A7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Administrador deve estar autenticado com privilégios de gestão no sistema.</w:t>
            </w:r>
          </w:p>
        </w:tc>
      </w:tr>
      <w:tr w:rsidR="00C9347C" w:rsidRPr="00353468" w14:paraId="0FDE3D00" w14:textId="77777777" w:rsidTr="005F7018">
        <w:tc>
          <w:tcPr>
            <w:tcW w:w="2025" w:type="dxa"/>
            <w:shd w:val="clear" w:color="auto" w:fill="D9D9D9"/>
          </w:tcPr>
          <w:p w14:paraId="12A0ED0B" w14:textId="77777777" w:rsidR="00C9347C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-689995384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55BB5CA6" w14:textId="318DA081" w:rsidR="00C9347C" w:rsidRPr="00353468" w:rsidRDefault="00C9347C" w:rsidP="00C9347C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As salas do instituto são cadastradas, atualizadas ou desativadas na base de dados do sistema.</w:t>
            </w:r>
          </w:p>
        </w:tc>
      </w:tr>
      <w:tr w:rsidR="00C9347C" w:rsidRPr="00353468" w14:paraId="4DBB702B" w14:textId="77777777" w:rsidTr="005F7018">
        <w:tc>
          <w:tcPr>
            <w:tcW w:w="2025" w:type="dxa"/>
            <w:shd w:val="clear" w:color="auto" w:fill="D9D9D9"/>
          </w:tcPr>
          <w:p w14:paraId="5BD6E3AB" w14:textId="77777777" w:rsidR="00C9347C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-1954169307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5DE8F993" w14:textId="0DE8EB82" w:rsidR="00C9347C" w:rsidRPr="00353468" w:rsidRDefault="00C9347C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para administrar a infraestrutura física do instituto disponível para reservas. O Administrador inclui novas salas informando capacidade e recursos, atualiza dados existentes ou inativa espaços indisponíveis. O sistema armazena o inventário de salas atualizado para disponibilização aos organizadores de eventos.</w:t>
            </w:r>
          </w:p>
        </w:tc>
      </w:tr>
    </w:tbl>
    <w:p w14:paraId="09498F1A" w14:textId="772C9908" w:rsidR="00C9347C" w:rsidRPr="00353468" w:rsidRDefault="00C9347C">
      <w:pPr>
        <w:rPr>
          <w:rFonts w:ascii="Arial" w:eastAsia="Arial" w:hAnsi="Arial" w:cs="Arial"/>
          <w:b/>
          <w:bCs/>
        </w:rPr>
      </w:pPr>
    </w:p>
    <w:p w14:paraId="3EC3E5CE" w14:textId="77777777" w:rsidR="004B4F1F" w:rsidRPr="00353468" w:rsidRDefault="004B4F1F">
      <w:pPr>
        <w:rPr>
          <w:rFonts w:ascii="Arial" w:eastAsia="Arial" w:hAnsi="Arial" w:cs="Arial"/>
          <w:b/>
          <w:bCs/>
        </w:rPr>
      </w:pPr>
      <w:r w:rsidRPr="00353468">
        <w:rPr>
          <w:rFonts w:ascii="Arial" w:hAnsi="Arial" w:cs="Arial"/>
        </w:rPr>
        <w:br w:type="page"/>
      </w:r>
    </w:p>
    <w:p w14:paraId="03F5F342" w14:textId="23EC63F8" w:rsidR="00C9347C" w:rsidRPr="00353468" w:rsidRDefault="00C9347C" w:rsidP="00C9347C">
      <w:pPr>
        <w:pStyle w:val="Ttulo2"/>
        <w:spacing w:after="0" w:line="240" w:lineRule="auto"/>
        <w:jc w:val="both"/>
      </w:pPr>
      <w:r w:rsidRPr="00353468">
        <w:lastRenderedPageBreak/>
        <w:t>US05. Validar Conflito de Horário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C9347C" w:rsidRPr="00353468" w14:paraId="0E3682A2" w14:textId="77777777" w:rsidTr="005F7018">
        <w:tc>
          <w:tcPr>
            <w:tcW w:w="2025" w:type="dxa"/>
            <w:shd w:val="clear" w:color="auto" w:fill="D9D9D9"/>
          </w:tcPr>
          <w:p w14:paraId="0D81ED11" w14:textId="77777777" w:rsidR="00C9347C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1371181402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13DCE135" w14:textId="205180DB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Aluno (Ator Principal)</w:t>
            </w:r>
          </w:p>
          <w:p w14:paraId="4C706098" w14:textId="0C958124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Professor (Ator Principal)</w:t>
            </w:r>
          </w:p>
        </w:tc>
      </w:tr>
      <w:tr w:rsidR="00C9347C" w:rsidRPr="00353468" w14:paraId="0AB10D28" w14:textId="77777777" w:rsidTr="005F7018">
        <w:tc>
          <w:tcPr>
            <w:tcW w:w="2025" w:type="dxa"/>
            <w:shd w:val="clear" w:color="auto" w:fill="D9D9D9"/>
          </w:tcPr>
          <w:p w14:paraId="5C3E4B67" w14:textId="77777777" w:rsidR="00C9347C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-1951385117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0D96B624" w14:textId="2A2DD982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organizador deve estar no processo de cadastro de evento ou reserva de sala.</w:t>
            </w:r>
          </w:p>
          <w:p w14:paraId="5CDFA45B" w14:textId="3BFE0E0B" w:rsidR="00C9347C" w:rsidRPr="00353468" w:rsidRDefault="00C9347C" w:rsidP="00C93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A sala, a data e o intervalo de horário devem ter sido informados.</w:t>
            </w:r>
          </w:p>
        </w:tc>
      </w:tr>
      <w:tr w:rsidR="00C9347C" w:rsidRPr="00353468" w14:paraId="6D059405" w14:textId="77777777" w:rsidTr="005F7018">
        <w:tc>
          <w:tcPr>
            <w:tcW w:w="2025" w:type="dxa"/>
            <w:shd w:val="clear" w:color="auto" w:fill="D9D9D9"/>
          </w:tcPr>
          <w:p w14:paraId="45525FB1" w14:textId="77777777" w:rsidR="00C9347C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68317033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718095F4" w14:textId="115DE3DE" w:rsidR="00C9347C" w:rsidRPr="00353468" w:rsidRDefault="00C9347C" w:rsidP="00C9347C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sistema confirma a disponibilidade da sala ou impede a reserva informando o conflito de agenda.</w:t>
            </w:r>
          </w:p>
        </w:tc>
      </w:tr>
      <w:tr w:rsidR="00C9347C" w:rsidRPr="00353468" w14:paraId="6CE70DE0" w14:textId="77777777" w:rsidTr="005F7018">
        <w:tc>
          <w:tcPr>
            <w:tcW w:w="2025" w:type="dxa"/>
            <w:shd w:val="clear" w:color="auto" w:fill="D9D9D9"/>
          </w:tcPr>
          <w:p w14:paraId="0A0C70B1" w14:textId="77777777" w:rsidR="00C9347C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2050961403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1A4BE6EF" w14:textId="08E06F49" w:rsidR="00C9347C" w:rsidRPr="00353468" w:rsidRDefault="00C9347C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no momento em que um evento está sendo criado para evitar reservas duplicadas no mesmo espaço físico. O sistema verifica automaticamente a base de dados de reservas existentes para a sala e horário solicitados. Se houver sobreposição, o sistema bloqueia a operação e solicita que o usuário escolha outro horário ou local.</w:t>
            </w:r>
          </w:p>
        </w:tc>
      </w:tr>
    </w:tbl>
    <w:p w14:paraId="07611F6E" w14:textId="77777777" w:rsidR="00C9347C" w:rsidRPr="00353468" w:rsidRDefault="00C9347C" w:rsidP="00C9347C">
      <w:pPr>
        <w:pStyle w:val="Ttulo2"/>
        <w:spacing w:after="0" w:line="240" w:lineRule="auto"/>
        <w:jc w:val="both"/>
      </w:pPr>
    </w:p>
    <w:p w14:paraId="3D94D4F6" w14:textId="6B4BB38B" w:rsidR="00C9347C" w:rsidRPr="00353468" w:rsidRDefault="00C9347C" w:rsidP="00C9347C">
      <w:pPr>
        <w:pStyle w:val="Ttulo2"/>
        <w:spacing w:after="0" w:line="240" w:lineRule="auto"/>
        <w:jc w:val="both"/>
      </w:pPr>
      <w:r w:rsidRPr="00353468">
        <w:t>US06. Cancelar Evento / Reserva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C9347C" w:rsidRPr="00353468" w14:paraId="5D127620" w14:textId="77777777" w:rsidTr="005F7018">
        <w:tc>
          <w:tcPr>
            <w:tcW w:w="2025" w:type="dxa"/>
            <w:shd w:val="clear" w:color="auto" w:fill="D9D9D9"/>
          </w:tcPr>
          <w:p w14:paraId="11BABA16" w14:textId="77777777" w:rsidR="00C9347C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1756233112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7C2DABAA" w14:textId="629F3D9D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Aluno (Ator Principal - Criador)</w:t>
            </w:r>
          </w:p>
          <w:p w14:paraId="7A83C3CD" w14:textId="246C3F45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Professor (Ator Principal - Criador)</w:t>
            </w:r>
          </w:p>
          <w:p w14:paraId="438193DE" w14:textId="4140C965" w:rsidR="00C9347C" w:rsidRPr="00353468" w:rsidRDefault="00C9347C" w:rsidP="00C9347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3. Administrador (Ator Principal)</w:t>
            </w:r>
          </w:p>
        </w:tc>
      </w:tr>
      <w:tr w:rsidR="00C9347C" w:rsidRPr="00353468" w14:paraId="5DBE4579" w14:textId="77777777" w:rsidTr="005F7018">
        <w:tc>
          <w:tcPr>
            <w:tcW w:w="2025" w:type="dxa"/>
            <w:shd w:val="clear" w:color="auto" w:fill="D9D9D9"/>
          </w:tcPr>
          <w:p w14:paraId="284A9898" w14:textId="77777777" w:rsidR="00C9347C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280848329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5A481EBC" w14:textId="6607C330" w:rsidR="00494F77" w:rsidRPr="00353468" w:rsidRDefault="00494F77" w:rsidP="00494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usuário deve estar autenticado no sistema.</w:t>
            </w:r>
          </w:p>
          <w:p w14:paraId="50CCD96F" w14:textId="52D7E353" w:rsidR="00C9347C" w:rsidRPr="00353468" w:rsidRDefault="00494F77" w:rsidP="00494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O evento/reserva deve estar previamente cadastrado e ativo.</w:t>
            </w:r>
          </w:p>
        </w:tc>
      </w:tr>
      <w:tr w:rsidR="00C9347C" w:rsidRPr="00353468" w14:paraId="5B993A6C" w14:textId="77777777" w:rsidTr="005F7018">
        <w:tc>
          <w:tcPr>
            <w:tcW w:w="2025" w:type="dxa"/>
            <w:shd w:val="clear" w:color="auto" w:fill="D9D9D9"/>
          </w:tcPr>
          <w:p w14:paraId="677C1E1A" w14:textId="77777777" w:rsidR="00C9347C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-771079543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17CAF29F" w14:textId="1776F6DD" w:rsidR="00494F77" w:rsidRPr="00353468" w:rsidRDefault="00494F77" w:rsidP="00494F77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evento é marcado como cancelado no sistema.</w:t>
            </w:r>
          </w:p>
          <w:p w14:paraId="5FCA7150" w14:textId="77777777" w:rsidR="00494F77" w:rsidRPr="00353468" w:rsidRDefault="00494F77" w:rsidP="00494F77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A sala reservada é liberada no horário para novas reservas.</w:t>
            </w:r>
          </w:p>
          <w:p w14:paraId="356AC1CA" w14:textId="2A5550B6" w:rsidR="00C9347C" w:rsidRPr="00353468" w:rsidRDefault="00494F77" w:rsidP="00494F77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3. Os participantes inscritos são notificados do cancelamento.</w:t>
            </w:r>
          </w:p>
        </w:tc>
      </w:tr>
      <w:tr w:rsidR="00C9347C" w:rsidRPr="00353468" w14:paraId="570B6BD9" w14:textId="77777777" w:rsidTr="005F7018">
        <w:tc>
          <w:tcPr>
            <w:tcW w:w="2025" w:type="dxa"/>
            <w:shd w:val="clear" w:color="auto" w:fill="D9D9D9"/>
          </w:tcPr>
          <w:p w14:paraId="20632B7C" w14:textId="77777777" w:rsidR="00C9347C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-676185820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1787FD41" w14:textId="31BF0113" w:rsidR="00C9347C" w:rsidRPr="00353468" w:rsidRDefault="00494F77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quando um evento precisa ser descontinuado por imprevistos. O organizador ou o administrador seleciona o evento cadastrado e solicita o cancelamento. O sistema atualiza o status do evento, libera a agenda da sala reservada e dispara avisos de cancelamento para os alunos inscritos.</w:t>
            </w:r>
          </w:p>
        </w:tc>
      </w:tr>
    </w:tbl>
    <w:p w14:paraId="586AD947" w14:textId="77777777" w:rsidR="00494F77" w:rsidRPr="00353468" w:rsidRDefault="00494F77" w:rsidP="00C9347C">
      <w:pPr>
        <w:pStyle w:val="Ttulo2"/>
        <w:spacing w:after="0" w:line="240" w:lineRule="auto"/>
        <w:jc w:val="both"/>
      </w:pPr>
    </w:p>
    <w:p w14:paraId="73F80562" w14:textId="4D6F21EA" w:rsidR="00C9347C" w:rsidRPr="00353468" w:rsidRDefault="00C9347C" w:rsidP="00C9347C">
      <w:pPr>
        <w:pStyle w:val="Ttulo2"/>
        <w:spacing w:after="0" w:line="240" w:lineRule="auto"/>
        <w:jc w:val="both"/>
      </w:pPr>
      <w:r w:rsidRPr="00353468">
        <w:t>US0</w:t>
      </w:r>
      <w:r w:rsidR="00494F77" w:rsidRPr="00353468">
        <w:t>7</w:t>
      </w:r>
      <w:r w:rsidRPr="00353468">
        <w:t xml:space="preserve">. </w:t>
      </w:r>
      <w:r w:rsidR="00494F77" w:rsidRPr="00353468">
        <w:t>Gerenciar Lista de Participantes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C9347C" w:rsidRPr="00353468" w14:paraId="45619991" w14:textId="77777777" w:rsidTr="005F7018">
        <w:tc>
          <w:tcPr>
            <w:tcW w:w="2025" w:type="dxa"/>
            <w:shd w:val="clear" w:color="auto" w:fill="D9D9D9"/>
          </w:tcPr>
          <w:p w14:paraId="0CF37EC9" w14:textId="77777777" w:rsidR="00C9347C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255340298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7C4F03C4" w14:textId="57AB5248" w:rsidR="00494F77" w:rsidRPr="00353468" w:rsidRDefault="00494F77" w:rsidP="00494F7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Aluno (Ator Principal - Criador)</w:t>
            </w:r>
          </w:p>
          <w:p w14:paraId="745393FF" w14:textId="6C47DC7C" w:rsidR="00C9347C" w:rsidRPr="00353468" w:rsidRDefault="00494F77" w:rsidP="00494F7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Professor (Ator Principal - Criador)</w:t>
            </w:r>
          </w:p>
        </w:tc>
      </w:tr>
      <w:tr w:rsidR="00C9347C" w:rsidRPr="00353468" w14:paraId="41294106" w14:textId="77777777" w:rsidTr="005F7018">
        <w:tc>
          <w:tcPr>
            <w:tcW w:w="2025" w:type="dxa"/>
            <w:shd w:val="clear" w:color="auto" w:fill="D9D9D9"/>
          </w:tcPr>
          <w:p w14:paraId="4C4D3A4C" w14:textId="77777777" w:rsidR="00C9347C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-253202004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068FA376" w14:textId="55804810" w:rsidR="00494F77" w:rsidRPr="00353468" w:rsidRDefault="00494F77" w:rsidP="00494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organizador deve estar autenticado no sistema.</w:t>
            </w:r>
          </w:p>
          <w:p w14:paraId="49C261A8" w14:textId="35597178" w:rsidR="00C9347C" w:rsidRPr="00353468" w:rsidRDefault="00494F77" w:rsidP="00494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O evento cadastrado deve possuir participantes inscritos.</w:t>
            </w:r>
          </w:p>
        </w:tc>
      </w:tr>
      <w:tr w:rsidR="00C9347C" w:rsidRPr="00353468" w14:paraId="44D378BC" w14:textId="77777777" w:rsidTr="005F7018">
        <w:tc>
          <w:tcPr>
            <w:tcW w:w="2025" w:type="dxa"/>
            <w:shd w:val="clear" w:color="auto" w:fill="D9D9D9"/>
          </w:tcPr>
          <w:p w14:paraId="66B05899" w14:textId="77777777" w:rsidR="00C9347C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889688409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407ADF40" w14:textId="7F75BAEE" w:rsidR="00C9347C" w:rsidRPr="00353468" w:rsidRDefault="00494F77" w:rsidP="00494F77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 lista de inscritos é visualizada, exportada ou atualizada com registros de presença.</w:t>
            </w:r>
          </w:p>
        </w:tc>
      </w:tr>
      <w:tr w:rsidR="00C9347C" w:rsidRPr="00353468" w14:paraId="7070E4B1" w14:textId="77777777" w:rsidTr="005F7018">
        <w:tc>
          <w:tcPr>
            <w:tcW w:w="2025" w:type="dxa"/>
            <w:shd w:val="clear" w:color="auto" w:fill="D9D9D9"/>
          </w:tcPr>
          <w:p w14:paraId="7FCBA001" w14:textId="77777777" w:rsidR="00C9347C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1809978951"/>
              </w:sdtPr>
              <w:sdtEndPr/>
              <w:sdtContent/>
            </w:sdt>
            <w:r w:rsidR="00C9347C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41C65327" w14:textId="51ABB845" w:rsidR="00C9347C" w:rsidRPr="00353468" w:rsidRDefault="00494F77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durante o planejamento e execução do evento. O organizador acessa o painel do seu evento para consultar os nomes e dados dos alunos inscritos, realizar chamadas/check-in de presença ou remover inscrições indevidas. O sistema mantêm os registros atualizados.</w:t>
            </w:r>
          </w:p>
        </w:tc>
      </w:tr>
    </w:tbl>
    <w:p w14:paraId="635FC213" w14:textId="77777777" w:rsidR="00494F77" w:rsidRPr="00353468" w:rsidRDefault="00494F77" w:rsidP="00494F77">
      <w:pPr>
        <w:pStyle w:val="Ttulo2"/>
        <w:spacing w:after="0" w:line="240" w:lineRule="auto"/>
        <w:jc w:val="both"/>
      </w:pPr>
    </w:p>
    <w:p w14:paraId="585AA710" w14:textId="679CCCCA" w:rsidR="00494F77" w:rsidRPr="00353468" w:rsidRDefault="00494F77" w:rsidP="00494F77">
      <w:pPr>
        <w:pStyle w:val="Ttulo2"/>
        <w:spacing w:after="0" w:line="240" w:lineRule="auto"/>
        <w:jc w:val="both"/>
      </w:pPr>
      <w:r w:rsidRPr="00353468">
        <w:t>US08. Manter Cadastro de Usuários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494F77" w:rsidRPr="00353468" w14:paraId="42E68342" w14:textId="77777777" w:rsidTr="005F7018">
        <w:tc>
          <w:tcPr>
            <w:tcW w:w="2025" w:type="dxa"/>
            <w:shd w:val="clear" w:color="auto" w:fill="D9D9D9"/>
          </w:tcPr>
          <w:p w14:paraId="28C8003C" w14:textId="77777777" w:rsidR="00494F77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-1904217510"/>
              </w:sdtPr>
              <w:sdtEndPr/>
              <w:sdtContent/>
            </w:sdt>
            <w:r w:rsidR="00494F77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57D93581" w14:textId="699CB761" w:rsidR="00494F77" w:rsidRPr="00353468" w:rsidRDefault="00494F77" w:rsidP="005F701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Administrador (Ator Principal)</w:t>
            </w:r>
          </w:p>
        </w:tc>
      </w:tr>
      <w:tr w:rsidR="00494F77" w:rsidRPr="00353468" w14:paraId="67E27FF5" w14:textId="77777777" w:rsidTr="005F7018">
        <w:tc>
          <w:tcPr>
            <w:tcW w:w="2025" w:type="dxa"/>
            <w:shd w:val="clear" w:color="auto" w:fill="D9D9D9"/>
          </w:tcPr>
          <w:p w14:paraId="20465C50" w14:textId="77777777" w:rsidR="00494F77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-789352225"/>
              </w:sdtPr>
              <w:sdtEndPr/>
              <w:sdtContent/>
            </w:sdt>
            <w:r w:rsidR="00494F77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0A1BCF0B" w14:textId="42355293" w:rsidR="00494F77" w:rsidRPr="00353468" w:rsidRDefault="00494F77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Administrador deve estar autenticado com privilégios de gestão.</w:t>
            </w:r>
          </w:p>
        </w:tc>
      </w:tr>
      <w:tr w:rsidR="00494F77" w:rsidRPr="00353468" w14:paraId="284B3041" w14:textId="77777777" w:rsidTr="005F7018">
        <w:tc>
          <w:tcPr>
            <w:tcW w:w="2025" w:type="dxa"/>
            <w:shd w:val="clear" w:color="auto" w:fill="D9D9D9"/>
          </w:tcPr>
          <w:p w14:paraId="7753C539" w14:textId="77777777" w:rsidR="00494F77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-2090614521"/>
              </w:sdtPr>
              <w:sdtEndPr/>
              <w:sdtContent/>
            </w:sdt>
            <w:r w:rsidR="00494F77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63C21923" w14:textId="1C91C494" w:rsidR="00494F77" w:rsidRPr="00353468" w:rsidRDefault="00494F77" w:rsidP="005F7018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Perfis de usuários (Alunos, Professores) são criados, alterados, bloqueados ou removidos.</w:t>
            </w:r>
          </w:p>
        </w:tc>
      </w:tr>
      <w:tr w:rsidR="00494F77" w:rsidRPr="00353468" w14:paraId="060156AD" w14:textId="77777777" w:rsidTr="005F7018">
        <w:tc>
          <w:tcPr>
            <w:tcW w:w="2025" w:type="dxa"/>
            <w:shd w:val="clear" w:color="auto" w:fill="D9D9D9"/>
          </w:tcPr>
          <w:p w14:paraId="6786ED9A" w14:textId="77777777" w:rsidR="00494F77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-1681202467"/>
              </w:sdtPr>
              <w:sdtEndPr/>
              <w:sdtContent/>
            </w:sdt>
            <w:r w:rsidR="00494F77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3E560B6E" w14:textId="60894D8D" w:rsidR="00494F77" w:rsidRPr="00353468" w:rsidRDefault="00494F77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para manter a governança de acesso ao sistema do instituto. O Administrador gerencia as contas dos usuários, vinculando papéis de permissão (Aluno, Professor ou Admin) e redefinindo acessos em caso de desligamento ou problemas de credenciais.</w:t>
            </w:r>
          </w:p>
        </w:tc>
      </w:tr>
    </w:tbl>
    <w:p w14:paraId="32940E43" w14:textId="77777777" w:rsidR="00494F77" w:rsidRPr="00353468" w:rsidRDefault="00494F77" w:rsidP="00494F77">
      <w:pPr>
        <w:pStyle w:val="Ttulo2"/>
        <w:spacing w:after="0" w:line="240" w:lineRule="auto"/>
        <w:jc w:val="both"/>
      </w:pPr>
    </w:p>
    <w:p w14:paraId="27648B32" w14:textId="69096376" w:rsidR="00494F77" w:rsidRPr="00353468" w:rsidRDefault="00494F77" w:rsidP="00494F77">
      <w:pPr>
        <w:pStyle w:val="Ttulo2"/>
        <w:spacing w:after="0" w:line="240" w:lineRule="auto"/>
        <w:jc w:val="both"/>
      </w:pPr>
      <w:r w:rsidRPr="00353468">
        <w:t>US09. Aprovar Reservas Excepcionais</w:t>
      </w:r>
    </w:p>
    <w:tbl>
      <w:tblPr>
        <w:tblStyle w:val="a9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8460"/>
      </w:tblGrid>
      <w:tr w:rsidR="00494F77" w:rsidRPr="00353468" w14:paraId="6110B0D9" w14:textId="77777777" w:rsidTr="005F7018">
        <w:tc>
          <w:tcPr>
            <w:tcW w:w="2025" w:type="dxa"/>
            <w:shd w:val="clear" w:color="auto" w:fill="D9D9D9"/>
          </w:tcPr>
          <w:p w14:paraId="573CB74F" w14:textId="77777777" w:rsidR="00494F77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-1876308314"/>
              </w:sdtPr>
              <w:sdtEndPr/>
              <w:sdtContent/>
            </w:sdt>
            <w:r w:rsidR="00494F77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ATOR(ES)</w:t>
            </w:r>
          </w:p>
        </w:tc>
        <w:tc>
          <w:tcPr>
            <w:tcW w:w="8460" w:type="dxa"/>
          </w:tcPr>
          <w:p w14:paraId="77BB21E8" w14:textId="7039F7EE" w:rsidR="00494F77" w:rsidRPr="00353468" w:rsidRDefault="00494F77" w:rsidP="005F701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Administrador (Ator Principal)</w:t>
            </w:r>
          </w:p>
        </w:tc>
      </w:tr>
      <w:tr w:rsidR="00494F77" w:rsidRPr="00353468" w14:paraId="6E2CB537" w14:textId="77777777" w:rsidTr="005F7018">
        <w:tc>
          <w:tcPr>
            <w:tcW w:w="2025" w:type="dxa"/>
            <w:shd w:val="clear" w:color="auto" w:fill="D9D9D9"/>
          </w:tcPr>
          <w:p w14:paraId="585D6081" w14:textId="77777777" w:rsidR="00494F77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277068246"/>
              </w:sdtPr>
              <w:sdtEndPr/>
              <w:sdtContent/>
            </w:sdt>
            <w:r w:rsidR="00494F77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8460" w:type="dxa"/>
          </w:tcPr>
          <w:p w14:paraId="30305C2E" w14:textId="7457A0C1" w:rsidR="00494F77" w:rsidRPr="00353468" w:rsidRDefault="00494F77" w:rsidP="00494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O Administrador deve estar autenticado.</w:t>
            </w:r>
          </w:p>
          <w:p w14:paraId="2DF6BFE6" w14:textId="60BF09EB" w:rsidR="00494F77" w:rsidRPr="00353468" w:rsidRDefault="00494F77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2. Deve haver uma solicitação de reserva pendente que fuja das regras padrão do sistema (ex: fora do horário de funcionamento ou salas auditório restritas).</w:t>
            </w:r>
          </w:p>
        </w:tc>
      </w:tr>
      <w:tr w:rsidR="00494F77" w:rsidRPr="00353468" w14:paraId="7984FBAC" w14:textId="77777777" w:rsidTr="005F7018">
        <w:tc>
          <w:tcPr>
            <w:tcW w:w="2025" w:type="dxa"/>
            <w:shd w:val="clear" w:color="auto" w:fill="D9D9D9"/>
          </w:tcPr>
          <w:p w14:paraId="4430F6F1" w14:textId="77777777" w:rsidR="00494F77" w:rsidRPr="00353468" w:rsidRDefault="00450AD7" w:rsidP="005F7018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-1534641035"/>
              </w:sdtPr>
              <w:sdtEndPr/>
              <w:sdtContent/>
            </w:sdt>
            <w:r w:rsidR="00494F77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8460" w:type="dxa"/>
          </w:tcPr>
          <w:p w14:paraId="257E4E0C" w14:textId="45C94079" w:rsidR="00494F77" w:rsidRPr="00353468" w:rsidRDefault="00494F77" w:rsidP="005F7018">
            <w:pPr>
              <w:rPr>
                <w:rFonts w:ascii="Arial" w:hAnsi="Arial" w:cs="Arial"/>
                <w:sz w:val="20"/>
                <w:szCs w:val="20"/>
              </w:rPr>
            </w:pPr>
            <w:r w:rsidRPr="00353468">
              <w:rPr>
                <w:rFonts w:ascii="Arial" w:hAnsi="Arial" w:cs="Arial"/>
                <w:sz w:val="20"/>
                <w:szCs w:val="20"/>
              </w:rPr>
              <w:t>1. A reserva especial é aprovada ou rejeitada e o organizador é notificado da decisão.</w:t>
            </w:r>
          </w:p>
        </w:tc>
      </w:tr>
      <w:tr w:rsidR="00494F77" w:rsidRPr="00353468" w14:paraId="45C3AF1F" w14:textId="77777777" w:rsidTr="005F7018">
        <w:tc>
          <w:tcPr>
            <w:tcW w:w="2025" w:type="dxa"/>
            <w:shd w:val="clear" w:color="auto" w:fill="D9D9D9"/>
          </w:tcPr>
          <w:p w14:paraId="7DB7E31A" w14:textId="77777777" w:rsidR="00494F77" w:rsidRPr="00353468" w:rsidRDefault="00450AD7" w:rsidP="005F701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-1422096093"/>
              </w:sdtPr>
              <w:sdtEndPr/>
              <w:sdtContent/>
            </w:sdt>
            <w:r w:rsidR="00494F77"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NARRATIVA RESUMIDA</w:t>
            </w:r>
          </w:p>
        </w:tc>
        <w:tc>
          <w:tcPr>
            <w:tcW w:w="8460" w:type="dxa"/>
          </w:tcPr>
          <w:p w14:paraId="129052C3" w14:textId="749BE0F5" w:rsidR="00494F77" w:rsidRPr="00353468" w:rsidRDefault="00494F77" w:rsidP="005F7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Este caso de uso é útil quando um evento exige uso de auditórios ou horários especiais que dependem de autorização prévia da direção. O Administrador avalia a solicitação pendente no painel e confirma ou nega o pedido, alocando a sala manualmente em caso de aprovação.</w:t>
            </w:r>
          </w:p>
        </w:tc>
      </w:tr>
    </w:tbl>
    <w:p w14:paraId="0000003C" w14:textId="159DB50F" w:rsidR="0085447C" w:rsidRPr="00353468" w:rsidRDefault="00450AD7" w:rsidP="004B4F1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53468">
        <w:rPr>
          <w:rFonts w:ascii="Arial" w:hAnsi="Arial" w:cs="Arial"/>
        </w:rPr>
        <w:br w:type="page"/>
      </w:r>
    </w:p>
    <w:p w14:paraId="662815D2" w14:textId="77777777" w:rsidR="00494F77" w:rsidRPr="00353468" w:rsidRDefault="00494F77">
      <w:pPr>
        <w:pBdr>
          <w:top w:val="nil"/>
          <w:left w:val="nil"/>
          <w:bottom w:val="nil"/>
          <w:right w:val="nil"/>
          <w:between w:val="nil"/>
        </w:pBdr>
        <w:spacing w:after="0"/>
        <w:ind w:left="1637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bookmarkStart w:id="10" w:name="_heading=h.xkpr27snw7jw" w:colFirst="0" w:colLast="0"/>
    <w:bookmarkStart w:id="11" w:name="_heading=h.9mrwt490pm3t" w:colFirst="0" w:colLast="0"/>
    <w:bookmarkEnd w:id="10"/>
    <w:bookmarkEnd w:id="11"/>
    <w:p w14:paraId="00000042" w14:textId="77777777" w:rsidR="0085447C" w:rsidRPr="00353468" w:rsidRDefault="00450AD7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sdt>
        <w:sdtPr>
          <w:tag w:val="goog_rdk_12"/>
          <w:id w:val="-1405645024"/>
        </w:sdtPr>
        <w:sdtEndPr/>
        <w:sdtContent/>
      </w:sdt>
      <w:r w:rsidRPr="00353468">
        <w:rPr>
          <w:color w:val="000000"/>
        </w:rPr>
        <w:t>ELICITAÇÃO</w:t>
      </w:r>
      <w:r w:rsidRPr="00353468">
        <w:t xml:space="preserve"> </w:t>
      </w:r>
      <w:r w:rsidRPr="00353468">
        <w:rPr>
          <w:color w:val="000000"/>
        </w:rPr>
        <w:t>DE REQUISITOS</w:t>
      </w:r>
    </w:p>
    <w:p w14:paraId="00000043" w14:textId="7777777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B050"/>
          <w:sz w:val="20"/>
          <w:szCs w:val="20"/>
        </w:rPr>
      </w:pPr>
    </w:p>
    <w:p w14:paraId="00000044" w14:textId="7777777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B050"/>
          <w:sz w:val="20"/>
          <w:szCs w:val="20"/>
        </w:rPr>
      </w:pPr>
    </w:p>
    <w:p w14:paraId="00000045" w14:textId="77777777" w:rsidR="0085447C" w:rsidRPr="00353468" w:rsidRDefault="00450AD7">
      <w:pPr>
        <w:pStyle w:val="Ttulo2"/>
      </w:pPr>
      <w:bookmarkStart w:id="12" w:name="_heading=h.e2813l7vqpyt" w:colFirst="0" w:colLast="0"/>
      <w:bookmarkEnd w:id="12"/>
      <w:r w:rsidRPr="00353468">
        <w:t>Matriz de Rastreabilidade de Requisitos Funcionais</w:t>
      </w:r>
    </w:p>
    <w:tbl>
      <w:tblPr>
        <w:tblStyle w:val="aa"/>
        <w:tblW w:w="102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1"/>
        <w:gridCol w:w="1655"/>
        <w:gridCol w:w="4419"/>
        <w:gridCol w:w="1740"/>
        <w:gridCol w:w="1650"/>
      </w:tblGrid>
      <w:tr w:rsidR="0085447C" w:rsidRPr="00353468" w14:paraId="3FC205B8" w14:textId="77777777" w:rsidTr="00FF0FCB">
        <w:tc>
          <w:tcPr>
            <w:tcW w:w="811" w:type="dxa"/>
            <w:shd w:val="clear" w:color="auto" w:fill="D9D9D9"/>
          </w:tcPr>
          <w:p w14:paraId="00000046" w14:textId="77777777" w:rsidR="0085447C" w:rsidRPr="00353468" w:rsidRDefault="00450AD7">
            <w:pP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55" w:type="dxa"/>
            <w:shd w:val="clear" w:color="auto" w:fill="D9D9D9"/>
          </w:tcPr>
          <w:p w14:paraId="00000047" w14:textId="77777777" w:rsidR="0085447C" w:rsidRPr="00353468" w:rsidRDefault="00450A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MÓDULO*</w:t>
            </w:r>
          </w:p>
        </w:tc>
        <w:tc>
          <w:tcPr>
            <w:tcW w:w="4419" w:type="dxa"/>
            <w:shd w:val="clear" w:color="auto" w:fill="D9D9D9"/>
          </w:tcPr>
          <w:p w14:paraId="00000048" w14:textId="77777777" w:rsidR="0085447C" w:rsidRPr="00353468" w:rsidRDefault="00450A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NOME DO REQUISITO</w:t>
            </w:r>
          </w:p>
        </w:tc>
        <w:tc>
          <w:tcPr>
            <w:tcW w:w="1740" w:type="dxa"/>
            <w:shd w:val="clear" w:color="auto" w:fill="D9D9D9"/>
          </w:tcPr>
          <w:p w14:paraId="00000049" w14:textId="77777777" w:rsidR="0085447C" w:rsidRPr="00353468" w:rsidRDefault="00450A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MUTABILIDADE</w:t>
            </w:r>
          </w:p>
        </w:tc>
        <w:tc>
          <w:tcPr>
            <w:tcW w:w="1650" w:type="dxa"/>
            <w:shd w:val="clear" w:color="auto" w:fill="D9D9D9"/>
          </w:tcPr>
          <w:p w14:paraId="0000004A" w14:textId="77777777" w:rsidR="0085447C" w:rsidRPr="00353468" w:rsidRDefault="00450A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PRIORIDADE</w:t>
            </w:r>
          </w:p>
        </w:tc>
      </w:tr>
      <w:tr w:rsidR="00FF0FCB" w:rsidRPr="00353468" w14:paraId="11623299" w14:textId="77777777" w:rsidTr="00FF0FCB">
        <w:tc>
          <w:tcPr>
            <w:tcW w:w="811" w:type="dxa"/>
          </w:tcPr>
          <w:p w14:paraId="0000004B" w14:textId="77777777" w:rsidR="00FF0FCB" w:rsidRPr="00353468" w:rsidRDefault="00FF0FCB" w:rsidP="00FF0FCB">
            <w:pPr>
              <w:numPr>
                <w:ilvl w:val="0"/>
                <w:numId w:val="5"/>
              </w:numPr>
              <w:spacing w:after="20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0000004C" w14:textId="47D1C4B6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Autenticação &amp; Acesso</w:t>
            </w:r>
          </w:p>
        </w:tc>
        <w:tc>
          <w:tcPr>
            <w:tcW w:w="4419" w:type="dxa"/>
          </w:tcPr>
          <w:p w14:paraId="0000004D" w14:textId="55744BF0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cadastro e autenticação de usuários (Alunos, Professores e Administradores) com controle de perfis.</w:t>
            </w:r>
          </w:p>
        </w:tc>
        <w:tc>
          <w:tcPr>
            <w:tcW w:w="1740" w:type="dxa"/>
          </w:tcPr>
          <w:p w14:paraId="0000004E" w14:textId="69921D83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0000004F" w14:textId="258316F0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7F3BC762" w14:textId="77777777" w:rsidTr="00FF0FCB">
        <w:tc>
          <w:tcPr>
            <w:tcW w:w="811" w:type="dxa"/>
          </w:tcPr>
          <w:p w14:paraId="00000050" w14:textId="77777777" w:rsidR="00FF0FCB" w:rsidRPr="00353468" w:rsidRDefault="00FF0FCB" w:rsidP="00FF0FCB">
            <w:pPr>
              <w:numPr>
                <w:ilvl w:val="0"/>
                <w:numId w:val="5"/>
              </w:numPr>
              <w:spacing w:after="20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00000051" w14:textId="3113C1B1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Gestão de Infraestrutura</w:t>
            </w:r>
          </w:p>
        </w:tc>
        <w:tc>
          <w:tcPr>
            <w:tcW w:w="4419" w:type="dxa"/>
          </w:tcPr>
          <w:p w14:paraId="00000052" w14:textId="5DFA683C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ao Administrador cadastrar, editar e inativar salas do instituto, informando capacidade e recursos disponíveis.</w:t>
            </w:r>
          </w:p>
        </w:tc>
        <w:tc>
          <w:tcPr>
            <w:tcW w:w="1740" w:type="dxa"/>
          </w:tcPr>
          <w:p w14:paraId="00000053" w14:textId="6A7DA3D4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00000054" w14:textId="7102FAA4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78787FE4" w14:textId="77777777" w:rsidTr="00FF0FCB">
        <w:tc>
          <w:tcPr>
            <w:tcW w:w="811" w:type="dxa"/>
          </w:tcPr>
          <w:p w14:paraId="10D4BE7F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4C9CD8C4" w14:textId="1A5664BC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Gestão de Infraestrutura</w:t>
            </w:r>
          </w:p>
        </w:tc>
        <w:tc>
          <w:tcPr>
            <w:tcW w:w="4419" w:type="dxa"/>
          </w:tcPr>
          <w:p w14:paraId="3834ADBF" w14:textId="7F633D36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definir a grade horária e dias de funcionamento permitidos para reserva de cada sala.</w:t>
            </w:r>
          </w:p>
        </w:tc>
        <w:tc>
          <w:tcPr>
            <w:tcW w:w="1740" w:type="dxa"/>
          </w:tcPr>
          <w:p w14:paraId="57FA4A5B" w14:textId="1D30344F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650" w:type="dxa"/>
          </w:tcPr>
          <w:p w14:paraId="38037A52" w14:textId="5D537F8F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33C490DB" w14:textId="77777777" w:rsidTr="00FF0FCB">
        <w:tc>
          <w:tcPr>
            <w:tcW w:w="811" w:type="dxa"/>
          </w:tcPr>
          <w:p w14:paraId="7016B438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320CB60A" w14:textId="67516804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Gestão de Eventos</w:t>
            </w:r>
          </w:p>
        </w:tc>
        <w:tc>
          <w:tcPr>
            <w:tcW w:w="4419" w:type="dxa"/>
          </w:tcPr>
          <w:p w14:paraId="2CB0747A" w14:textId="39103DD7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que Alunos e Professores cadastrem eventos (cursos, workshops) vinculando a descrição, data e público-alvo.</w:t>
            </w:r>
          </w:p>
        </w:tc>
        <w:tc>
          <w:tcPr>
            <w:tcW w:w="1740" w:type="dxa"/>
          </w:tcPr>
          <w:p w14:paraId="087133CE" w14:textId="3F213985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79DD243F" w14:textId="78A88A0A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4919F9A2" w14:textId="77777777" w:rsidTr="00FF0FCB">
        <w:tc>
          <w:tcPr>
            <w:tcW w:w="811" w:type="dxa"/>
          </w:tcPr>
          <w:p w14:paraId="16F5E0BA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71BAF7C4" w14:textId="74C4A2F5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Gestão de Reservas</w:t>
            </w:r>
          </w:p>
        </w:tc>
        <w:tc>
          <w:tcPr>
            <w:tcW w:w="4419" w:type="dxa"/>
          </w:tcPr>
          <w:p w14:paraId="2CBFFCE3" w14:textId="36AC7EA0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a reserva de uma sala do instituto de forma associada à criação de um evento</w:t>
            </w:r>
          </w:p>
        </w:tc>
        <w:tc>
          <w:tcPr>
            <w:tcW w:w="1740" w:type="dxa"/>
          </w:tcPr>
          <w:p w14:paraId="5C554C7B" w14:textId="12829014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4F63F77B" w14:textId="35DDFB79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18252BF2" w14:textId="77777777" w:rsidTr="00FF0FCB">
        <w:tc>
          <w:tcPr>
            <w:tcW w:w="811" w:type="dxa"/>
          </w:tcPr>
          <w:p w14:paraId="048A8E6D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5286A584" w14:textId="2005313E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Validação &amp; Regras</w:t>
            </w:r>
          </w:p>
        </w:tc>
        <w:tc>
          <w:tcPr>
            <w:tcW w:w="4419" w:type="dxa"/>
          </w:tcPr>
          <w:p w14:paraId="1288A275" w14:textId="023EDAAA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Valida automaticamente a indisponibilidade de espaço e impede o choque de horários em reservas simultâneas na mesma sala.</w:t>
            </w:r>
          </w:p>
        </w:tc>
        <w:tc>
          <w:tcPr>
            <w:tcW w:w="1740" w:type="dxa"/>
          </w:tcPr>
          <w:p w14:paraId="1ECD0C64" w14:textId="405755A5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3B612069" w14:textId="717D6306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3CD0446A" w14:textId="77777777" w:rsidTr="00FF0FCB">
        <w:tc>
          <w:tcPr>
            <w:tcW w:w="811" w:type="dxa"/>
          </w:tcPr>
          <w:p w14:paraId="32645908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4EB84546" w14:textId="724CC3FB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Gestão de Reservas</w:t>
            </w:r>
          </w:p>
        </w:tc>
        <w:tc>
          <w:tcPr>
            <w:tcW w:w="4419" w:type="dxa"/>
          </w:tcPr>
          <w:p w14:paraId="0E465F35" w14:textId="0607561E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ao Administrador analisar e aprovar/rejeitar solicitações de reservas excepcionais ou em salas restritas.</w:t>
            </w:r>
          </w:p>
        </w:tc>
        <w:tc>
          <w:tcPr>
            <w:tcW w:w="1740" w:type="dxa"/>
          </w:tcPr>
          <w:p w14:paraId="3CBF2063" w14:textId="627F7FF5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650" w:type="dxa"/>
          </w:tcPr>
          <w:p w14:paraId="0B4A4F48" w14:textId="505CC9A5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</w:tr>
      <w:tr w:rsidR="00FF0FCB" w:rsidRPr="00353468" w14:paraId="0D3B90FF" w14:textId="77777777" w:rsidTr="00FF0FCB">
        <w:tc>
          <w:tcPr>
            <w:tcW w:w="811" w:type="dxa"/>
          </w:tcPr>
          <w:p w14:paraId="1CDD6662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74AD8934" w14:textId="12B0B183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Participação</w:t>
            </w:r>
          </w:p>
        </w:tc>
        <w:tc>
          <w:tcPr>
            <w:tcW w:w="4419" w:type="dxa"/>
          </w:tcPr>
          <w:p w14:paraId="4075744B" w14:textId="1F9697A7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que os usuários naveguem pelos eventos disponíveis e realizem suas inscrições conforme o limite de vagas.</w:t>
            </w:r>
          </w:p>
        </w:tc>
        <w:tc>
          <w:tcPr>
            <w:tcW w:w="1740" w:type="dxa"/>
          </w:tcPr>
          <w:p w14:paraId="74FB4A5E" w14:textId="6F44A9D2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6760F248" w14:textId="3833DA6C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0EBC1C54" w14:textId="77777777" w:rsidTr="00FF0FCB">
        <w:tc>
          <w:tcPr>
            <w:tcW w:w="811" w:type="dxa"/>
          </w:tcPr>
          <w:p w14:paraId="41363C23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58ADD8B7" w14:textId="384F21E6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Participação</w:t>
            </w:r>
          </w:p>
        </w:tc>
        <w:tc>
          <w:tcPr>
            <w:tcW w:w="4419" w:type="dxa"/>
          </w:tcPr>
          <w:p w14:paraId="205FC1B2" w14:textId="4ED44507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aos organizadores visualizar e gerenciar a lista de participantes inscritos em seus eventos.</w:t>
            </w:r>
          </w:p>
        </w:tc>
        <w:tc>
          <w:tcPr>
            <w:tcW w:w="1740" w:type="dxa"/>
          </w:tcPr>
          <w:p w14:paraId="14967BA5" w14:textId="4068FA87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6C122256" w14:textId="165FF6D8" w:rsidR="00FF0FCB" w:rsidRPr="00353468" w:rsidRDefault="00FF0FCB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</w:tr>
      <w:tr w:rsidR="00FF0FCB" w:rsidRPr="00353468" w14:paraId="4B555D8C" w14:textId="77777777" w:rsidTr="00FF0FCB">
        <w:tc>
          <w:tcPr>
            <w:tcW w:w="811" w:type="dxa"/>
          </w:tcPr>
          <w:p w14:paraId="18EE2704" w14:textId="77777777" w:rsidR="00FF0FCB" w:rsidRPr="00353468" w:rsidRDefault="00FF0FCB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035B95E7" w14:textId="4ED42A48" w:rsidR="00FF0FCB" w:rsidRPr="00353468" w:rsidRDefault="00AA206D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Notificações</w:t>
            </w:r>
          </w:p>
        </w:tc>
        <w:tc>
          <w:tcPr>
            <w:tcW w:w="4419" w:type="dxa"/>
          </w:tcPr>
          <w:p w14:paraId="6B928366" w14:textId="5463E45B" w:rsidR="00FF0FCB" w:rsidRPr="00353468" w:rsidRDefault="00AA206D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Dispara automaticamente lembretes por e-mail aos inscritos 24 horas antes do início do evento.</w:t>
            </w:r>
          </w:p>
        </w:tc>
        <w:tc>
          <w:tcPr>
            <w:tcW w:w="1740" w:type="dxa"/>
          </w:tcPr>
          <w:p w14:paraId="6EC7E101" w14:textId="0356B26F" w:rsidR="00FF0FCB" w:rsidRPr="00353468" w:rsidRDefault="00AA206D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050FD46F" w14:textId="3C8E7CEC" w:rsidR="00FF0FCB" w:rsidRPr="00353468" w:rsidRDefault="00AA206D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</w:tr>
      <w:tr w:rsidR="00AA206D" w:rsidRPr="00353468" w14:paraId="25B082FC" w14:textId="77777777" w:rsidTr="00FF0FCB">
        <w:tc>
          <w:tcPr>
            <w:tcW w:w="811" w:type="dxa"/>
          </w:tcPr>
          <w:p w14:paraId="03B7792B" w14:textId="77777777" w:rsidR="00AA206D" w:rsidRPr="00353468" w:rsidRDefault="00AA206D" w:rsidP="00FF0FCB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30B010BB" w14:textId="7F9DCEFE" w:rsidR="00AA206D" w:rsidRPr="00353468" w:rsidRDefault="00AA206D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Cancelamento</w:t>
            </w:r>
          </w:p>
        </w:tc>
        <w:tc>
          <w:tcPr>
            <w:tcW w:w="4419" w:type="dxa"/>
          </w:tcPr>
          <w:p w14:paraId="6D7EB2EB" w14:textId="641AD11F" w:rsidR="00AA206D" w:rsidRPr="00353468" w:rsidRDefault="00AA206D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o cancelamento de um evento ou reserva, liberando a sala no sistema e atualizando a agenda.</w:t>
            </w:r>
          </w:p>
        </w:tc>
        <w:tc>
          <w:tcPr>
            <w:tcW w:w="1740" w:type="dxa"/>
          </w:tcPr>
          <w:p w14:paraId="30A2CB2C" w14:textId="73D56CFF" w:rsidR="00AA206D" w:rsidRPr="00353468" w:rsidRDefault="00AA206D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50" w:type="dxa"/>
          </w:tcPr>
          <w:p w14:paraId="70591CBD" w14:textId="5DC37190" w:rsidR="00AA206D" w:rsidRPr="00353468" w:rsidRDefault="00AA206D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</w:tr>
    </w:tbl>
    <w:p w14:paraId="00000055" w14:textId="77777777" w:rsidR="0085447C" w:rsidRPr="00353468" w:rsidRDefault="00450AD7">
      <w:pPr>
        <w:spacing w:after="0"/>
        <w:rPr>
          <w:rFonts w:ascii="Arial" w:eastAsia="Arial" w:hAnsi="Arial" w:cs="Arial"/>
          <w:b/>
          <w:bCs/>
          <w:color w:val="000000"/>
        </w:rPr>
      </w:pPr>
      <w:r w:rsidRPr="00353468">
        <w:rPr>
          <w:rFonts w:ascii="Arial" w:eastAsia="Arial" w:hAnsi="Arial" w:cs="Arial"/>
          <w:sz w:val="17"/>
          <w:szCs w:val="17"/>
        </w:rPr>
        <w:t>*módulos de funcionalidades podem ser criados a partir de áreas do problema como grupos de funcionalidades. Por exemplo, num software de biblioteca: usuários, autenticação e controle de acesso, catálogo, buscas, empréstimos e reservas, etc.</w:t>
      </w:r>
    </w:p>
    <w:p w14:paraId="00000056" w14:textId="7777777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</w:p>
    <w:p w14:paraId="00000057" w14:textId="77777777" w:rsidR="0085447C" w:rsidRPr="00353468" w:rsidRDefault="00450AD7">
      <w:pPr>
        <w:pStyle w:val="Ttulo2"/>
      </w:pPr>
      <w:bookmarkStart w:id="13" w:name="_heading=h.bnudlnm7v6xi" w:colFirst="0" w:colLast="0"/>
      <w:bookmarkEnd w:id="13"/>
      <w:r w:rsidRPr="00353468">
        <w:br w:type="page"/>
      </w:r>
    </w:p>
    <w:p w14:paraId="00000058" w14:textId="77777777" w:rsidR="0085447C" w:rsidRPr="00353468" w:rsidRDefault="00450AD7">
      <w:pPr>
        <w:pStyle w:val="Ttulo2"/>
      </w:pPr>
      <w:bookmarkStart w:id="14" w:name="_heading=h.3v8cpcqwclz1" w:colFirst="0" w:colLast="0"/>
      <w:bookmarkEnd w:id="14"/>
      <w:r w:rsidRPr="00353468">
        <w:lastRenderedPageBreak/>
        <w:t>Matriz de Rastreabilidade de Requisitos Não-Funcionais</w:t>
      </w:r>
    </w:p>
    <w:tbl>
      <w:tblPr>
        <w:tblStyle w:val="ab"/>
        <w:tblW w:w="102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6"/>
        <w:gridCol w:w="1560"/>
        <w:gridCol w:w="4425"/>
        <w:gridCol w:w="1742"/>
        <w:gridCol w:w="1632"/>
      </w:tblGrid>
      <w:tr w:rsidR="0085447C" w:rsidRPr="00353468" w14:paraId="1067CA16" w14:textId="77777777" w:rsidTr="004B4F1F">
        <w:tc>
          <w:tcPr>
            <w:tcW w:w="856" w:type="dxa"/>
            <w:shd w:val="clear" w:color="auto" w:fill="D9D9D9"/>
          </w:tcPr>
          <w:p w14:paraId="00000059" w14:textId="77777777" w:rsidR="0085447C" w:rsidRPr="00353468" w:rsidRDefault="00450A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560" w:type="dxa"/>
            <w:shd w:val="clear" w:color="auto" w:fill="D9D9D9"/>
          </w:tcPr>
          <w:p w14:paraId="0000005A" w14:textId="77777777" w:rsidR="0085447C" w:rsidRPr="00353468" w:rsidRDefault="00450A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13"/>
                <w:id w:val="-613116385"/>
              </w:sdtPr>
              <w:sdtEndPr/>
              <w:sdtContent/>
            </w:sdt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ASPECTO DE QUALIDADE*</w:t>
            </w:r>
          </w:p>
        </w:tc>
        <w:tc>
          <w:tcPr>
            <w:tcW w:w="4425" w:type="dxa"/>
            <w:shd w:val="clear" w:color="auto" w:fill="D9D9D9"/>
          </w:tcPr>
          <w:p w14:paraId="0000005B" w14:textId="77777777" w:rsidR="0085447C" w:rsidRPr="00353468" w:rsidRDefault="00450A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NOME DO REQUISITO</w:t>
            </w:r>
          </w:p>
        </w:tc>
        <w:tc>
          <w:tcPr>
            <w:tcW w:w="1742" w:type="dxa"/>
            <w:shd w:val="clear" w:color="auto" w:fill="D9D9D9"/>
          </w:tcPr>
          <w:p w14:paraId="0000005C" w14:textId="77777777" w:rsidR="0085447C" w:rsidRPr="00353468" w:rsidRDefault="00450A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MUTABILIDADE</w:t>
            </w:r>
          </w:p>
        </w:tc>
        <w:tc>
          <w:tcPr>
            <w:tcW w:w="1632" w:type="dxa"/>
            <w:shd w:val="clear" w:color="auto" w:fill="D9D9D9"/>
          </w:tcPr>
          <w:p w14:paraId="0000005D" w14:textId="77777777" w:rsidR="0085447C" w:rsidRPr="00353468" w:rsidRDefault="00450A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PRIORIDADE</w:t>
            </w:r>
          </w:p>
        </w:tc>
      </w:tr>
      <w:tr w:rsidR="00FF0FCB" w:rsidRPr="00353468" w14:paraId="78C070D3" w14:textId="77777777" w:rsidTr="004B4F1F">
        <w:trPr>
          <w:trHeight w:val="454"/>
        </w:trPr>
        <w:tc>
          <w:tcPr>
            <w:tcW w:w="856" w:type="dxa"/>
          </w:tcPr>
          <w:p w14:paraId="0000005E" w14:textId="77777777" w:rsidR="00FF0FCB" w:rsidRPr="00353468" w:rsidRDefault="00FF0FCB" w:rsidP="00FF0FC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</w:tcPr>
          <w:p w14:paraId="0000005F" w14:textId="5A93B65F" w:rsidR="00FF0FCB" w:rsidRPr="00353468" w:rsidRDefault="00AA206D" w:rsidP="00AA2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Segurança</w:t>
            </w:r>
          </w:p>
        </w:tc>
        <w:tc>
          <w:tcPr>
            <w:tcW w:w="4425" w:type="dxa"/>
          </w:tcPr>
          <w:p w14:paraId="00000060" w14:textId="4BEC5F8B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O sistema deve autenticar os usuários com senhas criptografadas (ex: BCrypt) e controlar acessos por perfil (RBAC).</w:t>
            </w:r>
          </w:p>
        </w:tc>
        <w:tc>
          <w:tcPr>
            <w:tcW w:w="1742" w:type="dxa"/>
          </w:tcPr>
          <w:p w14:paraId="00000061" w14:textId="5EC5A1D4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32" w:type="dxa"/>
          </w:tcPr>
          <w:p w14:paraId="00000062" w14:textId="7B078E86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09B54FC2" w14:textId="77777777" w:rsidTr="004B4F1F">
        <w:tc>
          <w:tcPr>
            <w:tcW w:w="856" w:type="dxa"/>
          </w:tcPr>
          <w:p w14:paraId="71FBDEB0" w14:textId="265C0CBF" w:rsidR="00FF0FCB" w:rsidRPr="00353468" w:rsidRDefault="00FF0FCB" w:rsidP="00FF0FCB">
            <w:pPr>
              <w:spacing w:after="20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="005B76A9" w:rsidRPr="0035346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353468">
              <w:rPr>
                <w:rFonts w:ascii="Arial" w:eastAsia="Arial" w:hAnsi="Arial" w:cs="Arial"/>
                <w:sz w:val="20"/>
                <w:szCs w:val="20"/>
              </w:rPr>
              <w:t>F 2</w:t>
            </w:r>
          </w:p>
          <w:p w14:paraId="00000063" w14:textId="4191D19E" w:rsidR="00FF0FCB" w:rsidRPr="00353468" w:rsidRDefault="00FF0FCB" w:rsidP="00FF0FCB">
            <w:pPr>
              <w:spacing w:after="20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00000064" w14:textId="237269A8" w:rsidR="00FF0FCB" w:rsidRPr="00353468" w:rsidRDefault="005B76A9" w:rsidP="00AA2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Usabilidade</w:t>
            </w:r>
          </w:p>
        </w:tc>
        <w:tc>
          <w:tcPr>
            <w:tcW w:w="4425" w:type="dxa"/>
          </w:tcPr>
          <w:p w14:paraId="00000065" w14:textId="764D3A54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 interface deve ser responsiva (adaptável a celulares e computadores) e permitir que uma reserva seja concluída em no máximo 4 passos.</w:t>
            </w:r>
          </w:p>
        </w:tc>
        <w:tc>
          <w:tcPr>
            <w:tcW w:w="1742" w:type="dxa"/>
          </w:tcPr>
          <w:p w14:paraId="00000066" w14:textId="625BE861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632" w:type="dxa"/>
          </w:tcPr>
          <w:p w14:paraId="00000067" w14:textId="03B1D767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617D101A" w14:textId="77777777" w:rsidTr="004B4F1F">
        <w:tc>
          <w:tcPr>
            <w:tcW w:w="856" w:type="dxa"/>
          </w:tcPr>
          <w:p w14:paraId="6D338267" w14:textId="77777777" w:rsidR="00FF0FCB" w:rsidRPr="00353468" w:rsidRDefault="00FF0FCB" w:rsidP="00FF0FC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RNF 3</w:t>
            </w:r>
          </w:p>
          <w:p w14:paraId="77615332" w14:textId="3952062F" w:rsidR="00FF0FCB" w:rsidRPr="00353468" w:rsidRDefault="00FF0FCB" w:rsidP="00FF0FC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BC19A80" w14:textId="415B472C" w:rsidR="005B76A9" w:rsidRPr="00353468" w:rsidRDefault="00AA206D" w:rsidP="00AA206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Eficiência</w:t>
            </w:r>
          </w:p>
        </w:tc>
        <w:tc>
          <w:tcPr>
            <w:tcW w:w="4425" w:type="dxa"/>
          </w:tcPr>
          <w:p w14:paraId="7D510BB8" w14:textId="10D59DF4" w:rsidR="00FF0FCB" w:rsidRPr="00353468" w:rsidRDefault="00AA206D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 tempo de resposta para validação de choque de horários e confirmação de reserva deve ser inferior a 2 segundos, suportando até 200 requisições simultâneas.</w:t>
            </w:r>
          </w:p>
        </w:tc>
        <w:tc>
          <w:tcPr>
            <w:tcW w:w="1742" w:type="dxa"/>
          </w:tcPr>
          <w:p w14:paraId="293B8F5A" w14:textId="428735F3" w:rsidR="00FF0FCB" w:rsidRPr="00353468" w:rsidRDefault="00AA206D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32" w:type="dxa"/>
          </w:tcPr>
          <w:p w14:paraId="6CF72CC2" w14:textId="13BEF9E4" w:rsidR="00FF0FCB" w:rsidRPr="00353468" w:rsidRDefault="00AA206D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498E778A" w14:textId="77777777" w:rsidTr="004B4F1F">
        <w:tc>
          <w:tcPr>
            <w:tcW w:w="856" w:type="dxa"/>
          </w:tcPr>
          <w:p w14:paraId="7206B607" w14:textId="3461C7AA" w:rsidR="00FF0FCB" w:rsidRPr="00353468" w:rsidRDefault="00FF0FCB" w:rsidP="00FF0FC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="005B76A9" w:rsidRPr="0035346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353468">
              <w:rPr>
                <w:rFonts w:ascii="Arial" w:eastAsia="Arial" w:hAnsi="Arial" w:cs="Arial"/>
                <w:sz w:val="20"/>
                <w:szCs w:val="20"/>
              </w:rPr>
              <w:t>F 4</w:t>
            </w:r>
          </w:p>
          <w:p w14:paraId="48B39FFC" w14:textId="0FE0811E" w:rsidR="00FF0FCB" w:rsidRPr="00353468" w:rsidRDefault="00FF0FCB" w:rsidP="00FF0FC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E0D6987" w14:textId="28A34F8A" w:rsidR="00FF0FCB" w:rsidRPr="00353468" w:rsidRDefault="005B76A9" w:rsidP="00AA2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Confiabilidade</w:t>
            </w:r>
          </w:p>
        </w:tc>
        <w:tc>
          <w:tcPr>
            <w:tcW w:w="4425" w:type="dxa"/>
          </w:tcPr>
          <w:p w14:paraId="539637DC" w14:textId="6AF4C4E8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O sistema deve ser implantado em ambiente que garanta disponibilidade de 99% (Uptime) durante os dias letivos e manter backups diários da base de dados.</w:t>
            </w:r>
          </w:p>
        </w:tc>
        <w:tc>
          <w:tcPr>
            <w:tcW w:w="1742" w:type="dxa"/>
          </w:tcPr>
          <w:p w14:paraId="44E9C844" w14:textId="69AB5383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32" w:type="dxa"/>
          </w:tcPr>
          <w:p w14:paraId="57B4AE45" w14:textId="3FF55D61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  <w:tr w:rsidR="00FF0FCB" w:rsidRPr="00353468" w14:paraId="242A8765" w14:textId="77777777" w:rsidTr="004B4F1F">
        <w:tc>
          <w:tcPr>
            <w:tcW w:w="856" w:type="dxa"/>
          </w:tcPr>
          <w:p w14:paraId="7FFB933C" w14:textId="26359B27" w:rsidR="00FF0FCB" w:rsidRPr="00353468" w:rsidRDefault="00FF0FCB" w:rsidP="00FF0FC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="005B76A9" w:rsidRPr="0035346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353468">
              <w:rPr>
                <w:rFonts w:ascii="Arial" w:eastAsia="Arial" w:hAnsi="Arial" w:cs="Arial"/>
                <w:sz w:val="20"/>
                <w:szCs w:val="20"/>
              </w:rPr>
              <w:t>F 5</w:t>
            </w:r>
          </w:p>
          <w:p w14:paraId="798CC73D" w14:textId="34C0C79A" w:rsidR="00FF0FCB" w:rsidRPr="00353468" w:rsidRDefault="00FF0FCB" w:rsidP="00FF0FC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8C474C2" w14:textId="7E40FD0A" w:rsidR="00FF0FCB" w:rsidRPr="00353468" w:rsidRDefault="00AA206D" w:rsidP="00AA2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Manutenibilidade</w:t>
            </w:r>
          </w:p>
        </w:tc>
        <w:tc>
          <w:tcPr>
            <w:tcW w:w="4425" w:type="dxa"/>
          </w:tcPr>
          <w:p w14:paraId="13C00B39" w14:textId="07E7192B" w:rsidR="00FF0FCB" w:rsidRPr="00353468" w:rsidRDefault="00AA206D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 arquitetura de software deve ser estruturada em camadas bem definidas (ex: MVC / Clean Architecture) facilitando correções e futuras extensões.</w:t>
            </w:r>
          </w:p>
        </w:tc>
        <w:tc>
          <w:tcPr>
            <w:tcW w:w="1742" w:type="dxa"/>
          </w:tcPr>
          <w:p w14:paraId="497B4DE4" w14:textId="6760EA29" w:rsidR="00FF0FCB" w:rsidRPr="00353468" w:rsidRDefault="00AA206D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32" w:type="dxa"/>
          </w:tcPr>
          <w:p w14:paraId="1A6808E9" w14:textId="35F387D8" w:rsidR="00FF0FCB" w:rsidRPr="00353468" w:rsidRDefault="00AA206D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</w:tr>
      <w:tr w:rsidR="00FF0FCB" w:rsidRPr="00353468" w14:paraId="3626C5E5" w14:textId="77777777" w:rsidTr="004B4F1F">
        <w:tc>
          <w:tcPr>
            <w:tcW w:w="856" w:type="dxa"/>
          </w:tcPr>
          <w:p w14:paraId="4F6F13F9" w14:textId="718DEB33" w:rsidR="00FF0FCB" w:rsidRPr="00353468" w:rsidRDefault="00FF0FCB" w:rsidP="00FF0FC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="005B76A9" w:rsidRPr="0035346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353468">
              <w:rPr>
                <w:rFonts w:ascii="Arial" w:eastAsia="Arial" w:hAnsi="Arial" w:cs="Arial"/>
                <w:sz w:val="20"/>
                <w:szCs w:val="20"/>
              </w:rPr>
              <w:t>F 6</w:t>
            </w:r>
          </w:p>
        </w:tc>
        <w:tc>
          <w:tcPr>
            <w:tcW w:w="1560" w:type="dxa"/>
          </w:tcPr>
          <w:p w14:paraId="71A13CE1" w14:textId="0BC37A17" w:rsidR="00FF0FCB" w:rsidRPr="00353468" w:rsidRDefault="005B76A9" w:rsidP="00AA2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Compatibilidade</w:t>
            </w:r>
          </w:p>
          <w:p w14:paraId="735E1A82" w14:textId="29A33CD3" w:rsidR="005B76A9" w:rsidRPr="00353468" w:rsidRDefault="005B76A9" w:rsidP="00AA206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25" w:type="dxa"/>
          </w:tcPr>
          <w:p w14:paraId="7C2BF25F" w14:textId="01FB1CEE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O sistema deve ser compatível com os principais navegadores de mercado (Chrome, Edge, Firefox, Safari) e integrar-se com serviços padrão de envio de e-mail (SMTP).</w:t>
            </w:r>
          </w:p>
        </w:tc>
        <w:tc>
          <w:tcPr>
            <w:tcW w:w="1742" w:type="dxa"/>
          </w:tcPr>
          <w:p w14:paraId="3CFE1E2C" w14:textId="6CDD7729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32" w:type="dxa"/>
          </w:tcPr>
          <w:p w14:paraId="7BD85AF8" w14:textId="5B2E6335" w:rsidR="00FF0FCB" w:rsidRPr="00353468" w:rsidRDefault="005B76A9" w:rsidP="00FF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53468">
              <w:rPr>
                <w:rFonts w:ascii="Arial" w:eastAsia="Arial" w:hAnsi="Arial" w:cs="Arial"/>
                <w:color w:val="000000"/>
                <w:sz w:val="20"/>
                <w:szCs w:val="20"/>
              </w:rPr>
              <w:t>Média</w:t>
            </w:r>
          </w:p>
        </w:tc>
      </w:tr>
    </w:tbl>
    <w:p w14:paraId="00000068" w14:textId="77777777" w:rsidR="0085447C" w:rsidRPr="00353468" w:rsidRDefault="00450AD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  <w:r w:rsidRPr="00353468">
        <w:rPr>
          <w:rFonts w:ascii="Arial" w:eastAsia="Arial" w:hAnsi="Arial" w:cs="Arial"/>
          <w:sz w:val="17"/>
          <w:szCs w:val="17"/>
        </w:rPr>
        <w:t xml:space="preserve">*enquadrar numa das características  do modelo de qualidade da ISO, vide </w:t>
      </w:r>
      <w:hyperlink r:id="rId14">
        <w:r w:rsidR="0085447C" w:rsidRPr="00353468">
          <w:rPr>
            <w:rFonts w:ascii="Arial" w:eastAsia="Arial" w:hAnsi="Arial" w:cs="Arial"/>
            <w:color w:val="1155CC"/>
            <w:sz w:val="17"/>
            <w:szCs w:val="17"/>
            <w:u w:val="single"/>
          </w:rPr>
          <w:t>https://iso25000.com/index.php/en/iso-25000-standards/iso-25010</w:t>
        </w:r>
      </w:hyperlink>
      <w:r w:rsidRPr="00353468">
        <w:rPr>
          <w:rFonts w:ascii="Arial" w:eastAsia="Arial" w:hAnsi="Arial" w:cs="Arial"/>
          <w:sz w:val="17"/>
          <w:szCs w:val="17"/>
        </w:rPr>
        <w:t xml:space="preserve"> </w:t>
      </w:r>
    </w:p>
    <w:p w14:paraId="00000069" w14:textId="77777777" w:rsidR="0085447C" w:rsidRPr="00353468" w:rsidRDefault="0085447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0000006A" w14:textId="77777777" w:rsidR="0085447C" w:rsidRPr="00353468" w:rsidRDefault="00450AD7">
      <w:pPr>
        <w:rPr>
          <w:rFonts w:ascii="Arial" w:eastAsia="Arial" w:hAnsi="Arial" w:cs="Arial"/>
          <w:b/>
          <w:bCs/>
          <w:sz w:val="24"/>
          <w:szCs w:val="24"/>
        </w:rPr>
      </w:pPr>
      <w:r w:rsidRPr="00353468">
        <w:rPr>
          <w:rFonts w:ascii="Arial" w:hAnsi="Arial" w:cs="Arial"/>
        </w:rPr>
        <w:br w:type="page"/>
      </w:r>
    </w:p>
    <w:bookmarkStart w:id="15" w:name="_heading=h.9kox8q64hoxe" w:colFirst="0" w:colLast="0"/>
    <w:bookmarkEnd w:id="15"/>
    <w:p w14:paraId="0000006B" w14:textId="77777777" w:rsidR="0085447C" w:rsidRPr="00353468" w:rsidRDefault="00450AD7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sdt>
        <w:sdtPr>
          <w:tag w:val="goog_rdk_14"/>
          <w:id w:val="-301886550"/>
        </w:sdtPr>
        <w:sdtEndPr/>
        <w:sdtContent>
          <w:commentRangeStart w:id="16"/>
        </w:sdtContent>
      </w:sdt>
      <w:r w:rsidRPr="00353468">
        <w:t>ESPECIFICAÇÃO</w:t>
      </w:r>
      <w:r w:rsidRPr="00353468">
        <w:rPr>
          <w:color w:val="000000"/>
        </w:rPr>
        <w:t xml:space="preserve"> DOS REQUISITOS</w:t>
      </w:r>
      <w:commentRangeEnd w:id="16"/>
      <w:r w:rsidRPr="00353468">
        <w:rPr>
          <w:rStyle w:val="Refdecomentrio"/>
          <w:sz w:val="24"/>
          <w:szCs w:val="24"/>
        </w:rPr>
        <w:commentReference w:id="16"/>
      </w:r>
    </w:p>
    <w:p w14:paraId="19B07037" w14:textId="57A85CEB" w:rsidR="009A6E8A" w:rsidRPr="00353468" w:rsidRDefault="00AA206D" w:rsidP="00AA206D">
      <w:pPr>
        <w:pStyle w:val="Ttulo"/>
        <w:pBdr>
          <w:top w:val="nil"/>
          <w:left w:val="nil"/>
          <w:bottom w:val="nil"/>
          <w:right w:val="nil"/>
          <w:between w:val="nil"/>
        </w:pBdr>
        <w:ind w:left="77" w:firstLine="0"/>
      </w:pPr>
      <w:bookmarkStart w:id="17" w:name="_heading=h.6kr96fczl1sk" w:colFirst="0" w:colLast="0"/>
      <w:bookmarkEnd w:id="17"/>
      <w:r>
        <w:rPr>
          <w:color w:val="000000"/>
        </w:rPr>
        <w:t xml:space="preserve">9.1  </w:t>
      </w:r>
      <w:r w:rsidR="009A6E8A" w:rsidRPr="00353468">
        <w:rPr>
          <w:color w:val="000000"/>
        </w:rPr>
        <w:t>REQUISITOS FUNCIONAIS</w:t>
      </w:r>
    </w:p>
    <w:p w14:paraId="4DD41145" w14:textId="77777777" w:rsidR="005B76A9" w:rsidRPr="00353468" w:rsidRDefault="005B76A9" w:rsidP="005B76A9">
      <w:pPr>
        <w:pStyle w:val="Ttulo2"/>
        <w:spacing w:after="0"/>
        <w:jc w:val="both"/>
      </w:pPr>
    </w:p>
    <w:p w14:paraId="2C1924FD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RF01. Autenticação e Controle de Acesso</w:t>
      </w:r>
    </w:p>
    <w:p w14:paraId="5BACD7BF" w14:textId="77777777" w:rsidR="005B76A9" w:rsidRPr="00353468" w:rsidRDefault="005B76A9" w:rsidP="005B76A9">
      <w:pPr>
        <w:pStyle w:val="Ttulo2"/>
        <w:numPr>
          <w:ilvl w:val="0"/>
          <w:numId w:val="21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é do interesse de todos os atores para permitir o acesso seguro às funcionalidades personalizadas do sistema. É necessária para identificar quem está realizando inscrições, cadastrando eventos ou gerando reservas. Sua ausência exporia o sistema a reservas anônimas e alterações indevidas.</w:t>
      </w:r>
    </w:p>
    <w:p w14:paraId="10DDB26D" w14:textId="77777777" w:rsidR="005B76A9" w:rsidRPr="00353468" w:rsidRDefault="005B76A9" w:rsidP="005B76A9">
      <w:pPr>
        <w:pStyle w:val="Ttulo2"/>
        <w:numPr>
          <w:ilvl w:val="0"/>
          <w:numId w:val="21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2412B2A0" w14:textId="77777777" w:rsidR="005B76A9" w:rsidRPr="00353468" w:rsidRDefault="005B76A9" w:rsidP="005B76A9">
      <w:pPr>
        <w:pStyle w:val="Ttulo2"/>
        <w:numPr>
          <w:ilvl w:val="1"/>
          <w:numId w:val="21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É OBRIGATÓRIO QUE todo usuário forneça e-mail institucional e senha válida para autenticação.</w:t>
      </w:r>
    </w:p>
    <w:p w14:paraId="7C5B7259" w14:textId="77777777" w:rsidR="005B76A9" w:rsidRPr="00353468" w:rsidRDefault="005B76A9" w:rsidP="005B76A9">
      <w:pPr>
        <w:pStyle w:val="Ttulo2"/>
        <w:numPr>
          <w:ilvl w:val="1"/>
          <w:numId w:val="21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SE o perfil do usuário for "Aluno" ou "Professor", ENTÃO o sistema PERMITE o cadastro de eventos e reservas de salas padrão, SENÃO restringe o acesso aos módulos administrativos.</w:t>
      </w:r>
    </w:p>
    <w:p w14:paraId="4FF1A115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</w:pPr>
      <w:r w:rsidRPr="00353468">
        <w:rPr>
          <w:b w:val="0"/>
          <w:bCs w:val="0"/>
        </w:rPr>
        <w:t>RN3: SEMPRE QUE um usuário tentar realizar 5 tentativas de login incorretas, ENTÃO o sistema bloqueia o acesso da conta temporariamente por 15 minutos</w:t>
      </w:r>
      <w:r w:rsidRPr="00353468">
        <w:t>.</w:t>
      </w:r>
    </w:p>
    <w:p w14:paraId="14FB3993" w14:textId="03BD9306" w:rsidR="005B76A9" w:rsidRPr="00353468" w:rsidRDefault="005B76A9" w:rsidP="005B76A9">
      <w:pPr>
        <w:pStyle w:val="Ttulo2"/>
        <w:spacing w:after="0"/>
        <w:ind w:left="1440"/>
        <w:jc w:val="both"/>
      </w:pPr>
    </w:p>
    <w:p w14:paraId="0F50B1D5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RF02. Manutenção do Cadastro de Salas</w:t>
      </w:r>
    </w:p>
    <w:p w14:paraId="25C2F9DE" w14:textId="77777777" w:rsidR="005B76A9" w:rsidRPr="00353468" w:rsidRDefault="005B76A9" w:rsidP="005B76A9">
      <w:pPr>
        <w:pStyle w:val="Ttulo2"/>
        <w:numPr>
          <w:ilvl w:val="0"/>
          <w:numId w:val="22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interessa aos Administradores para manter o inventário atualizado dos espaços físicos do instituto (salas, laboratórios, auditórios). É útil para disponibilizar a capacidade e recursos disponíveis aos organizadores. A falta desta funcionalidade impediria a alocação correta de eventos nos espaços.</w:t>
      </w:r>
    </w:p>
    <w:p w14:paraId="43F88A0C" w14:textId="77777777" w:rsidR="005B76A9" w:rsidRPr="00353468" w:rsidRDefault="005B76A9" w:rsidP="005B76A9">
      <w:pPr>
        <w:pStyle w:val="Ttulo2"/>
        <w:numPr>
          <w:ilvl w:val="0"/>
          <w:numId w:val="22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30D4C461" w14:textId="77777777" w:rsidR="005B76A9" w:rsidRPr="00353468" w:rsidRDefault="005B76A9" w:rsidP="005B76A9">
      <w:pPr>
        <w:pStyle w:val="Ttulo2"/>
        <w:numPr>
          <w:ilvl w:val="1"/>
          <w:numId w:val="22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É OBRIGATÓRIO QUE cada sala possua nome/código identificador único, capacidade máxima de pessoas e recursos disponíveis.</w:t>
      </w:r>
    </w:p>
    <w:p w14:paraId="1ABE1257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NÃO É PERMITIDO QUE uma sala seja excluída do sistema SE houver eventos ou reservas ativas associadas a ela em datas futuras.</w:t>
      </w:r>
    </w:p>
    <w:p w14:paraId="6D7E84CB" w14:textId="08D26030" w:rsidR="005B76A9" w:rsidRPr="00353468" w:rsidRDefault="005B76A9" w:rsidP="005B76A9">
      <w:pPr>
        <w:pStyle w:val="Ttulo2"/>
        <w:spacing w:after="0"/>
        <w:ind w:left="1440"/>
        <w:jc w:val="both"/>
      </w:pPr>
    </w:p>
    <w:p w14:paraId="29B94B7F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RF03. Definição de Grade Horária e Disponibilidade</w:t>
      </w:r>
    </w:p>
    <w:p w14:paraId="44920268" w14:textId="77777777" w:rsidR="005B76A9" w:rsidRPr="00353468" w:rsidRDefault="005B76A9" w:rsidP="005B76A9">
      <w:pPr>
        <w:pStyle w:val="Ttulo2"/>
        <w:numPr>
          <w:ilvl w:val="0"/>
          <w:numId w:val="23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é voltada para Administradores configurarem os dias e horários operacionais de cada sala. É útil para evitar reservas em períodos de fechamento do instituto ou sem suporte. Sua ausência permitiria agendamentos em horários indevidos (ex: madrugadas ou domingos).</w:t>
      </w:r>
    </w:p>
    <w:p w14:paraId="30731D42" w14:textId="77777777" w:rsidR="005B76A9" w:rsidRPr="00353468" w:rsidRDefault="005B76A9" w:rsidP="005B76A9">
      <w:pPr>
        <w:pStyle w:val="Ttulo2"/>
        <w:numPr>
          <w:ilvl w:val="0"/>
          <w:numId w:val="23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4B363FC6" w14:textId="77777777" w:rsidR="005B76A9" w:rsidRPr="00353468" w:rsidRDefault="005B76A9" w:rsidP="005B76A9">
      <w:pPr>
        <w:pStyle w:val="Ttulo2"/>
        <w:numPr>
          <w:ilvl w:val="1"/>
          <w:numId w:val="23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É OBRIGATÓRIO QUE o Administrador defina os dias da semana e o intervalo de horários permitidos para reserva de cada espaço.</w:t>
      </w:r>
    </w:p>
    <w:p w14:paraId="09C0B6FB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SE o horário solicitado para reserva estiver fora da grade cadastrada para a sala, ENTÃO o sistema impede a reserva ou altera seu status para pendente de aprovação excepcional.</w:t>
      </w:r>
    </w:p>
    <w:p w14:paraId="7B395DC0" w14:textId="41386EBC" w:rsidR="005B76A9" w:rsidRPr="00353468" w:rsidRDefault="005B76A9" w:rsidP="005B76A9">
      <w:pPr>
        <w:pStyle w:val="Ttulo2"/>
        <w:spacing w:after="0"/>
        <w:ind w:left="1440"/>
        <w:jc w:val="both"/>
      </w:pPr>
    </w:p>
    <w:p w14:paraId="62CE923F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RF04. Cadastro de Cursos e Workshops</w:t>
      </w:r>
    </w:p>
    <w:p w14:paraId="29CD72B3" w14:textId="77777777" w:rsidR="005B76A9" w:rsidRPr="00353468" w:rsidRDefault="005B76A9" w:rsidP="005B76A9">
      <w:pPr>
        <w:pStyle w:val="Ttulo2"/>
        <w:numPr>
          <w:ilvl w:val="0"/>
          <w:numId w:val="24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interessa a Alunos e Professores que atuam como organizadores. É necessária para criar o catálogo de atividades acadêmicas e definir as regras do evento (como público e limite de vagas). Sem ela, o instituto não teria como centralizar e divulgar seus eventos.</w:t>
      </w:r>
    </w:p>
    <w:p w14:paraId="49B60183" w14:textId="77777777" w:rsidR="005B76A9" w:rsidRPr="00353468" w:rsidRDefault="005B76A9" w:rsidP="005B76A9">
      <w:pPr>
        <w:pStyle w:val="Ttulo2"/>
        <w:numPr>
          <w:ilvl w:val="0"/>
          <w:numId w:val="24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6664D92D" w14:textId="77777777" w:rsidR="005B76A9" w:rsidRPr="00353468" w:rsidRDefault="005B76A9" w:rsidP="005B76A9">
      <w:pPr>
        <w:pStyle w:val="Ttulo2"/>
        <w:numPr>
          <w:ilvl w:val="1"/>
          <w:numId w:val="24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É OBRIGATÓRIO QUE o organizador informe título, descrição, carga horária, público-alvo, data e quantidade limite de vagas ao criar o evento.</w:t>
      </w:r>
    </w:p>
    <w:p w14:paraId="2CFCFAF0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lastRenderedPageBreak/>
        <w:t>RN2: OBRIGATORIAMENTE, durante a criação do evento, o sistema exige a vinculação de uma sala física cadastrada.</w:t>
      </w:r>
    </w:p>
    <w:p w14:paraId="45EC8457" w14:textId="00339E76" w:rsidR="005B76A9" w:rsidRPr="00353468" w:rsidRDefault="005B76A9" w:rsidP="005B76A9">
      <w:pPr>
        <w:pStyle w:val="Ttulo2"/>
        <w:spacing w:after="0"/>
        <w:ind w:left="1440"/>
        <w:jc w:val="both"/>
        <w:rPr>
          <w:b w:val="0"/>
          <w:bCs w:val="0"/>
        </w:rPr>
      </w:pPr>
    </w:p>
    <w:p w14:paraId="1D9DD426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RF05. Reserva de Sala do Instituto</w:t>
      </w:r>
    </w:p>
    <w:p w14:paraId="4AE087C7" w14:textId="77777777" w:rsidR="005B76A9" w:rsidRPr="00353468" w:rsidRDefault="005B76A9" w:rsidP="005B76A9">
      <w:pPr>
        <w:pStyle w:val="Ttulo2"/>
        <w:numPr>
          <w:ilvl w:val="0"/>
          <w:numId w:val="25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é do interesse dos organizadores para garantir a alocação do espaço físico necessário para o evento. É útil para associar diretamente o local à atividade acadêmica. Sua ausência causaria falta de controle sobre o uso dos espaços do campus.</w:t>
      </w:r>
    </w:p>
    <w:p w14:paraId="22C5AC32" w14:textId="77777777" w:rsidR="005B76A9" w:rsidRPr="00353468" w:rsidRDefault="005B76A9" w:rsidP="005B76A9">
      <w:pPr>
        <w:pStyle w:val="Ttulo2"/>
        <w:numPr>
          <w:ilvl w:val="0"/>
          <w:numId w:val="25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146BB7E8" w14:textId="77777777" w:rsidR="005B76A9" w:rsidRPr="00353468" w:rsidRDefault="005B76A9" w:rsidP="005B76A9">
      <w:pPr>
        <w:pStyle w:val="Ttulo2"/>
        <w:numPr>
          <w:ilvl w:val="1"/>
          <w:numId w:val="25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SEMPRE QUE um evento for cadastrado, a reserva da sala selecionada deve ser solicitada no mesmo fluxo operacional.</w:t>
      </w:r>
    </w:p>
    <w:p w14:paraId="5752BD1A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SE a reserva for confirmada, ENTÃO o espaço fica indisponível para outras alocações no mesmo intervalo de tempo.</w:t>
      </w:r>
    </w:p>
    <w:p w14:paraId="037B0C89" w14:textId="1C2D7D0B" w:rsidR="005B76A9" w:rsidRPr="00353468" w:rsidRDefault="005B76A9" w:rsidP="005B76A9">
      <w:pPr>
        <w:pStyle w:val="Ttulo2"/>
        <w:spacing w:after="0"/>
        <w:ind w:left="1440"/>
        <w:jc w:val="both"/>
        <w:rPr>
          <w:b w:val="0"/>
          <w:bCs w:val="0"/>
        </w:rPr>
      </w:pPr>
    </w:p>
    <w:p w14:paraId="229CA1AA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RF06. Validação Automática de Choque de Horários</w:t>
      </w:r>
    </w:p>
    <w:p w14:paraId="6DF2AB94" w14:textId="77777777" w:rsidR="005B76A9" w:rsidRPr="00353468" w:rsidRDefault="005B76A9" w:rsidP="005B76A9">
      <w:pPr>
        <w:pStyle w:val="Ttulo2"/>
        <w:numPr>
          <w:ilvl w:val="0"/>
          <w:numId w:val="26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é vital para evitar conflitos de uso de espaços físicos no instituto. É útil para checar se a sala e o horário desejados já estão ocupados por outro evento. A falta deste requisito causaria sobreposição de aulas e eventos em uma mesma sala.</w:t>
      </w:r>
    </w:p>
    <w:p w14:paraId="11AD4F25" w14:textId="77777777" w:rsidR="005B76A9" w:rsidRPr="00353468" w:rsidRDefault="005B76A9" w:rsidP="005B76A9">
      <w:pPr>
        <w:pStyle w:val="Ttulo2"/>
        <w:numPr>
          <w:ilvl w:val="0"/>
          <w:numId w:val="26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40C1F404" w14:textId="77777777" w:rsidR="005B76A9" w:rsidRPr="00353468" w:rsidRDefault="005B76A9" w:rsidP="005B76A9">
      <w:pPr>
        <w:pStyle w:val="Ttulo2"/>
        <w:numPr>
          <w:ilvl w:val="1"/>
          <w:numId w:val="26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SEMPRE QUE uma reserva for solicitada, o sistema DEVE verificar a base de dados em busca de sobreposições de horário na mesma sala.</w:t>
      </w:r>
    </w:p>
    <w:p w14:paraId="1822D4C2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SE for detectado choque de horário com uma reserva existente, ENTÃO o sistema bloqueia a confirmação e indica a colisão de agenda.</w:t>
      </w:r>
    </w:p>
    <w:p w14:paraId="6BBB126B" w14:textId="0B48CE14" w:rsidR="005B76A9" w:rsidRPr="00353468" w:rsidRDefault="005B76A9" w:rsidP="005B76A9">
      <w:pPr>
        <w:pStyle w:val="Ttulo2"/>
        <w:spacing w:after="0"/>
        <w:ind w:left="1440"/>
        <w:jc w:val="both"/>
        <w:rPr>
          <w:b w:val="0"/>
          <w:bCs w:val="0"/>
        </w:rPr>
      </w:pPr>
    </w:p>
    <w:p w14:paraId="02BE9254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RF07. Aprovação de Reservas Excepcionais</w:t>
      </w:r>
    </w:p>
    <w:p w14:paraId="640052F1" w14:textId="77777777" w:rsidR="005B76A9" w:rsidRPr="00353468" w:rsidRDefault="005B76A9" w:rsidP="005B76A9">
      <w:pPr>
        <w:pStyle w:val="Ttulo2"/>
        <w:numPr>
          <w:ilvl w:val="0"/>
          <w:numId w:val="27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atende aos Administradores no gerenciamento de solicitações que fogem da regra padrão (ex: uso de auditórios ou horários especiais). É útil para manter o controle sobre espaços restritos do instituto. A falta dessa função impediria a realização de eventos de grande porte que necessitem de autorização prévia.</w:t>
      </w:r>
    </w:p>
    <w:p w14:paraId="7B7ACAC1" w14:textId="77777777" w:rsidR="005B76A9" w:rsidRPr="00353468" w:rsidRDefault="005B76A9" w:rsidP="005B76A9">
      <w:pPr>
        <w:pStyle w:val="Ttulo2"/>
        <w:numPr>
          <w:ilvl w:val="0"/>
          <w:numId w:val="27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30C151D7" w14:textId="77777777" w:rsidR="005B76A9" w:rsidRPr="00353468" w:rsidRDefault="005B76A9" w:rsidP="005B76A9">
      <w:pPr>
        <w:pStyle w:val="Ttulo2"/>
        <w:numPr>
          <w:ilvl w:val="1"/>
          <w:numId w:val="27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SE uma reserva for solicitada para um espaço classificado como "Restrito/Auditório" ou fora do expediente, ENTÃO o sistema atribui o status "Pendente de Aprovação".</w:t>
      </w:r>
    </w:p>
    <w:p w14:paraId="03168034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É OBRIGATÓRIO QUE o Administrador confirme ou rejeite a solicitação pendente antes de disponibilizar o espaço no sistema.</w:t>
      </w:r>
    </w:p>
    <w:p w14:paraId="036D652C" w14:textId="11410171" w:rsidR="005B76A9" w:rsidRPr="00353468" w:rsidRDefault="005B76A9" w:rsidP="005B76A9">
      <w:pPr>
        <w:pStyle w:val="Ttulo2"/>
        <w:spacing w:after="0"/>
        <w:ind w:left="1440"/>
        <w:jc w:val="both"/>
      </w:pPr>
    </w:p>
    <w:p w14:paraId="16CF0814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RF08. Inscrição em Eventos</w:t>
      </w:r>
    </w:p>
    <w:p w14:paraId="1F75987F" w14:textId="77777777" w:rsidR="005B76A9" w:rsidRPr="00353468" w:rsidRDefault="005B76A9" w:rsidP="005B76A9">
      <w:pPr>
        <w:pStyle w:val="Ttulo2"/>
        <w:numPr>
          <w:ilvl w:val="0"/>
          <w:numId w:val="2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é voltada para a comunidade acadêmica participar dos cursos e workshops ofertados. É necessária para garantir a vaga do participante e evitar superlotação. Sem ela, não haveria controle de inscritos nem limite de público.</w:t>
      </w:r>
    </w:p>
    <w:p w14:paraId="7D680092" w14:textId="77777777" w:rsidR="005B76A9" w:rsidRPr="00353468" w:rsidRDefault="005B76A9" w:rsidP="005B76A9">
      <w:pPr>
        <w:pStyle w:val="Ttulo2"/>
        <w:numPr>
          <w:ilvl w:val="0"/>
          <w:numId w:val="2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19EAE956" w14:textId="77777777" w:rsidR="005B76A9" w:rsidRPr="00353468" w:rsidRDefault="005B76A9" w:rsidP="005B76A9">
      <w:pPr>
        <w:pStyle w:val="Ttulo2"/>
        <w:numPr>
          <w:ilvl w:val="1"/>
          <w:numId w:val="2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SE o limite de vagas do evento tiver sido atingido, ENTÃO o sistema NÃO PERMITE novas inscrições.</w:t>
      </w:r>
    </w:p>
    <w:p w14:paraId="64064B4D" w14:textId="77777777" w:rsidR="005B76A9" w:rsidRPr="00353468" w:rsidRDefault="005B76A9" w:rsidP="005B76A9">
      <w:pPr>
        <w:pStyle w:val="Ttulo2"/>
        <w:numPr>
          <w:ilvl w:val="1"/>
          <w:numId w:val="2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NÃO É PERMITIDO QUE um mesmo usuário se inscreva mais de uma vez no mesmo evento.</w:t>
      </w:r>
    </w:p>
    <w:p w14:paraId="6083B89D" w14:textId="77777777" w:rsidR="005B76A9" w:rsidRDefault="005B76A9" w:rsidP="005B76A9">
      <w:pPr>
        <w:pStyle w:val="Ttulo2"/>
        <w:numPr>
          <w:ilvl w:val="1"/>
          <w:numId w:val="2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RN3: SEMPRE QUE uma inscrição for realizada com sucesso, ENTÃO o sistema decrementa em 1 o número de vagas disponíveis.</w:t>
      </w:r>
    </w:p>
    <w:p w14:paraId="65CB4077" w14:textId="77777777" w:rsidR="00353468" w:rsidRPr="00353468" w:rsidRDefault="00353468" w:rsidP="00353468"/>
    <w:p w14:paraId="384E519A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lastRenderedPageBreak/>
        <w:t>RF09. Gerenciamento de Lista de Participantes e Presença</w:t>
      </w:r>
    </w:p>
    <w:p w14:paraId="2F9D505F" w14:textId="77777777" w:rsidR="005B76A9" w:rsidRPr="00353468" w:rsidRDefault="005B76A9" w:rsidP="005B76A9">
      <w:pPr>
        <w:pStyle w:val="Ttulo2"/>
        <w:numPr>
          <w:ilvl w:val="0"/>
          <w:numId w:val="29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atende aos organizadores dos eventos para gerenciar quem se inscreveu e registrar a presença nos dias de atividade. É útil para emissão posterior de relatórios e certificados. Sua falta impossibilitaria a verificação de frequência nos cursos.</w:t>
      </w:r>
    </w:p>
    <w:p w14:paraId="412114AB" w14:textId="77777777" w:rsidR="005B76A9" w:rsidRPr="00353468" w:rsidRDefault="005B76A9" w:rsidP="005B76A9">
      <w:pPr>
        <w:pStyle w:val="Ttulo2"/>
        <w:numPr>
          <w:ilvl w:val="0"/>
          <w:numId w:val="29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2D22BAE4" w14:textId="77777777" w:rsidR="005B76A9" w:rsidRPr="00353468" w:rsidRDefault="005B76A9" w:rsidP="005B76A9">
      <w:pPr>
        <w:pStyle w:val="Ttulo2"/>
        <w:numPr>
          <w:ilvl w:val="1"/>
          <w:numId w:val="29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É PERMITIDO QUE apenas o criador do evento ou um Administrador visualize e exporte a lista de inscritos.</w:t>
      </w:r>
    </w:p>
    <w:p w14:paraId="05E10886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O organizador PODE marcar a presença (check-in) dos participantes durante ou após a realização do evento.</w:t>
      </w:r>
    </w:p>
    <w:p w14:paraId="28687D58" w14:textId="2510B733" w:rsidR="005B76A9" w:rsidRPr="00353468" w:rsidRDefault="005B76A9" w:rsidP="005B76A9">
      <w:pPr>
        <w:pStyle w:val="Ttulo2"/>
        <w:spacing w:after="0"/>
        <w:ind w:left="1440"/>
        <w:jc w:val="both"/>
      </w:pPr>
    </w:p>
    <w:p w14:paraId="4B9D5B81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RF10. Disparo Automático de Lembretes de Eventos</w:t>
      </w:r>
    </w:p>
    <w:p w14:paraId="6ECC4917" w14:textId="77777777" w:rsidR="005B76A9" w:rsidRPr="00353468" w:rsidRDefault="005B76A9" w:rsidP="005B76A9">
      <w:pPr>
        <w:pStyle w:val="Ttulo2"/>
        <w:numPr>
          <w:ilvl w:val="0"/>
          <w:numId w:val="3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Esta funcionalidade serve aos participantes e organizadores para relembrar a data, horário e local da atividade. É útil para reduzir a taxa de ausência dos alunos inscritos. A falta deste recurso aumentaria os esquecimentos e faltas nos workshops.</w:t>
      </w:r>
    </w:p>
    <w:p w14:paraId="2E1CE068" w14:textId="77777777" w:rsidR="005B76A9" w:rsidRPr="00353468" w:rsidRDefault="005B76A9" w:rsidP="005B76A9">
      <w:pPr>
        <w:pStyle w:val="Ttulo2"/>
        <w:numPr>
          <w:ilvl w:val="0"/>
          <w:numId w:val="3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24D9C2BC" w14:textId="77777777" w:rsidR="005B76A9" w:rsidRPr="00353468" w:rsidRDefault="005B76A9" w:rsidP="005B76A9">
      <w:pPr>
        <w:pStyle w:val="Ttulo2"/>
        <w:numPr>
          <w:ilvl w:val="1"/>
          <w:numId w:val="3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 QUANDO faltarem 24 horas para o início de um evento, ENTÃO o sistema DEVE disparar automaticamente um e-mail de lembrete para todos os inscritos.</w:t>
      </w:r>
    </w:p>
    <w:p w14:paraId="715F1A03" w14:textId="77777777" w:rsidR="009A6E8A" w:rsidRPr="00353468" w:rsidRDefault="005B76A9" w:rsidP="00AA206D">
      <w:pPr>
        <w:pStyle w:val="Ttulo2"/>
        <w:numPr>
          <w:ilvl w:val="1"/>
          <w:numId w:val="3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 É OBRIGATÓRIO QUE o lembrete contenha o nome da atividade, horário de início, sala e orientações do organizador.</w:t>
      </w:r>
    </w:p>
    <w:p w14:paraId="3DCDC9DF" w14:textId="6875E477" w:rsidR="005B76A9" w:rsidRPr="00353468" w:rsidRDefault="005B76A9" w:rsidP="009A6E8A">
      <w:pPr>
        <w:pStyle w:val="Ttulo2"/>
        <w:spacing w:after="0"/>
        <w:ind w:left="1440"/>
        <w:jc w:val="both"/>
      </w:pPr>
    </w:p>
    <w:p w14:paraId="6E9464C1" w14:textId="2BA37452" w:rsidR="00AA206D" w:rsidRPr="00353468" w:rsidRDefault="00AA206D" w:rsidP="005B76A9">
      <w:pPr>
        <w:pStyle w:val="Ttulo2"/>
        <w:spacing w:after="0"/>
        <w:jc w:val="both"/>
      </w:pPr>
      <w:r>
        <w:t>RF11. Cancelamento de Evento ou Reserva</w:t>
      </w:r>
    </w:p>
    <w:p w14:paraId="4DEA29D6" w14:textId="404DBE97" w:rsidR="00AA206D" w:rsidRPr="00353468" w:rsidRDefault="00AA206D" w:rsidP="005B76A9">
      <w:pPr>
        <w:pStyle w:val="Ttulo2"/>
        <w:numPr>
          <w:ilvl w:val="0"/>
          <w:numId w:val="3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</w:t>
      </w:r>
      <w:r w:rsidRPr="00AA206D">
        <w:rPr>
          <w:b w:val="0"/>
          <w:bCs w:val="0"/>
        </w:rPr>
        <w:t xml:space="preserve"> Esta funcionalidade atende aos organizadores e aos Administradores quando um evento precisa ser descontinuado por imprevistos. É útil para liberar a sala reservada e manter a agenda do instituto confiável. Sua ausência deixaria salas bloqueadas por eventos que não vão acontecer e participantes sem aviso.</w:t>
      </w:r>
    </w:p>
    <w:p w14:paraId="2B53E783" w14:textId="77777777" w:rsidR="00AA206D" w:rsidRPr="00353468" w:rsidRDefault="00AA206D" w:rsidP="005B76A9">
      <w:pPr>
        <w:pStyle w:val="Ttulo2"/>
        <w:numPr>
          <w:ilvl w:val="0"/>
          <w:numId w:val="3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REGRAS DE NEGÓCIO:</w:t>
      </w:r>
    </w:p>
    <w:p w14:paraId="4CE54E3A" w14:textId="615CC87A" w:rsidR="00AA206D" w:rsidRPr="00353468" w:rsidRDefault="00AA206D" w:rsidP="005B76A9">
      <w:pPr>
        <w:pStyle w:val="Ttulo2"/>
        <w:numPr>
          <w:ilvl w:val="1"/>
          <w:numId w:val="3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RN1:</w:t>
      </w:r>
      <w:r w:rsidRPr="00AA206D">
        <w:rPr>
          <w:b w:val="0"/>
          <w:bCs w:val="0"/>
        </w:rPr>
        <w:t xml:space="preserve"> É PERMITIDO QUE apenas o criador do evento ou um Administrador cancele o evento ou a reserva.</w:t>
      </w:r>
    </w:p>
    <w:p w14:paraId="13F6E568" w14:textId="42BACCCF" w:rsidR="00AA206D" w:rsidRPr="00353468" w:rsidRDefault="00AA206D" w:rsidP="00AA206D">
      <w:pPr>
        <w:pStyle w:val="Ttulo2"/>
        <w:numPr>
          <w:ilvl w:val="1"/>
          <w:numId w:val="3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RN2:</w:t>
      </w:r>
      <w:r w:rsidRPr="00AA206D">
        <w:rPr>
          <w:b w:val="0"/>
          <w:bCs w:val="0"/>
        </w:rPr>
        <w:t xml:space="preserve"> SEMPRE QUE um evento for cancelado, ENTÃO suas reservas passam para o status CANCELADA e a sala fica disponível para novas reservas no mesmo horário.</w:t>
      </w:r>
    </w:p>
    <w:p w14:paraId="01CB9490" w14:textId="39C602C1" w:rsidR="00AA206D" w:rsidRPr="00AA206D" w:rsidRDefault="00AA206D" w:rsidP="00AA206D">
      <w:pPr>
        <w:pStyle w:val="Ttulo2"/>
        <w:numPr>
          <w:ilvl w:val="1"/>
          <w:numId w:val="30"/>
        </w:numPr>
        <w:spacing w:after="0"/>
        <w:jc w:val="both"/>
        <w:rPr>
          <w:b w:val="0"/>
          <w:bCs w:val="0"/>
        </w:rPr>
      </w:pPr>
      <w:r w:rsidRPr="00AA206D">
        <w:rPr>
          <w:b w:val="0"/>
          <w:bCs w:val="0"/>
        </w:rPr>
        <w:t>RN3: SEMPRE QUE um evento for cancelado, ENTÃO o sistema DEVE notificar por e-mail todos os participantes inscritos.</w:t>
      </w:r>
    </w:p>
    <w:p w14:paraId="7DDA4640" w14:textId="1175199C" w:rsidR="00AA206D" w:rsidRPr="00AA206D" w:rsidRDefault="00AA206D" w:rsidP="00AA206D">
      <w:pPr>
        <w:pStyle w:val="Ttulo2"/>
        <w:numPr>
          <w:ilvl w:val="1"/>
          <w:numId w:val="30"/>
        </w:numPr>
        <w:spacing w:after="0"/>
        <w:jc w:val="both"/>
        <w:rPr>
          <w:b w:val="0"/>
          <w:bCs w:val="0"/>
        </w:rPr>
      </w:pPr>
      <w:r w:rsidRPr="00AA206D">
        <w:rPr>
          <w:b w:val="0"/>
          <w:bCs w:val="0"/>
        </w:rPr>
        <w:t>RN4: NÃO É PERMITIDO QUE um evento com status FINALIZADO seja cancelado.</w:t>
      </w:r>
    </w:p>
    <w:p w14:paraId="37FD74C2" w14:textId="77777777" w:rsidR="00AA206D" w:rsidRPr="00AA206D" w:rsidRDefault="00AA206D" w:rsidP="00AA206D"/>
    <w:p w14:paraId="0369346D" w14:textId="71018AC5" w:rsidR="009A6E8A" w:rsidRPr="00353468" w:rsidRDefault="00AA206D" w:rsidP="00AA206D">
      <w:pPr>
        <w:pStyle w:val="Ttulo"/>
        <w:pBdr>
          <w:top w:val="nil"/>
          <w:left w:val="nil"/>
          <w:bottom w:val="nil"/>
          <w:right w:val="nil"/>
          <w:between w:val="nil"/>
        </w:pBdr>
        <w:ind w:left="77" w:firstLine="0"/>
        <w:rPr>
          <w:color w:val="000000"/>
        </w:rPr>
      </w:pPr>
      <w:r>
        <w:rPr>
          <w:color w:val="000000"/>
        </w:rPr>
        <w:lastRenderedPageBreak/>
        <w:t xml:space="preserve">9.2  </w:t>
      </w:r>
      <w:r w:rsidR="009A6E8A" w:rsidRPr="00353468">
        <w:rPr>
          <w:color w:val="000000"/>
        </w:rPr>
        <w:t xml:space="preserve">REQUISITOS NÃO FUNCIONAIS </w:t>
      </w:r>
    </w:p>
    <w:p w14:paraId="48683D7E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RNF01. Segurança na Autenticação e Proteção de Dados</w:t>
      </w:r>
    </w:p>
    <w:p w14:paraId="620BF4A5" w14:textId="77777777" w:rsidR="005B76A9" w:rsidRPr="00353468" w:rsidRDefault="005B76A9" w:rsidP="005B76A9">
      <w:pPr>
        <w:pStyle w:val="Ttulo2"/>
        <w:numPr>
          <w:ilvl w:val="0"/>
          <w:numId w:val="15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Este requisito visa garantir a integridade das credenciais de acesso e o cumprimento da proteção de dados pessoais (LGPD). Garante impactos positivos ao evitar o vazamento de senhas e acessos não autorizados por pessoas mal-intencionadas. A não adocação deste requisito exporia os dados dos alunos e permitiria que terceiros cancelassem reservas ou eventos indevidamente.</w:t>
      </w:r>
    </w:p>
    <w:p w14:paraId="7FB55107" w14:textId="77777777" w:rsidR="005B76A9" w:rsidRPr="00353468" w:rsidRDefault="005B76A9" w:rsidP="005B76A9">
      <w:pPr>
        <w:pStyle w:val="Ttulo2"/>
        <w:numPr>
          <w:ilvl w:val="0"/>
          <w:numId w:val="15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PARÂMETROS DE ACEITAÇÃO:</w:t>
      </w:r>
    </w:p>
    <w:p w14:paraId="69F279BE" w14:textId="77777777" w:rsidR="005B76A9" w:rsidRPr="00353468" w:rsidRDefault="005B76A9" w:rsidP="005B76A9">
      <w:pPr>
        <w:pStyle w:val="Ttulo2"/>
        <w:numPr>
          <w:ilvl w:val="1"/>
          <w:numId w:val="15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Todas as senhas de usuários devem ser armazenadas no banco de dados utilizando criptografia forte via algoritmo Hash BCrypt (cost factor &gt;= 10).</w:t>
      </w:r>
    </w:p>
    <w:p w14:paraId="16356623" w14:textId="77777777" w:rsidR="005B76A9" w:rsidRPr="00353468" w:rsidRDefault="005B76A9" w:rsidP="005B76A9">
      <w:pPr>
        <w:pStyle w:val="Ttulo2"/>
        <w:numPr>
          <w:ilvl w:val="1"/>
          <w:numId w:val="15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A comunicação entre o navegador do usuário e o servidor deve utilizar obrigatoriamente protocolo seguro HTTPS/TLS 1.3.</w:t>
      </w:r>
    </w:p>
    <w:p w14:paraId="7D340C4B" w14:textId="391E54D6" w:rsidR="005B76A9" w:rsidRPr="00353468" w:rsidRDefault="005B76A9" w:rsidP="00AA206D">
      <w:pPr>
        <w:pStyle w:val="Ttulo2"/>
        <w:numPr>
          <w:ilvl w:val="1"/>
          <w:numId w:val="3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O controle de acesso a rotas administrativas deve seguir o modelo RBAC (</w:t>
      </w:r>
      <w:r w:rsidRPr="00AA206D">
        <w:rPr>
          <w:b w:val="0"/>
          <w:bCs w:val="0"/>
        </w:rPr>
        <w:t>Role-Based Access Control</w:t>
      </w:r>
      <w:r w:rsidRPr="00353468">
        <w:rPr>
          <w:b w:val="0"/>
          <w:bCs w:val="0"/>
        </w:rPr>
        <w:t xml:space="preserve">). </w:t>
      </w:r>
      <w:r w:rsidRPr="00353468">
        <w:rPr>
          <w:b w:val="0"/>
          <w:bCs w:val="0"/>
        </w:rPr>
        <w:tab/>
      </w:r>
    </w:p>
    <w:p w14:paraId="199C06B6" w14:textId="50C88EE2" w:rsidR="005B76A9" w:rsidRPr="00353468" w:rsidRDefault="005B76A9" w:rsidP="005B76A9">
      <w:pPr>
        <w:pStyle w:val="Ttulo2"/>
        <w:spacing w:after="0"/>
        <w:ind w:left="1080"/>
        <w:jc w:val="both"/>
      </w:pPr>
    </w:p>
    <w:p w14:paraId="11BA3E39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RNF02. Usabilidade e Responsividade da Interface</w:t>
      </w:r>
    </w:p>
    <w:p w14:paraId="30F1DCD6" w14:textId="77777777" w:rsidR="005B76A9" w:rsidRPr="00353468" w:rsidRDefault="005B76A9" w:rsidP="005B76A9">
      <w:pPr>
        <w:pStyle w:val="Ttulo2"/>
        <w:numPr>
          <w:ilvl w:val="0"/>
          <w:numId w:val="16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Este requisito visa garantir que o sistema seja intuitivo, fácil de usar e acessível através de computadores e dispositivos móveis (smartphones e tablets). Traz impactos positivos ao reduzir o tempo de treinamento dos usuários e diminuir erros operacionais durante reservas. Não adotá-lo causaria insatisfação dos usuários e desistência no uso da plataforma em telas menores.</w:t>
      </w:r>
    </w:p>
    <w:p w14:paraId="49B1C633" w14:textId="77777777" w:rsidR="005B76A9" w:rsidRPr="00353468" w:rsidRDefault="005B76A9" w:rsidP="005B76A9">
      <w:pPr>
        <w:pStyle w:val="Ttulo2"/>
        <w:numPr>
          <w:ilvl w:val="0"/>
          <w:numId w:val="16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PARÂMETROS DE ACEITAÇÃO:</w:t>
      </w:r>
    </w:p>
    <w:p w14:paraId="440D5ECE" w14:textId="77777777" w:rsidR="005B76A9" w:rsidRPr="00353468" w:rsidRDefault="005B76A9" w:rsidP="005B76A9">
      <w:pPr>
        <w:pStyle w:val="Ttulo2"/>
        <w:numPr>
          <w:ilvl w:val="1"/>
          <w:numId w:val="16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A interface deve ser desenvolvida utilizando conceitos de Design Responsivo, adaptando-se a resoluções de tela desde 360px (mobile) até 1920px (desktop).</w:t>
      </w:r>
    </w:p>
    <w:p w14:paraId="5BA95C53" w14:textId="7B4FE389" w:rsidR="005B76A9" w:rsidRDefault="005B76A9" w:rsidP="009A6E8A">
      <w:pPr>
        <w:pStyle w:val="Ttulo2"/>
        <w:numPr>
          <w:ilvl w:val="1"/>
          <w:numId w:val="16"/>
        </w:numPr>
        <w:spacing w:after="0"/>
        <w:jc w:val="both"/>
      </w:pPr>
      <w:r w:rsidRPr="00353468">
        <w:rPr>
          <w:b w:val="0"/>
          <w:bCs w:val="0"/>
        </w:rPr>
        <w:t>O processo completo de buscar um evento e realizar a inscrição deve ser concluído em no máximo 3 cliques a partir da tela principal.</w:t>
      </w:r>
      <w:r w:rsidRPr="00353468">
        <w:tab/>
      </w:r>
    </w:p>
    <w:p w14:paraId="427C63BD" w14:textId="7755DCBC" w:rsidR="00353468" w:rsidRPr="00AA206D" w:rsidRDefault="00AA206D" w:rsidP="00AA206D">
      <w:pPr>
        <w:pStyle w:val="Ttulo2"/>
        <w:numPr>
          <w:ilvl w:val="1"/>
          <w:numId w:val="16"/>
        </w:numPr>
        <w:spacing w:after="0"/>
        <w:jc w:val="both"/>
        <w:rPr>
          <w:b w:val="0"/>
          <w:bCs w:val="0"/>
        </w:rPr>
      </w:pPr>
      <w:r w:rsidRPr="00AA206D">
        <w:rPr>
          <w:b w:val="0"/>
          <w:bCs w:val="0"/>
        </w:rPr>
        <w:t>O processo de cadastrar um evento com a reserva de sala deve ser concluído em no máximo 4 passos.</w:t>
      </w:r>
    </w:p>
    <w:p w14:paraId="099A164A" w14:textId="77777777" w:rsidR="00AA206D" w:rsidRPr="00353468" w:rsidRDefault="00AA206D" w:rsidP="00353468"/>
    <w:p w14:paraId="65B92A77" w14:textId="0B47BA0B" w:rsidR="005B76A9" w:rsidRPr="00353468" w:rsidRDefault="005B76A9" w:rsidP="005B76A9">
      <w:pPr>
        <w:pStyle w:val="Ttulo2"/>
        <w:spacing w:after="0"/>
        <w:ind w:left="1440"/>
        <w:jc w:val="both"/>
      </w:pPr>
    </w:p>
    <w:p w14:paraId="0B9F14BD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RNF03. Eficiência de Desempenho e Tempo de Resposta</w:t>
      </w:r>
    </w:p>
    <w:p w14:paraId="70EB53A6" w14:textId="77777777" w:rsidR="005B76A9" w:rsidRPr="00353468" w:rsidRDefault="005B76A9" w:rsidP="005B76A9">
      <w:pPr>
        <w:pStyle w:val="Ttulo2"/>
        <w:numPr>
          <w:ilvl w:val="0"/>
          <w:numId w:val="17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Este requisito assegura que as consultas ao banco de dados e as verificações de choque de horários sejam executadas de forma ágil. O impacto positivo é a fluidez na navegação do sistema mesmo durante picos de acesso (ex: abertura de inscrições). A não adoção resultaria em lentidão, travamentos e reservas duplicadas caso o sistema demore a validar a disponibilidade do espaço.</w:t>
      </w:r>
    </w:p>
    <w:p w14:paraId="0EF501F7" w14:textId="77777777" w:rsidR="005B76A9" w:rsidRPr="00353468" w:rsidRDefault="005B76A9" w:rsidP="005B76A9">
      <w:pPr>
        <w:pStyle w:val="Ttulo2"/>
        <w:numPr>
          <w:ilvl w:val="0"/>
          <w:numId w:val="17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PARÂMETROS DE ACEITAÇÃO:</w:t>
      </w:r>
    </w:p>
    <w:p w14:paraId="6859218B" w14:textId="77777777" w:rsidR="005B76A9" w:rsidRPr="00353468" w:rsidRDefault="005B76A9" w:rsidP="005B76A9">
      <w:pPr>
        <w:pStyle w:val="Ttulo2"/>
        <w:numPr>
          <w:ilvl w:val="1"/>
          <w:numId w:val="17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O tempo de resposta para a validação de choque de horários e confirmação de reserva deve ser de no máximo 2 segundos sob carga normal.</w:t>
      </w:r>
    </w:p>
    <w:p w14:paraId="23DB4D67" w14:textId="24C682FE" w:rsidR="005B76A9" w:rsidRPr="00AA206D" w:rsidRDefault="005B76A9" w:rsidP="00AA206D">
      <w:pPr>
        <w:pStyle w:val="Ttulo2"/>
        <w:numPr>
          <w:ilvl w:val="1"/>
          <w:numId w:val="3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O sistema deve suportar até 200 requisições simultâneas sem apresentar erros HTTP 500 ou degradação superior a 5 segundos por requisição.</w:t>
      </w:r>
      <w:r w:rsidRPr="00AA206D">
        <w:rPr>
          <w:b w:val="0"/>
          <w:bCs w:val="0"/>
        </w:rPr>
        <w:t xml:space="preserve"> </w:t>
      </w:r>
      <w:r w:rsidRPr="00AA206D">
        <w:rPr>
          <w:b w:val="0"/>
          <w:bCs w:val="0"/>
        </w:rPr>
        <w:tab/>
      </w:r>
    </w:p>
    <w:p w14:paraId="3E68AFE8" w14:textId="2F352483" w:rsidR="005B76A9" w:rsidRPr="00353468" w:rsidRDefault="005B76A9" w:rsidP="005B76A9">
      <w:pPr>
        <w:pStyle w:val="Ttulo2"/>
        <w:spacing w:after="0"/>
        <w:ind w:left="1440"/>
        <w:jc w:val="both"/>
      </w:pPr>
    </w:p>
    <w:p w14:paraId="51312C06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RNF04. Confiabilidade e Disponibilidade da Aplicação</w:t>
      </w:r>
    </w:p>
    <w:p w14:paraId="6672CCBA" w14:textId="77777777" w:rsidR="005B76A9" w:rsidRPr="00353468" w:rsidRDefault="005B76A9" w:rsidP="005B76A9">
      <w:pPr>
        <w:pStyle w:val="Ttulo2"/>
        <w:numPr>
          <w:ilvl w:val="0"/>
          <w:numId w:val="1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Este requisito foca em garantir que a plataforma permaneça operacional e acessível durante todo o período letivo sem perdas de informações. Garante alta disponibilidade para que os alunos possam se inscrever a qualquer momento. Caso não seja adotado, quedas no servidor podem impedir a realização de eventos programados e gerar perda de dados de inscrição.</w:t>
      </w:r>
    </w:p>
    <w:p w14:paraId="5D24E0A6" w14:textId="77777777" w:rsidR="005B76A9" w:rsidRPr="00353468" w:rsidRDefault="005B76A9" w:rsidP="005B76A9">
      <w:pPr>
        <w:pStyle w:val="Ttulo2"/>
        <w:numPr>
          <w:ilvl w:val="0"/>
          <w:numId w:val="1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PARÂMETROS DE ACEITAÇÃO:</w:t>
      </w:r>
    </w:p>
    <w:p w14:paraId="6ACB1B6A" w14:textId="77777777" w:rsidR="005B76A9" w:rsidRPr="00353468" w:rsidRDefault="005B76A9" w:rsidP="005B76A9">
      <w:pPr>
        <w:pStyle w:val="Ttulo2"/>
        <w:numPr>
          <w:ilvl w:val="1"/>
          <w:numId w:val="18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O sistema deve apresentar índice de disponibilidade mínima (Uptime) de 99% no período das 07:00 às 23:00 em dias úteis.</w:t>
      </w:r>
    </w:p>
    <w:p w14:paraId="6E9C1619" w14:textId="6A49F729" w:rsidR="005B76A9" w:rsidRPr="00353468" w:rsidRDefault="005B76A9" w:rsidP="00AA206D">
      <w:pPr>
        <w:pStyle w:val="Ttulo2"/>
        <w:numPr>
          <w:ilvl w:val="1"/>
          <w:numId w:val="3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 xml:space="preserve">Devem ser executados backups automáticos diários do banco de dados com retenção garantida dos últimos 30 dias. </w:t>
      </w:r>
      <w:r w:rsidRPr="00353468">
        <w:rPr>
          <w:b w:val="0"/>
          <w:bCs w:val="0"/>
        </w:rPr>
        <w:tab/>
      </w:r>
    </w:p>
    <w:p w14:paraId="0CE7ACEB" w14:textId="7508B663" w:rsidR="005B76A9" w:rsidRPr="00353468" w:rsidRDefault="005B76A9" w:rsidP="005B76A9">
      <w:pPr>
        <w:pStyle w:val="Ttulo2"/>
        <w:spacing w:after="0"/>
        <w:ind w:left="1440"/>
        <w:jc w:val="both"/>
      </w:pPr>
    </w:p>
    <w:p w14:paraId="2EE16D24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RNF05. Manutenibilidade e Arquitetura de Implementação</w:t>
      </w:r>
    </w:p>
    <w:p w14:paraId="1924D9A5" w14:textId="77777777" w:rsidR="005B76A9" w:rsidRPr="00353468" w:rsidRDefault="005B76A9" w:rsidP="005B76A9">
      <w:pPr>
        <w:pStyle w:val="Ttulo2"/>
        <w:numPr>
          <w:ilvl w:val="0"/>
          <w:numId w:val="19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Este requisito padroniza a organização do código-fonte e a separação clara das responsabilidades do sistema. O impacto positivo é facilitar correções de erros, testes automatizados e a adição de novas funcionalidades por futuros desenvolvedores. A falta deste requisito geraria um código acoplado e de difícil manutenção ("código espaguete").</w:t>
      </w:r>
    </w:p>
    <w:p w14:paraId="35BE4112" w14:textId="77777777" w:rsidR="005B76A9" w:rsidRPr="00353468" w:rsidRDefault="005B76A9" w:rsidP="005B76A9">
      <w:pPr>
        <w:pStyle w:val="Ttulo2"/>
        <w:numPr>
          <w:ilvl w:val="0"/>
          <w:numId w:val="19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PARÂMETROS DE ACEITAÇÃO:</w:t>
      </w:r>
    </w:p>
    <w:p w14:paraId="5ED316DF" w14:textId="77777777" w:rsidR="005B76A9" w:rsidRPr="00353468" w:rsidRDefault="005B76A9" w:rsidP="005B76A9">
      <w:pPr>
        <w:pStyle w:val="Ttulo2"/>
        <w:numPr>
          <w:ilvl w:val="1"/>
          <w:numId w:val="19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O projeto deve adotar arquitetura em camadas bem definidas (ex: MVC ou Clean Architecture).</w:t>
      </w:r>
    </w:p>
    <w:p w14:paraId="63213FDA" w14:textId="77777777" w:rsidR="005B76A9" w:rsidRPr="00353468" w:rsidRDefault="005B76A9" w:rsidP="005B76A9">
      <w:pPr>
        <w:pStyle w:val="Ttulo2"/>
        <w:numPr>
          <w:ilvl w:val="1"/>
          <w:numId w:val="19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O código deve manter cobertura de testes unitários mínima de 70% sobre os módulos das regras de negócio (reservas e conflitos).</w:t>
      </w:r>
    </w:p>
    <w:p w14:paraId="6585B4D1" w14:textId="43DA3CD2" w:rsidR="005B76A9" w:rsidRPr="00353468" w:rsidRDefault="005B76A9" w:rsidP="00AA206D">
      <w:pPr>
        <w:pStyle w:val="Ttulo2"/>
        <w:numPr>
          <w:ilvl w:val="1"/>
          <w:numId w:val="3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Toda a documentação e código devem seguir padrões limpos de codificação (</w:t>
      </w:r>
      <w:r w:rsidRPr="00AA206D">
        <w:rPr>
          <w:b w:val="0"/>
          <w:bCs w:val="0"/>
        </w:rPr>
        <w:t>Clean Code</w:t>
      </w:r>
      <w:r w:rsidRPr="00353468">
        <w:rPr>
          <w:b w:val="0"/>
          <w:bCs w:val="0"/>
        </w:rPr>
        <w:t xml:space="preserve"> e convenções da linguagem utilizada). </w:t>
      </w:r>
      <w:r w:rsidRPr="00353468">
        <w:rPr>
          <w:b w:val="0"/>
          <w:bCs w:val="0"/>
        </w:rPr>
        <w:tab/>
      </w:r>
    </w:p>
    <w:p w14:paraId="0D9B7C0B" w14:textId="5576A664" w:rsidR="005B76A9" w:rsidRPr="00353468" w:rsidRDefault="005B76A9" w:rsidP="005B76A9">
      <w:pPr>
        <w:pStyle w:val="Ttulo2"/>
        <w:spacing w:after="0"/>
        <w:ind w:left="1440"/>
        <w:jc w:val="both"/>
      </w:pPr>
    </w:p>
    <w:p w14:paraId="20F2706A" w14:textId="77777777" w:rsidR="005B76A9" w:rsidRPr="00353468" w:rsidRDefault="005B76A9" w:rsidP="005B76A9">
      <w:pPr>
        <w:pStyle w:val="Ttulo2"/>
        <w:spacing w:after="0"/>
        <w:jc w:val="both"/>
      </w:pPr>
      <w:r w:rsidRPr="00353468">
        <w:t>RNF06. Compatibilidade e Integração de Serviços</w:t>
      </w:r>
    </w:p>
    <w:p w14:paraId="0FCF51C0" w14:textId="77777777" w:rsidR="005B76A9" w:rsidRPr="00353468" w:rsidRDefault="005B76A9" w:rsidP="005B76A9">
      <w:pPr>
        <w:pStyle w:val="Ttulo2"/>
        <w:numPr>
          <w:ilvl w:val="0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DESCRIÇÃO: Este requisito foca na interoperabilidade da aplicação com os navegadores modernos e serviços de mensageria padrão do mercado. Garante que os lembretes cheguem corretamente às caixas de entrada dos alunos e que a navegação seja uniforme. Não adotá-lo causaria falhas no envio de notificações e erros de renderização gráfica para determinados usuários.</w:t>
      </w:r>
    </w:p>
    <w:p w14:paraId="1F7FF1EB" w14:textId="77777777" w:rsidR="005B76A9" w:rsidRPr="00353468" w:rsidRDefault="005B76A9" w:rsidP="005B76A9">
      <w:pPr>
        <w:pStyle w:val="Ttulo2"/>
        <w:numPr>
          <w:ilvl w:val="0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PARÂMETROS DE ACEITAÇÃO:</w:t>
      </w:r>
    </w:p>
    <w:p w14:paraId="0A707C92" w14:textId="77777777" w:rsidR="005B76A9" w:rsidRPr="00353468" w:rsidRDefault="005B76A9" w:rsidP="005B76A9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Compatibilidade confirmada com as versões mais recentes dos navegadores Google Chrome, Mozilla Firefox, Microsoft Edge e Apple Safari.</w:t>
      </w:r>
    </w:p>
    <w:p w14:paraId="00000078" w14:textId="0278B088" w:rsidR="0085447C" w:rsidRDefault="005B76A9" w:rsidP="009A6E8A">
      <w:pPr>
        <w:pStyle w:val="Ttulo2"/>
        <w:numPr>
          <w:ilvl w:val="1"/>
          <w:numId w:val="20"/>
        </w:numPr>
        <w:spacing w:after="0"/>
        <w:jc w:val="both"/>
        <w:rPr>
          <w:b w:val="0"/>
          <w:bCs w:val="0"/>
        </w:rPr>
      </w:pPr>
      <w:r w:rsidRPr="00353468">
        <w:rPr>
          <w:b w:val="0"/>
          <w:bCs w:val="0"/>
        </w:rPr>
        <w:t>Integração para envio de e-mails via protocolo padrão SMTP com suporte a provedores externos (ex: SendGrid, Mailgun ou servidor do próprio instituto).</w:t>
      </w:r>
    </w:p>
    <w:p w14:paraId="235473EA" w14:textId="41F7CDFC" w:rsidR="00AA206D" w:rsidRDefault="00AA206D" w:rsidP="00AA206D">
      <w:pPr>
        <w:pStyle w:val="Ttulo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349"/>
      </w:pPr>
      <w:r>
        <w:lastRenderedPageBreak/>
        <w:t>AMBIENTE DE DESENVOLVIMENTO E TESTES</w:t>
      </w:r>
    </w:p>
    <w:p w14:paraId="2EE3FA97" w14:textId="1B1C9C46" w:rsidR="00AA206D" w:rsidRDefault="00AA206D" w:rsidP="00AA20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 seção descreve como o ambiente do Campus Event Hub é padronizado com Docker, garantindo que todos os integrantes da equipe utilizem a mesma versão do banco de dados, independentemente do sistema operacional ou das configurações de cada máquina.</w:t>
      </w:r>
    </w:p>
    <w:p w14:paraId="30DCFC44" w14:textId="63359AE1" w:rsidR="00AA206D" w:rsidRDefault="00AA206D" w:rsidP="00AA206D">
      <w:pPr>
        <w:pStyle w:val="Ttulo"/>
        <w:pBdr>
          <w:top w:val="nil"/>
          <w:left w:val="nil"/>
          <w:bottom w:val="nil"/>
          <w:right w:val="nil"/>
          <w:between w:val="nil"/>
        </w:pBdr>
        <w:ind w:left="77" w:firstLine="0"/>
        <w:rPr>
          <w:color w:val="000000"/>
        </w:rPr>
      </w:pPr>
      <w:r>
        <w:rPr>
          <w:color w:val="000000"/>
        </w:rPr>
        <w:t>10.1  VISÃO GERAL</w:t>
      </w:r>
    </w:p>
    <w:p w14:paraId="4342087D" w14:textId="2FDF3AA9" w:rsidR="00AA206D" w:rsidRDefault="00AA206D" w:rsidP="00AA20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projeto utiliza o Docker em dois momentos distintos: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0"/>
        <w:gridCol w:w="3399"/>
        <w:gridCol w:w="3397"/>
      </w:tblGrid>
      <w:tr w:rsidR="00AA206D" w:rsidRPr="00AA206D" w14:paraId="0135F27B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  <w:shd w:val="clear" w:color="auto" w:fill="D9D9D9"/>
          </w:tcPr>
          <w:p w14:paraId="49D63D1B" w14:textId="33FB6D70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b/>
                <w:sz w:val="20"/>
                <w:szCs w:val="24"/>
              </w:rPr>
            </w:pPr>
            <w:r w:rsidRPr="00AA206D">
              <w:rPr>
                <w:rFonts w:ascii="Arial" w:hAnsi="Arial" w:cs="Arial"/>
                <w:b/>
                <w:sz w:val="20"/>
                <w:szCs w:val="24"/>
              </w:rPr>
              <w:t>Situação</w:t>
            </w:r>
          </w:p>
        </w:tc>
        <w:tc>
          <w:tcPr>
            <w:tcW w:w="1667" w:type="pct"/>
            <w:shd w:val="clear" w:color="auto" w:fill="D9D9D9"/>
          </w:tcPr>
          <w:p w14:paraId="3AF31085" w14:textId="4FA23635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b/>
                <w:sz w:val="20"/>
                <w:szCs w:val="24"/>
              </w:rPr>
            </w:pPr>
            <w:r w:rsidRPr="00AA206D">
              <w:rPr>
                <w:rFonts w:ascii="Arial" w:hAnsi="Arial" w:cs="Arial"/>
                <w:b/>
                <w:sz w:val="20"/>
                <w:szCs w:val="24"/>
              </w:rPr>
              <w:t>Comando</w:t>
            </w:r>
          </w:p>
        </w:tc>
        <w:tc>
          <w:tcPr>
            <w:tcW w:w="1667" w:type="pct"/>
            <w:shd w:val="clear" w:color="auto" w:fill="D9D9D9"/>
          </w:tcPr>
          <w:p w14:paraId="19CDA4BF" w14:textId="1D0664E6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b/>
                <w:sz w:val="20"/>
                <w:szCs w:val="24"/>
              </w:rPr>
            </w:pPr>
            <w:r w:rsidRPr="00AA206D">
              <w:rPr>
                <w:rFonts w:ascii="Arial" w:hAnsi="Arial" w:cs="Arial"/>
                <w:b/>
                <w:sz w:val="20"/>
                <w:szCs w:val="24"/>
              </w:rPr>
              <w:t>O que roda no Docker</w:t>
            </w:r>
          </w:p>
        </w:tc>
      </w:tr>
      <w:tr w:rsidR="00AA206D" w14:paraId="54745681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0DA409EA" w14:textId="195996A3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Desenvolvimento do dia a dia</w:t>
            </w:r>
          </w:p>
        </w:tc>
        <w:tc>
          <w:tcPr>
            <w:tcW w:w="1667" w:type="pct"/>
          </w:tcPr>
          <w:p w14:paraId="691D1672" w14:textId="1CF49ED8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docker compose up -d</w:t>
            </w:r>
          </w:p>
        </w:tc>
        <w:tc>
          <w:tcPr>
            <w:tcW w:w="1667" w:type="pct"/>
          </w:tcPr>
          <w:p w14:paraId="1BF300D9" w14:textId="6F7E7DB6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Apenas o PostgreSQL, com os dados de desenvolvimento</w:t>
            </w:r>
          </w:p>
        </w:tc>
      </w:tr>
      <w:tr w:rsidR="00AA206D" w14:paraId="5E7119E6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0E276C42" w14:textId="62A9A6A0" w:rsidR="00AA206D" w:rsidRPr="00AA206D" w:rsidRDefault="00AA206D" w:rsidP="00AA206D">
            <w:pPr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Execução dos testes automatizados</w:t>
            </w:r>
          </w:p>
        </w:tc>
        <w:tc>
          <w:tcPr>
            <w:tcW w:w="1667" w:type="pct"/>
          </w:tcPr>
          <w:p w14:paraId="1970C7D7" w14:textId="216A3D8A" w:rsidR="00AA206D" w:rsidRPr="00AA206D" w:rsidRDefault="00AA206D" w:rsidP="00AA206D">
            <w:pPr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mvnw test</w:t>
            </w:r>
          </w:p>
        </w:tc>
        <w:tc>
          <w:tcPr>
            <w:tcW w:w="1667" w:type="pct"/>
          </w:tcPr>
          <w:p w14:paraId="16AF4EDC" w14:textId="03C7A2D0" w:rsidR="00AA206D" w:rsidRPr="00AA206D" w:rsidRDefault="00AA206D" w:rsidP="00AA206D">
            <w:pPr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Um PostgreSQL temporário, criado e removido automaticamente pelo Testcontainers</w:t>
            </w:r>
          </w:p>
        </w:tc>
      </w:tr>
    </w:tbl>
    <w:p w14:paraId="4A09B161" w14:textId="2A1F2B7E" w:rsidR="00AA206D" w:rsidRDefault="00AA206D" w:rsidP="00AA206D">
      <w:pPr>
        <w:spacing w:before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Durante o desenvolvimento, o backend (Spring Boot) e o frontend (React) são executados diretamente na máquina, pelas IDEs IntelliJ IDEA e VS Code, o que mantém o recarregamento automático (hot reload) e a depuração (debug) funcionando sem configurações adicionais. Ao final do projeto, está prevista a criação de imagens Docker para o backend e o frontend, permitindo executar o sistema completo com um único comando.</w:t>
      </w:r>
    </w:p>
    <w:p w14:paraId="5451D9F7" w14:textId="1A83988F" w:rsidR="00AA206D" w:rsidRDefault="00AA206D" w:rsidP="00AA206D">
      <w:pPr>
        <w:pStyle w:val="Ttulo"/>
        <w:pBdr>
          <w:top w:val="nil"/>
          <w:left w:val="nil"/>
          <w:bottom w:val="nil"/>
          <w:right w:val="nil"/>
          <w:between w:val="nil"/>
        </w:pBdr>
        <w:ind w:left="77" w:firstLine="0"/>
        <w:rPr>
          <w:color w:val="000000"/>
        </w:rPr>
      </w:pPr>
      <w:r>
        <w:rPr>
          <w:color w:val="000000"/>
        </w:rPr>
        <w:t>10.2  TECNOLOGIAS DO AMBIENTE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0"/>
        <w:gridCol w:w="3399"/>
        <w:gridCol w:w="3397"/>
      </w:tblGrid>
      <w:tr w:rsidR="00AA206D" w:rsidRPr="00AA206D" w14:paraId="7DE38A60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  <w:shd w:val="clear" w:color="auto" w:fill="D9D9D9"/>
          </w:tcPr>
          <w:p w14:paraId="534D416B" w14:textId="0C9687F7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b/>
                <w:sz w:val="20"/>
                <w:szCs w:val="24"/>
              </w:rPr>
            </w:pPr>
            <w:r w:rsidRPr="00AA206D">
              <w:rPr>
                <w:rFonts w:ascii="Arial" w:hAnsi="Arial" w:cs="Arial"/>
                <w:b/>
                <w:sz w:val="20"/>
                <w:szCs w:val="24"/>
              </w:rPr>
              <w:t>Tecnologia</w:t>
            </w:r>
          </w:p>
        </w:tc>
        <w:tc>
          <w:tcPr>
            <w:tcW w:w="1667" w:type="pct"/>
            <w:shd w:val="clear" w:color="auto" w:fill="D9D9D9"/>
          </w:tcPr>
          <w:p w14:paraId="55D37D3D" w14:textId="05EAD6AA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b/>
                <w:sz w:val="20"/>
                <w:szCs w:val="24"/>
              </w:rPr>
            </w:pPr>
            <w:r w:rsidRPr="00AA206D">
              <w:rPr>
                <w:rFonts w:ascii="Arial" w:hAnsi="Arial" w:cs="Arial"/>
                <w:b/>
                <w:sz w:val="20"/>
                <w:szCs w:val="24"/>
              </w:rPr>
              <w:t>Versão</w:t>
            </w:r>
          </w:p>
        </w:tc>
        <w:tc>
          <w:tcPr>
            <w:tcW w:w="1667" w:type="pct"/>
            <w:shd w:val="clear" w:color="auto" w:fill="D9D9D9"/>
          </w:tcPr>
          <w:p w14:paraId="2D785F0F" w14:textId="1D39F99F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b/>
                <w:sz w:val="20"/>
                <w:szCs w:val="24"/>
              </w:rPr>
            </w:pPr>
            <w:r w:rsidRPr="00AA206D">
              <w:rPr>
                <w:rFonts w:ascii="Arial" w:hAnsi="Arial" w:cs="Arial"/>
                <w:b/>
                <w:sz w:val="20"/>
                <w:szCs w:val="24"/>
              </w:rPr>
              <w:t>Finalidade</w:t>
            </w:r>
          </w:p>
        </w:tc>
      </w:tr>
      <w:tr w:rsidR="00AA206D" w14:paraId="576605D0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1D409377" w14:textId="542A15A3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Docker Desktop / Docker Compose</w:t>
            </w:r>
          </w:p>
        </w:tc>
        <w:tc>
          <w:tcPr>
            <w:tcW w:w="1667" w:type="pct"/>
          </w:tcPr>
          <w:p w14:paraId="5166092E" w14:textId="6D8CF5FD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29 / v2</w:t>
            </w:r>
          </w:p>
        </w:tc>
        <w:tc>
          <w:tcPr>
            <w:tcW w:w="1667" w:type="pct"/>
          </w:tcPr>
          <w:p w14:paraId="527B1874" w14:textId="53C5DAB4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Execução do banco de dados em container</w:t>
            </w:r>
          </w:p>
        </w:tc>
      </w:tr>
      <w:tr w:rsidR="00AA206D" w14:paraId="2E25954F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7FF9D713" w14:textId="68640587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PostgreSQL</w:t>
            </w:r>
          </w:p>
        </w:tc>
        <w:tc>
          <w:tcPr>
            <w:tcW w:w="1667" w:type="pct"/>
          </w:tcPr>
          <w:p w14:paraId="2EBCDDED" w14:textId="6034F996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17 (imagem postgres:17-alpine)</w:t>
            </w:r>
          </w:p>
        </w:tc>
        <w:tc>
          <w:tcPr>
            <w:tcW w:w="1667" w:type="pct"/>
          </w:tcPr>
          <w:p w14:paraId="1E9AA7D7" w14:textId="6B57DEC2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Banco de dados relacional</w:t>
            </w:r>
          </w:p>
        </w:tc>
      </w:tr>
      <w:tr w:rsidR="00AA206D" w14:paraId="110BE413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72DDC5FF" w14:textId="2509AE91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Flyway</w:t>
            </w:r>
          </w:p>
        </w:tc>
        <w:tc>
          <w:tcPr>
            <w:tcW w:w="1667" w:type="pct"/>
          </w:tcPr>
          <w:p w14:paraId="4101C0B9" w14:textId="7F7AAE57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12</w:t>
            </w:r>
          </w:p>
        </w:tc>
        <w:tc>
          <w:tcPr>
            <w:tcW w:w="1667" w:type="pct"/>
          </w:tcPr>
          <w:p w14:paraId="7B4B410F" w14:textId="207F2C41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Versionamento do schema do banco de dados (migrations)</w:t>
            </w:r>
          </w:p>
        </w:tc>
      </w:tr>
      <w:tr w:rsidR="00AA206D" w14:paraId="77F68DF9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103957B1" w14:textId="49D17BC6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Testcontainers</w:t>
            </w:r>
          </w:p>
        </w:tc>
        <w:tc>
          <w:tcPr>
            <w:tcW w:w="1667" w:type="pct"/>
          </w:tcPr>
          <w:p w14:paraId="02E5C9EA" w14:textId="048643AF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2.0</w:t>
            </w:r>
          </w:p>
        </w:tc>
        <w:tc>
          <w:tcPr>
            <w:tcW w:w="1667" w:type="pct"/>
          </w:tcPr>
          <w:p w14:paraId="447FDAB8" w14:textId="2DDF4181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Banco de dados real e descartável para os testes automatizados</w:t>
            </w:r>
          </w:p>
        </w:tc>
      </w:tr>
      <w:tr w:rsidR="00AA206D" w14:paraId="6AD9AB50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48B18517" w14:textId="68E0BCCA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Java / Spring Boot</w:t>
            </w:r>
          </w:p>
        </w:tc>
        <w:tc>
          <w:tcPr>
            <w:tcW w:w="1667" w:type="pct"/>
          </w:tcPr>
          <w:p w14:paraId="5D4B921B" w14:textId="10B783CD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21 / 4.1</w:t>
            </w:r>
          </w:p>
        </w:tc>
        <w:tc>
          <w:tcPr>
            <w:tcW w:w="1667" w:type="pct"/>
          </w:tcPr>
          <w:p w14:paraId="3730EBFA" w14:textId="6B4810F5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Backend (API REST)</w:t>
            </w:r>
          </w:p>
        </w:tc>
      </w:tr>
      <w:tr w:rsidR="00AA206D" w14:paraId="12E8EB46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3B8DFF91" w14:textId="46BF7DC4" w:rsidR="00AA206D" w:rsidRPr="00AA206D" w:rsidRDefault="00AA206D" w:rsidP="00AA206D">
            <w:pPr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Node.js / React / Vite</w:t>
            </w:r>
          </w:p>
        </w:tc>
        <w:tc>
          <w:tcPr>
            <w:tcW w:w="1667" w:type="pct"/>
          </w:tcPr>
          <w:p w14:paraId="51923FE8" w14:textId="3B489E4C" w:rsidR="00AA206D" w:rsidRPr="00AA206D" w:rsidRDefault="00AA206D" w:rsidP="00AA206D">
            <w:pPr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18+ / 19 / 8</w:t>
            </w:r>
          </w:p>
        </w:tc>
        <w:tc>
          <w:tcPr>
            <w:tcW w:w="1667" w:type="pct"/>
          </w:tcPr>
          <w:p w14:paraId="72AA8623" w14:textId="6BED9822" w:rsidR="00AA206D" w:rsidRPr="00AA206D" w:rsidRDefault="00AA206D" w:rsidP="00AA206D">
            <w:pPr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Frontend</w:t>
            </w:r>
          </w:p>
        </w:tc>
      </w:tr>
    </w:tbl>
    <w:p w14:paraId="77ED781C" w14:textId="4580723A" w:rsidR="00AA206D" w:rsidRDefault="00AA206D" w:rsidP="00AA206D">
      <w:pPr>
        <w:pStyle w:val="Ttulo"/>
        <w:pBdr>
          <w:top w:val="nil"/>
          <w:left w:val="nil"/>
          <w:bottom w:val="nil"/>
          <w:right w:val="nil"/>
          <w:between w:val="nil"/>
        </w:pBdr>
        <w:spacing w:before="200"/>
        <w:ind w:left="77" w:firstLine="0"/>
        <w:rPr>
          <w:color w:val="000000"/>
        </w:rPr>
      </w:pPr>
      <w:r>
        <w:rPr>
          <w:color w:val="000000"/>
        </w:rPr>
        <w:t>10.3  BANCO DE DADOS DE DESENVOLVIMENTO (DOCKER COMPOSE)</w:t>
      </w:r>
    </w:p>
    <w:p w14:paraId="65EF6B6A" w14:textId="37154D2B" w:rsidR="00AA206D" w:rsidRDefault="00AA206D" w:rsidP="00AA20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arquivo docker-compose.yml, localizado na raiz do repositório, define o serviço db com a imagem oficial postgres:17-alpine, exposto na porta 5432 (localhost:5432). As credenciais padrão são: banco campus_event_hub, usuário postgres e senha postgres, podendo ser alteradas por um arquivo .env na raiz do projeto. Os dados são armazenados no volume Docker postgres-data e são mantidos mesmo que o container seja parado ou removido. Um healthcheck verifica periodicamente se o banco está pronto para receber conexões.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98"/>
        <w:gridCol w:w="5098"/>
      </w:tblGrid>
      <w:tr w:rsidR="00AA206D" w:rsidRPr="00AA206D" w14:paraId="36110696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D9D9D9"/>
          </w:tcPr>
          <w:p w14:paraId="3ED332C0" w14:textId="21E0A2C6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b/>
                <w:sz w:val="20"/>
                <w:szCs w:val="24"/>
              </w:rPr>
            </w:pPr>
            <w:r w:rsidRPr="00AA206D">
              <w:rPr>
                <w:rFonts w:ascii="Arial" w:hAnsi="Arial" w:cs="Arial"/>
                <w:b/>
                <w:sz w:val="20"/>
                <w:szCs w:val="24"/>
              </w:rPr>
              <w:t>Comando (na raiz do projeto)</w:t>
            </w:r>
          </w:p>
        </w:tc>
        <w:tc>
          <w:tcPr>
            <w:tcW w:w="2500" w:type="pct"/>
            <w:shd w:val="clear" w:color="auto" w:fill="D9D9D9"/>
          </w:tcPr>
          <w:p w14:paraId="474ED368" w14:textId="41D1423F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b/>
                <w:sz w:val="20"/>
                <w:szCs w:val="24"/>
              </w:rPr>
            </w:pPr>
            <w:r w:rsidRPr="00AA206D">
              <w:rPr>
                <w:rFonts w:ascii="Arial" w:hAnsi="Arial" w:cs="Arial"/>
                <w:b/>
                <w:sz w:val="20"/>
                <w:szCs w:val="24"/>
              </w:rPr>
              <w:t>Efeito</w:t>
            </w:r>
          </w:p>
        </w:tc>
      </w:tr>
      <w:tr w:rsidR="00AA206D" w14:paraId="1570D951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46367F1C" w14:textId="13E74D32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docker compose up -d</w:t>
            </w:r>
          </w:p>
        </w:tc>
        <w:tc>
          <w:tcPr>
            <w:tcW w:w="2500" w:type="pct"/>
          </w:tcPr>
          <w:p w14:paraId="33B72E1D" w14:textId="2B8936A1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Sobe o banco em segundo plano</w:t>
            </w:r>
          </w:p>
        </w:tc>
      </w:tr>
      <w:tr w:rsidR="00AA206D" w14:paraId="6721CCB8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254DB68B" w14:textId="4A01928F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docker compose ps</w:t>
            </w:r>
          </w:p>
        </w:tc>
        <w:tc>
          <w:tcPr>
            <w:tcW w:w="2500" w:type="pct"/>
          </w:tcPr>
          <w:p w14:paraId="3160BC3A" w14:textId="39604A25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Mostra o estado do container (deve aparecer como healthy)</w:t>
            </w:r>
          </w:p>
        </w:tc>
      </w:tr>
      <w:tr w:rsidR="00AA206D" w14:paraId="173CDA94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16B78BE8" w14:textId="3E09513F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docker compose logs -f db</w:t>
            </w:r>
          </w:p>
        </w:tc>
        <w:tc>
          <w:tcPr>
            <w:tcW w:w="2500" w:type="pct"/>
          </w:tcPr>
          <w:p w14:paraId="1A7F0DB0" w14:textId="067EB5A2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Exibe os logs do banco</w:t>
            </w:r>
          </w:p>
        </w:tc>
      </w:tr>
      <w:tr w:rsidR="00AA206D" w14:paraId="2CC53FFF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149A17BD" w14:textId="460AAFDD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docker compose stop</w:t>
            </w:r>
          </w:p>
        </w:tc>
        <w:tc>
          <w:tcPr>
            <w:tcW w:w="2500" w:type="pct"/>
          </w:tcPr>
          <w:p w14:paraId="768D7B6F" w14:textId="23098AFA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Para o banco, mantendo os dados</w:t>
            </w:r>
          </w:p>
        </w:tc>
      </w:tr>
      <w:tr w:rsidR="00AA206D" w14:paraId="4E8365AE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2634D80E" w14:textId="40255C8E" w:rsidR="00AA206D" w:rsidRPr="00AA206D" w:rsidRDefault="00AA206D" w:rsidP="00AA206D">
            <w:pPr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docker compose down -v</w:t>
            </w:r>
          </w:p>
        </w:tc>
        <w:tc>
          <w:tcPr>
            <w:tcW w:w="2500" w:type="pct"/>
          </w:tcPr>
          <w:p w14:paraId="54515053" w14:textId="745C9537" w:rsidR="00AA206D" w:rsidRPr="00AA206D" w:rsidRDefault="00AA206D" w:rsidP="00AA206D">
            <w:pPr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Remove o container e apaga todos os dados</w:t>
            </w:r>
          </w:p>
        </w:tc>
      </w:tr>
    </w:tbl>
    <w:p w14:paraId="3AF1F33F" w14:textId="6BAAF176" w:rsidR="00AA206D" w:rsidRDefault="00AA206D" w:rsidP="00AA206D">
      <w:pPr>
        <w:pStyle w:val="Ttulo"/>
        <w:pBdr>
          <w:top w:val="nil"/>
          <w:left w:val="nil"/>
          <w:bottom w:val="nil"/>
          <w:right w:val="nil"/>
          <w:between w:val="nil"/>
        </w:pBdr>
        <w:spacing w:before="200"/>
        <w:ind w:left="77" w:firstLine="0"/>
        <w:rPr>
          <w:color w:val="000000"/>
        </w:rPr>
      </w:pPr>
      <w:r>
        <w:rPr>
          <w:color w:val="000000"/>
        </w:rPr>
        <w:lastRenderedPageBreak/>
        <w:t>10.4  CONFIGURAÇÃO DA APLICAÇÃO (VARIÁVEIS DE AMBIENTE)</w:t>
      </w:r>
    </w:p>
    <w:p w14:paraId="6DBA3897" w14:textId="3CA9FD56" w:rsidR="00AA206D" w:rsidRDefault="00AA206D" w:rsidP="00AA20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Senhas e dados de conexão não são gravados no código-fonte. A aplicação lê essas informações de arquivos .env, que são ignorados pelo Git; o repositório contém apenas os modelos .env.example. O schema do banco é criado e atualizado exclusivamente pelo Flyway, a partir dos scripts SQL em backend/src/main/resources/db/migration, e o Hibernate apenas valida se as entidades correspondem às tabelas.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98"/>
        <w:gridCol w:w="5098"/>
      </w:tblGrid>
      <w:tr w:rsidR="00AA206D" w:rsidRPr="00AA206D" w14:paraId="27C2285A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D9D9D9"/>
          </w:tcPr>
          <w:p w14:paraId="7DC0F7D6" w14:textId="30534CA7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b/>
                <w:sz w:val="20"/>
                <w:szCs w:val="24"/>
              </w:rPr>
            </w:pPr>
            <w:r w:rsidRPr="00AA206D">
              <w:rPr>
                <w:rFonts w:ascii="Arial" w:hAnsi="Arial" w:cs="Arial"/>
                <w:b/>
                <w:sz w:val="20"/>
                <w:szCs w:val="24"/>
              </w:rPr>
              <w:t>Arquivo</w:t>
            </w:r>
          </w:p>
        </w:tc>
        <w:tc>
          <w:tcPr>
            <w:tcW w:w="2500" w:type="pct"/>
            <w:shd w:val="clear" w:color="auto" w:fill="D9D9D9"/>
          </w:tcPr>
          <w:p w14:paraId="6EF0D256" w14:textId="06B07A43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b/>
                <w:sz w:val="20"/>
                <w:szCs w:val="24"/>
              </w:rPr>
            </w:pPr>
            <w:r w:rsidRPr="00AA206D">
              <w:rPr>
                <w:rFonts w:ascii="Arial" w:hAnsi="Arial" w:cs="Arial"/>
                <w:b/>
                <w:sz w:val="20"/>
                <w:szCs w:val="24"/>
              </w:rPr>
              <w:t>Uso</w:t>
            </w:r>
          </w:p>
        </w:tc>
      </w:tr>
      <w:tr w:rsidR="00AA206D" w14:paraId="2B704AEE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5E92C8F4" w14:textId="3B4F1CC7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.env (raiz, opcional)</w:t>
            </w:r>
          </w:p>
        </w:tc>
        <w:tc>
          <w:tcPr>
            <w:tcW w:w="2500" w:type="pct"/>
          </w:tcPr>
          <w:p w14:paraId="403424B0" w14:textId="650FE039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Altera os valores padrão do Docker Compose (nome do banco, usuário, senha e porta)</w:t>
            </w:r>
          </w:p>
        </w:tc>
      </w:tr>
      <w:tr w:rsidR="00AA206D" w14:paraId="5DD350C8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0DF761E2" w14:textId="2D19D40F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backend/.env</w:t>
            </w:r>
          </w:p>
        </w:tc>
        <w:tc>
          <w:tcPr>
            <w:tcW w:w="2500" w:type="pct"/>
          </w:tcPr>
          <w:p w14:paraId="6672D146" w14:textId="52E905C3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Conexão do Spring Boot com o banco (DB_URL, DB_USERNAME, DB_PASSWORD), porta do servidor e origem permitida no CORS</w:t>
            </w:r>
          </w:p>
        </w:tc>
      </w:tr>
      <w:tr w:rsidR="00AA206D" w14:paraId="604ACACF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0ECEE725" w14:textId="508EDA2A" w:rsidR="00AA206D" w:rsidRPr="00AA206D" w:rsidRDefault="00AA206D" w:rsidP="00AA206D">
            <w:pPr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frontend/.env</w:t>
            </w:r>
          </w:p>
        </w:tc>
        <w:tc>
          <w:tcPr>
            <w:tcW w:w="2500" w:type="pct"/>
          </w:tcPr>
          <w:p w14:paraId="32862BCB" w14:textId="13544C4F" w:rsidR="00AA206D" w:rsidRPr="00AA206D" w:rsidRDefault="00AA206D" w:rsidP="00AA206D">
            <w:pPr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Endereço da API usado pelo Vite (VITE_API_URL). Não deve conter senhas, pois as variáveis VITE_ ficam visíveis no navegador</w:t>
            </w:r>
          </w:p>
        </w:tc>
      </w:tr>
    </w:tbl>
    <w:p w14:paraId="2BB7EE48" w14:textId="17FE2645" w:rsidR="00AA206D" w:rsidRDefault="00AA206D" w:rsidP="00AA206D">
      <w:pPr>
        <w:pStyle w:val="Ttulo"/>
        <w:pBdr>
          <w:top w:val="nil"/>
          <w:left w:val="nil"/>
          <w:bottom w:val="nil"/>
          <w:right w:val="nil"/>
          <w:between w:val="nil"/>
        </w:pBdr>
        <w:spacing w:before="200"/>
        <w:ind w:left="77" w:firstLine="0"/>
        <w:rPr>
          <w:color w:val="000000"/>
        </w:rPr>
      </w:pPr>
      <w:r>
        <w:rPr>
          <w:color w:val="000000"/>
        </w:rPr>
        <w:t>10.5  TESTES AUTOMATIZADOS COM TESTCONTAINERS</w:t>
      </w:r>
    </w:p>
    <w:p w14:paraId="343F594E" w14:textId="7E89D3C1" w:rsidR="00AA206D" w:rsidRDefault="00AA206D" w:rsidP="00AA20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testes do backend utilizam a biblioteca Testcontainers. Ao executar mvnw test: (1) o Testcontainers cria um container PostgreSQL temporário, com a mesma versão usada em desenvolvimento; (2) o Spring Boot se conecta automaticamente a esse container por meio da anotação @ServiceConnection; (3) o Flyway executa todas as migrations em um banco vazio, validando também os scripts SQL; (4) os testes são executados contra um banco de dados real; e (5) ao final, o container é removido automaticamente.</w:t>
      </w:r>
    </w:p>
    <w:p w14:paraId="3C3F263E" w14:textId="29275A15" w:rsidR="00AA206D" w:rsidRDefault="00AA206D" w:rsidP="00AA20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Essa abordagem garante fidelidade, pois as consultas, em especial a validação de choque de horários (RF06), são testadas no mesmo banco utilizado em produção; isolamento, pois os testes nunca alteram os dados de desenvolvimento; e reprodutibilidade, pois qualquer máquina com Docker executa os testes da mesma forma, contribuindo para a meta de cobertura de 70% das regras de negócio (RNF05). O Docker Desktop precisa estar em execução durante os testes.</w:t>
      </w:r>
    </w:p>
    <w:p w14:paraId="4ED8EB8A" w14:textId="0C0ED5D9" w:rsidR="00AA206D" w:rsidRDefault="00AA206D" w:rsidP="00AA206D">
      <w:pPr>
        <w:pStyle w:val="Ttulo"/>
        <w:pBdr>
          <w:top w:val="nil"/>
          <w:left w:val="nil"/>
          <w:bottom w:val="nil"/>
          <w:right w:val="nil"/>
          <w:between w:val="nil"/>
        </w:pBdr>
        <w:ind w:left="77" w:firstLine="0"/>
        <w:rPr>
          <w:color w:val="000000"/>
        </w:rPr>
      </w:pPr>
      <w:r>
        <w:rPr>
          <w:color w:val="000000"/>
        </w:rPr>
        <w:t>10.6  PASSO A PASSO PARA NOVOS INTEGRANTES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9"/>
        <w:gridCol w:w="9297"/>
      </w:tblGrid>
      <w:tr w:rsidR="00AA206D" w:rsidRPr="00AA206D" w14:paraId="780037DF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" w:type="pct"/>
            <w:shd w:val="clear" w:color="auto" w:fill="D9D9D9"/>
          </w:tcPr>
          <w:p w14:paraId="08B9D3E7" w14:textId="7C715660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b/>
                <w:sz w:val="20"/>
                <w:szCs w:val="24"/>
              </w:rPr>
            </w:pPr>
            <w:r w:rsidRPr="00AA206D">
              <w:rPr>
                <w:rFonts w:ascii="Arial" w:hAnsi="Arial" w:cs="Arial"/>
                <w:b/>
                <w:sz w:val="20"/>
                <w:szCs w:val="24"/>
              </w:rPr>
              <w:t>Passo</w:t>
            </w:r>
          </w:p>
        </w:tc>
        <w:tc>
          <w:tcPr>
            <w:tcW w:w="4559" w:type="pct"/>
            <w:shd w:val="clear" w:color="auto" w:fill="D9D9D9"/>
          </w:tcPr>
          <w:p w14:paraId="5C02F1B9" w14:textId="230BA37A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b/>
                <w:sz w:val="20"/>
                <w:szCs w:val="24"/>
              </w:rPr>
            </w:pPr>
            <w:r w:rsidRPr="00AA206D">
              <w:rPr>
                <w:rFonts w:ascii="Arial" w:hAnsi="Arial" w:cs="Arial"/>
                <w:b/>
                <w:sz w:val="20"/>
                <w:szCs w:val="24"/>
              </w:rPr>
              <w:t>Ação</w:t>
            </w:r>
          </w:p>
        </w:tc>
      </w:tr>
      <w:tr w:rsidR="00AA206D" w14:paraId="59E6DC50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" w:type="pct"/>
          </w:tcPr>
          <w:p w14:paraId="3B6C54E8" w14:textId="108B49E1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1</w:t>
            </w:r>
          </w:p>
        </w:tc>
        <w:tc>
          <w:tcPr>
            <w:tcW w:w="4559" w:type="pct"/>
          </w:tcPr>
          <w:p w14:paraId="46021B87" w14:textId="4A9DE5F3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Instalar o Java 21, o Node.js 18+ e o Docker Desktop</w:t>
            </w:r>
          </w:p>
        </w:tc>
      </w:tr>
      <w:tr w:rsidR="00AA206D" w14:paraId="17E29A8A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" w:type="pct"/>
          </w:tcPr>
          <w:p w14:paraId="089ED3D7" w14:textId="268B715F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2</w:t>
            </w:r>
          </w:p>
        </w:tc>
        <w:tc>
          <w:tcPr>
            <w:tcW w:w="4559" w:type="pct"/>
          </w:tcPr>
          <w:p w14:paraId="50318C5D" w14:textId="4E891809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Clonar o repositório e, na raiz, subir o banco com docker compose up -d</w:t>
            </w:r>
          </w:p>
        </w:tc>
      </w:tr>
      <w:tr w:rsidR="00AA206D" w14:paraId="79C119CA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" w:type="pct"/>
          </w:tcPr>
          <w:p w14:paraId="6B4F4FEF" w14:textId="7C6BF8E4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3</w:t>
            </w:r>
          </w:p>
        </w:tc>
        <w:tc>
          <w:tcPr>
            <w:tcW w:w="4559" w:type="pct"/>
          </w:tcPr>
          <w:p w14:paraId="5CBA7FAE" w14:textId="55384B0C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Em backend/, copiar .env.example para .env e executar mvnw spring-boot:run</w:t>
            </w:r>
          </w:p>
        </w:tc>
      </w:tr>
      <w:tr w:rsidR="00AA206D" w14:paraId="0EF46E38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" w:type="pct"/>
          </w:tcPr>
          <w:p w14:paraId="00074396" w14:textId="6BA3EDE3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4</w:t>
            </w:r>
          </w:p>
        </w:tc>
        <w:tc>
          <w:tcPr>
            <w:tcW w:w="4559" w:type="pct"/>
          </w:tcPr>
          <w:p w14:paraId="31B885DE" w14:textId="0AEA1833" w:rsidR="00AA206D" w:rsidRPr="00AA206D" w:rsidRDefault="00AA206D" w:rsidP="00AA206D">
            <w:pPr>
              <w:keepNext/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Em frontend/, copiar .env.example para .env e executar npm install e npm run dev</w:t>
            </w:r>
          </w:p>
        </w:tc>
      </w:tr>
      <w:tr w:rsidR="00AA206D" w14:paraId="061205B3" w14:textId="77777777" w:rsidTr="00AA20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" w:type="pct"/>
          </w:tcPr>
          <w:p w14:paraId="52350FEB" w14:textId="51AF2462" w:rsidR="00AA206D" w:rsidRPr="00AA206D" w:rsidRDefault="00AA206D" w:rsidP="00AA206D">
            <w:pPr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5</w:t>
            </w:r>
          </w:p>
        </w:tc>
        <w:tc>
          <w:tcPr>
            <w:tcW w:w="4559" w:type="pct"/>
          </w:tcPr>
          <w:p w14:paraId="58B07F57" w14:textId="4713A4DC" w:rsidR="00AA206D" w:rsidRPr="00AA206D" w:rsidRDefault="00AA206D" w:rsidP="00AA206D">
            <w:pPr>
              <w:spacing w:after="0"/>
              <w:rPr>
                <w:rFonts w:ascii="Arial" w:hAnsi="Arial" w:cs="Arial"/>
                <w:sz w:val="20"/>
                <w:szCs w:val="24"/>
              </w:rPr>
            </w:pPr>
            <w:r w:rsidRPr="00AA206D">
              <w:rPr>
                <w:rFonts w:ascii="Arial" w:hAnsi="Arial" w:cs="Arial"/>
                <w:sz w:val="20"/>
                <w:szCs w:val="24"/>
              </w:rPr>
              <w:t>Acessar o frontend em http://localhost:5173 e o Swagger em http://localhost:8080/swagger-ui.html</w:t>
            </w:r>
          </w:p>
        </w:tc>
      </w:tr>
    </w:tbl>
    <w:p w14:paraId="6907B1F4" w14:textId="77777777" w:rsidR="00AA206D" w:rsidRPr="00AA206D" w:rsidRDefault="00AA206D" w:rsidP="00AA206D">
      <w:pPr>
        <w:spacing w:after="0" w:line="20" w:lineRule="exact"/>
        <w:rPr>
          <w:rFonts w:ascii="Arial" w:hAnsi="Arial" w:cs="Arial"/>
          <w:sz w:val="2"/>
          <w:szCs w:val="24"/>
        </w:rPr>
      </w:pPr>
    </w:p>
    <w:sectPr w:rsidR="00AA206D" w:rsidRPr="00AA206D">
      <w:pgSz w:w="11906" w:h="16838"/>
      <w:pgMar w:top="1417" w:right="849" w:bottom="1417" w:left="85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Giuseppe Anthony Nascimento de Lima" w:date="2025-11-19T18:22:00Z" w:initials="">
    <w:p w14:paraId="00000097" w14:textId="77777777" w:rsidR="0085447C" w:rsidRDefault="00AE12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</w:rPr>
        <w:t xml:space="preserve">De acordo com o que foi levantado por meio de técnicas de levantamento de requisitos, minimamente entrevista com o cliente, exercite a sua capacidade de explicar o problema que o seu software irá tratar. Isso consiste em descrever, de forma geral, como é atualmente o ambiente, as pessoas e o trabalho realizado sem o software que a sua equipe irá desenvolver ainda tenha sido disponibilizado. </w:t>
      </w:r>
    </w:p>
    <w:p w14:paraId="00000098" w14:textId="77777777" w:rsidR="0085447C" w:rsidRDefault="008544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099" w14:textId="77777777" w:rsidR="0085447C" w:rsidRDefault="0045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Convença com objetividade e clareza o que é o domínio do problema que o seu projeto de software terá que lidar. Não deverá ser descrito nenhum item de solução aqui (apenas estaremos caracterizando o problema, preferências, expectativas, oportunidades e dores de nossos usuários).</w:t>
      </w:r>
    </w:p>
    <w:p w14:paraId="0000009A" w14:textId="77777777" w:rsidR="0085447C" w:rsidRDefault="008544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09B" w14:textId="77777777" w:rsidR="0085447C" w:rsidRDefault="0045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Exponha os impactos/efeitos esperados quando ocorrer a implantação/uso do produto de software. Esses impactos são estimativas e podem considerar melhorias ou benefícios na realidade em que o software se aplica (para o ambiente e/ou pessoas). Não ultrapasse esta página neste processo de resumir o problema.</w:t>
      </w:r>
    </w:p>
  </w:comment>
  <w:comment w:id="16" w:author="Giuseppe Anthony Nascimento de Lima" w:date="2025-11-19T22:24:00Z" w:initials="">
    <w:p w14:paraId="000000A5" w14:textId="77777777" w:rsidR="0085447C" w:rsidRDefault="00AE12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</w:rPr>
        <w:t>- 10 requisitos funcionais devem ser especificados</w:t>
      </w:r>
    </w:p>
    <w:p w14:paraId="000000A6" w14:textId="77777777" w:rsidR="0085447C" w:rsidRDefault="0045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 Todos os não-funcionais devem ser especificados.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9B" w15:done="0"/>
  <w15:commentEx w15:paraId="000000A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9B" w16cid:durableId="0000009B"/>
  <w16cid:commentId w16cid:paraId="000000A6" w16cid:durableId="000000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709E7" w14:textId="77777777" w:rsidR="00450AD7" w:rsidRDefault="00450AD7">
      <w:pPr>
        <w:spacing w:after="0" w:line="240" w:lineRule="auto"/>
      </w:pPr>
      <w:r>
        <w:separator/>
      </w:r>
    </w:p>
  </w:endnote>
  <w:endnote w:type="continuationSeparator" w:id="0">
    <w:p w14:paraId="3A2F5DBA" w14:textId="77777777" w:rsidR="00450AD7" w:rsidRDefault="00450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6DBEF4C-B30E-4905-AE6F-BD3AC273934E}"/>
    <w:embedBold r:id="rId2" w:fontKey="{8AACB991-0E8F-41ED-B771-B18D26DD43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C43426-4706-416F-AA9D-DD95015CF94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5F89A756-FEDE-434F-A7C0-21EBFECD421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E912D3D-F7F0-48AA-86C1-0FCA8CFFC35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D56B8" w14:textId="77777777" w:rsidR="00450AD7" w:rsidRDefault="00450AD7">
      <w:pPr>
        <w:spacing w:after="0" w:line="240" w:lineRule="auto"/>
      </w:pPr>
      <w:r>
        <w:separator/>
      </w:r>
    </w:p>
  </w:footnote>
  <w:footnote w:type="continuationSeparator" w:id="0">
    <w:p w14:paraId="26F2FCD7" w14:textId="77777777" w:rsidR="00450AD7" w:rsidRDefault="00450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5EB9"/>
    <w:multiLevelType w:val="multilevel"/>
    <w:tmpl w:val="667C3702"/>
    <w:lvl w:ilvl="0">
      <w:start w:val="1"/>
      <w:numFmt w:val="decimal"/>
      <w:lvlText w:val="RNF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B46A28"/>
    <w:multiLevelType w:val="multilevel"/>
    <w:tmpl w:val="A674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55ABD"/>
    <w:multiLevelType w:val="multilevel"/>
    <w:tmpl w:val="78A6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6FE9"/>
    <w:multiLevelType w:val="multilevel"/>
    <w:tmpl w:val="3A58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37A8F"/>
    <w:multiLevelType w:val="multilevel"/>
    <w:tmpl w:val="2B5E1096"/>
    <w:lvl w:ilvl="0">
      <w:start w:val="1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2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6" w:hanging="1800"/>
      </w:pPr>
      <w:rPr>
        <w:rFonts w:hint="default"/>
      </w:rPr>
    </w:lvl>
  </w:abstractNum>
  <w:abstractNum w:abstractNumId="5" w15:restartNumberingAfterBreak="0">
    <w:nsid w:val="1D87743E"/>
    <w:multiLevelType w:val="multilevel"/>
    <w:tmpl w:val="84C8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75F91"/>
    <w:multiLevelType w:val="multilevel"/>
    <w:tmpl w:val="1AD6F1BE"/>
    <w:lvl w:ilvl="0">
      <w:start w:val="1"/>
      <w:numFmt w:val="decimal"/>
      <w:lvlText w:val="RNF 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92435"/>
    <w:multiLevelType w:val="multilevel"/>
    <w:tmpl w:val="58BE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A544D"/>
    <w:multiLevelType w:val="multilevel"/>
    <w:tmpl w:val="D0B2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937D2"/>
    <w:multiLevelType w:val="multilevel"/>
    <w:tmpl w:val="61D2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44C16"/>
    <w:multiLevelType w:val="multilevel"/>
    <w:tmpl w:val="511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727E8"/>
    <w:multiLevelType w:val="multilevel"/>
    <w:tmpl w:val="6338AF6C"/>
    <w:lvl w:ilvl="0">
      <w:start w:val="1"/>
      <w:numFmt w:val="decimal"/>
      <w:lvlText w:val="%1."/>
      <w:lvlJc w:val="right"/>
      <w:pPr>
        <w:ind w:left="1637" w:hanging="360"/>
      </w:pPr>
      <w:rPr>
        <w:sz w:val="24"/>
        <w:szCs w:val="24"/>
      </w:rPr>
    </w:lvl>
    <w:lvl w:ilvl="1">
      <w:start w:val="1"/>
      <w:numFmt w:val="decimal"/>
      <w:lvlText w:val="%1.%2."/>
      <w:lvlJc w:val="right"/>
      <w:pPr>
        <w:ind w:left="1440" w:hanging="360"/>
      </w:pPr>
    </w:lvl>
    <w:lvl w:ilvl="2">
      <w:start w:val="1"/>
      <w:numFmt w:val="decimal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right"/>
      <w:pPr>
        <w:ind w:left="2880" w:hanging="360"/>
      </w:pPr>
    </w:lvl>
    <w:lvl w:ilvl="4">
      <w:start w:val="1"/>
      <w:numFmt w:val="decimal"/>
      <w:lvlText w:val="%1.%2.%3.%4.%5."/>
      <w:lvlJc w:val="right"/>
      <w:pPr>
        <w:ind w:left="3600" w:hanging="360"/>
      </w:pPr>
    </w:lvl>
    <w:lvl w:ilvl="5">
      <w:start w:val="1"/>
      <w:numFmt w:val="decimal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right"/>
      <w:pPr>
        <w:ind w:left="5040" w:hanging="360"/>
      </w:pPr>
    </w:lvl>
    <w:lvl w:ilvl="7">
      <w:start w:val="1"/>
      <w:numFmt w:val="decimal"/>
      <w:lvlText w:val="%1.%2.%3.%4.%5.%6.%7.%8."/>
      <w:lvlJc w:val="right"/>
      <w:pPr>
        <w:ind w:left="5760" w:hanging="360"/>
      </w:pPr>
    </w:lvl>
    <w:lvl w:ilvl="8">
      <w:start w:val="1"/>
      <w:numFmt w:val="decimal"/>
      <w:lvlText w:val="%1.%2.%3.%4.%5.%6.%7.%8.%9."/>
      <w:lvlJc w:val="right"/>
      <w:pPr>
        <w:ind w:left="6480" w:hanging="180"/>
      </w:pPr>
    </w:lvl>
  </w:abstractNum>
  <w:abstractNum w:abstractNumId="12" w15:restartNumberingAfterBreak="0">
    <w:nsid w:val="336E399D"/>
    <w:multiLevelType w:val="multilevel"/>
    <w:tmpl w:val="F3F82686"/>
    <w:lvl w:ilvl="0">
      <w:start w:val="1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1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3" w15:restartNumberingAfterBreak="0">
    <w:nsid w:val="34A96AD8"/>
    <w:multiLevelType w:val="multilevel"/>
    <w:tmpl w:val="761CB48C"/>
    <w:lvl w:ilvl="0">
      <w:start w:val="1"/>
      <w:numFmt w:val="decimal"/>
      <w:lvlText w:val="RN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53B6567"/>
    <w:multiLevelType w:val="multilevel"/>
    <w:tmpl w:val="B430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749E1"/>
    <w:multiLevelType w:val="multilevel"/>
    <w:tmpl w:val="EEA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30CE4"/>
    <w:multiLevelType w:val="multilevel"/>
    <w:tmpl w:val="7A78B7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2DD51CA"/>
    <w:multiLevelType w:val="multilevel"/>
    <w:tmpl w:val="E4A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75C8F"/>
    <w:multiLevelType w:val="multilevel"/>
    <w:tmpl w:val="6D9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F608B"/>
    <w:multiLevelType w:val="multilevel"/>
    <w:tmpl w:val="1446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E209D"/>
    <w:multiLevelType w:val="multilevel"/>
    <w:tmpl w:val="CB0A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D2815"/>
    <w:multiLevelType w:val="multilevel"/>
    <w:tmpl w:val="DC6A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D0818"/>
    <w:multiLevelType w:val="multilevel"/>
    <w:tmpl w:val="7956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15752"/>
    <w:multiLevelType w:val="multilevel"/>
    <w:tmpl w:val="8F38C5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0403334"/>
    <w:multiLevelType w:val="multilevel"/>
    <w:tmpl w:val="40B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A0A15"/>
    <w:multiLevelType w:val="multilevel"/>
    <w:tmpl w:val="118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9207B"/>
    <w:multiLevelType w:val="multilevel"/>
    <w:tmpl w:val="826875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914002D"/>
    <w:multiLevelType w:val="multilevel"/>
    <w:tmpl w:val="B85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4E6868"/>
    <w:multiLevelType w:val="multilevel"/>
    <w:tmpl w:val="529A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6384C"/>
    <w:multiLevelType w:val="multilevel"/>
    <w:tmpl w:val="E5B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35FDF"/>
    <w:multiLevelType w:val="multilevel"/>
    <w:tmpl w:val="6CC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20C9E"/>
    <w:multiLevelType w:val="multilevel"/>
    <w:tmpl w:val="87042026"/>
    <w:lvl w:ilvl="0">
      <w:start w:val="1"/>
      <w:numFmt w:val="decimal"/>
      <w:lvlText w:val="RF 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019550">
    <w:abstractNumId w:val="23"/>
  </w:num>
  <w:num w:numId="2" w16cid:durableId="1280523981">
    <w:abstractNumId w:val="26"/>
  </w:num>
  <w:num w:numId="3" w16cid:durableId="1633706813">
    <w:abstractNumId w:val="13"/>
  </w:num>
  <w:num w:numId="4" w16cid:durableId="2124959799">
    <w:abstractNumId w:val="16"/>
  </w:num>
  <w:num w:numId="5" w16cid:durableId="457333504">
    <w:abstractNumId w:val="31"/>
  </w:num>
  <w:num w:numId="6" w16cid:durableId="505827474">
    <w:abstractNumId w:val="6"/>
  </w:num>
  <w:num w:numId="7" w16cid:durableId="948857785">
    <w:abstractNumId w:val="11"/>
  </w:num>
  <w:num w:numId="8" w16cid:durableId="1152408588">
    <w:abstractNumId w:val="0"/>
  </w:num>
  <w:num w:numId="9" w16cid:durableId="1785611212">
    <w:abstractNumId w:val="24"/>
  </w:num>
  <w:num w:numId="10" w16cid:durableId="819422073">
    <w:abstractNumId w:val="10"/>
  </w:num>
  <w:num w:numId="11" w16cid:durableId="295794867">
    <w:abstractNumId w:val="27"/>
  </w:num>
  <w:num w:numId="12" w16cid:durableId="1296913815">
    <w:abstractNumId w:val="15"/>
  </w:num>
  <w:num w:numId="13" w16cid:durableId="1196583784">
    <w:abstractNumId w:val="20"/>
  </w:num>
  <w:num w:numId="14" w16cid:durableId="2034307608">
    <w:abstractNumId w:val="18"/>
  </w:num>
  <w:num w:numId="15" w16cid:durableId="2127193074">
    <w:abstractNumId w:val="19"/>
  </w:num>
  <w:num w:numId="16" w16cid:durableId="831722457">
    <w:abstractNumId w:val="30"/>
  </w:num>
  <w:num w:numId="17" w16cid:durableId="904140935">
    <w:abstractNumId w:val="3"/>
  </w:num>
  <w:num w:numId="18" w16cid:durableId="1070351196">
    <w:abstractNumId w:val="8"/>
  </w:num>
  <w:num w:numId="19" w16cid:durableId="356585046">
    <w:abstractNumId w:val="22"/>
  </w:num>
  <w:num w:numId="20" w16cid:durableId="1565220702">
    <w:abstractNumId w:val="9"/>
  </w:num>
  <w:num w:numId="21" w16cid:durableId="1463228127">
    <w:abstractNumId w:val="5"/>
  </w:num>
  <w:num w:numId="22" w16cid:durableId="788662615">
    <w:abstractNumId w:val="1"/>
  </w:num>
  <w:num w:numId="23" w16cid:durableId="458302639">
    <w:abstractNumId w:val="29"/>
  </w:num>
  <w:num w:numId="24" w16cid:durableId="1018044936">
    <w:abstractNumId w:val="2"/>
  </w:num>
  <w:num w:numId="25" w16cid:durableId="1904828648">
    <w:abstractNumId w:val="17"/>
  </w:num>
  <w:num w:numId="26" w16cid:durableId="954949910">
    <w:abstractNumId w:val="28"/>
  </w:num>
  <w:num w:numId="27" w16cid:durableId="778842209">
    <w:abstractNumId w:val="25"/>
  </w:num>
  <w:num w:numId="28" w16cid:durableId="1523592241">
    <w:abstractNumId w:val="14"/>
  </w:num>
  <w:num w:numId="29" w16cid:durableId="1014650153">
    <w:abstractNumId w:val="7"/>
  </w:num>
  <w:num w:numId="30" w16cid:durableId="1150295111">
    <w:abstractNumId w:val="21"/>
  </w:num>
  <w:num w:numId="31" w16cid:durableId="742876983">
    <w:abstractNumId w:val="12"/>
  </w:num>
  <w:num w:numId="32" w16cid:durableId="1253078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47C"/>
    <w:rsid w:val="0000147F"/>
    <w:rsid w:val="00311F57"/>
    <w:rsid w:val="00353468"/>
    <w:rsid w:val="00450AD7"/>
    <w:rsid w:val="00494F77"/>
    <w:rsid w:val="004B4F1F"/>
    <w:rsid w:val="005B76A9"/>
    <w:rsid w:val="00686998"/>
    <w:rsid w:val="0085447C"/>
    <w:rsid w:val="009A6E8A"/>
    <w:rsid w:val="00AA206D"/>
    <w:rsid w:val="00AE12D6"/>
    <w:rsid w:val="00C9347C"/>
    <w:rsid w:val="00E743D0"/>
    <w:rsid w:val="00F21212"/>
    <w:rsid w:val="00FF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823E0"/>
  <w15:docId w15:val="{D5462780-CDE7-4E25-9675-2DAC588C6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0"/>
      <w:ind w:left="426" w:hanging="349"/>
      <w:jc w:val="both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76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69A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34934"/>
    <w:pPr>
      <w:ind w:left="720"/>
      <w:contextualSpacing/>
    </w:pPr>
  </w:style>
  <w:style w:type="table" w:styleId="Tabelacomgrade">
    <w:name w:val="Table Grid"/>
    <w:basedOn w:val="Tabelanormal"/>
    <w:uiPriority w:val="59"/>
    <w:rsid w:val="008E41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11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5Char">
    <w:name w:val="Título 5 Char"/>
    <w:basedOn w:val="Fontepargpadro"/>
    <w:rsid w:val="004C61BF"/>
    <w:rPr>
      <w:rFonts w:ascii="Cambria" w:eastAsia="Times New Roman" w:hAnsi="Cambria" w:cs="Times New Roman"/>
      <w:color w:val="243F60"/>
      <w:lang w:eastAsia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yperlink" Target="https://iso25000.com/index.php/en/iso-25000-standards/iso-25010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k78XWQau37LodHg5teys3UZTCQ==">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4634</Words>
  <Characters>25029</Characters>
  <Application>Microsoft Office Word</Application>
  <DocSecurity>0</DocSecurity>
  <Lines>208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giuseppe</dc:creator>
  <cp:lastModifiedBy>erick geovane</cp:lastModifiedBy>
  <cp:revision>2</cp:revision>
  <dcterms:created xsi:type="dcterms:W3CDTF">2026-09-25T13:58:00Z</dcterms:created>
  <dcterms:modified xsi:type="dcterms:W3CDTF">2026-09-25T13:58:00Z</dcterms:modified>
</cp:coreProperties>
</file>