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01"/>
        <w:gridCol w:w="9321"/>
        <w:tblGridChange w:id="0">
          <w:tblGrid>
            <w:gridCol w:w="1101"/>
            <w:gridCol w:w="93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ind w:left="-142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506757" cy="715879"/>
                  <wp:effectExtent b="0" l="0" r="0" t="0"/>
                  <wp:docPr descr="Campus Monteiro" id="5" name="image1.png"/>
                  <a:graphic>
                    <a:graphicData uri="http://schemas.openxmlformats.org/drawingml/2006/picture">
                      <pic:pic>
                        <pic:nvPicPr>
                          <pic:cNvPr descr="Campus Monteiro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57" cy="7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INSTITUTO FEDERAL DE EDUCAÇÃO, CIÊNCIA E TECNOLOGIA DA PARAÍBA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CAMPUS MONTEIRO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CST - ANÁLISE E DESENVOLVIMENTO DE SISTEMAS (ADS)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DISCIPLINA: Análise e Projeto / PERÍODO: 4º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PROFESSOR: Giuseppe Lima</w:t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ESPECIFICAÇÕES TEXTUAIS DE REQUISITOS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Especificações simplificadas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projeto que a sua equipe escolheu, caracterize-o de acordo com as seções deste modelo de especificação de requisitos, que propõem atividades para delimitar o domínio do problema.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Basicamente, na medida em que as sessões de levantamento de requisitos forem sendo concluídas, é recomendável que se desenvolvam os diagramas UML de casos de uso e conceitual de classes (somente classes, interfaces, associações, cardinalidades, sem métodos ou navegabilidade). Esses diagramas auxiliam a mapear a realidade a ser informatizada: você como analista é o responsável sobre a completude e compreensibilidade de requisitos.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Complementarmente, é interessante selecionar processos de negócio importantes que precisam ser analisados (a partir do diagrama UML de atividades) e também analisar a evolução de determinadas entidades do domínio do problema (com diagramas UML de máquina de estados).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Perceba que o processo de analisar não é tão linear, considerando o percurso para obtenção de informações a partir de técnicas de levantamento de requisitos e o desenvolvimento de modelos UML e textuais para especificar o software. Por exemplo, enquanto modela um casos de uso e classes conceituais com UML, você pode se questionar quais as funcionalidades que seriam servidas naquele momento em que o respectivo caso de uso é desempenhado por seus atores. Assim, você já poderia identificar (elicitar) os requisitos funcionais e não-funcionais de forma integrada com a análise de cenários com casos de uso. Outro cenário seria elicitar requisitos primeiro e depois desenvolver os diagramas de casos de uso e conceitual de classes, mais narrativas em alto nível.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Certamente, como recomendação final, não especifique requisitos funcionais e não-funcionais sem que se perceba uma estabilidade na identificação desses requisitos. Por exemplo, será que o nome do requisito está bom? É ele mesmo? Será que vou dividi-lo em mais requisitos?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Será que vou juntar alguns (parecem ser a mesma funcionalidade)? Esse requisito na verdade é uma regra de negócio de outro que já identifiquei?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Esses questionamentos são comuns durante o processo de elicitação e não é incomum que optemos por juntar ou dividi-los e até mesmo renomeá-los para assegurar a relação clara com aspectos da realidade informatizada.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Forneça compreensibilidade e afinidade aos pontos de vista do produto, que devem ficar convencidos da importância e da falta que faz cada requisito, já pelo nome do nome do requisito.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convincente!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Em caso de conflitos, traga alternativas e consulte a sua equipe e os clientes/usuários do 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seja lá quem for desempenhar esse papel em seu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numPr>
          <w:ilvl w:val="0"/>
          <w:numId w:val="7"/>
        </w:numPr>
        <w:spacing w:after="0" w:lineRule="auto"/>
        <w:ind w:left="426" w:hanging="349"/>
        <w:jc w:val="both"/>
        <w:rPr/>
      </w:pPr>
      <w:bookmarkStart w:colFirst="0" w:colLast="0" w:name="_heading=h.gfypgo98q32w" w:id="0"/>
      <w:bookmarkEnd w:id="0"/>
      <w:sdt>
        <w:sdtPr>
          <w:id w:val="-207730067"/>
          <w:tag w:val="goog_rdk_0"/>
        </w:sdtPr>
        <w:sdtContent>
          <w:commentRangeStart w:id="0"/>
        </w:sdtContent>
      </w:sdt>
      <w:r w:rsidDel="00000000" w:rsidR="00000000" w:rsidRPr="00000000">
        <w:rPr>
          <w:vertAlign w:val="baseline"/>
          <w:rtl w:val="0"/>
        </w:rPr>
        <w:t xml:space="preserve">TÍTULO DO PROJETO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o4tq4ro34zee" w:id="1"/>
      <w:bookmarkEnd w:id="1"/>
      <w:sdt>
        <w:sdtPr>
          <w:id w:val="-102896476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EQUIPE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4bhb06wzybqa" w:id="2"/>
      <w:bookmarkEnd w:id="2"/>
      <w:sdt>
        <w:sdtPr>
          <w:id w:val="-159598870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CARACTERIZAÇÃO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PONTOS DE VISTA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637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7512"/>
        <w:tblGridChange w:id="0">
          <w:tblGrid>
            <w:gridCol w:w="2694"/>
            <w:gridCol w:w="7512"/>
          </w:tblGrid>
        </w:tblGridChange>
      </w:tblGrid>
      <w:tr>
        <w:trPr>
          <w:cantSplit w:val="0"/>
          <w:trHeight w:val="217.9804687499972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Ponto de Vista*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Interesses**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*exemplos: cliente, consultor de domínio, representante de um grupo de usuários, desenvolvedor, setor / depto. (qual?), padrão / norma.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**Que papel(éis) desempenha no contexto em que o software será disponibilizado? Está preocupado com “o quê”, sobre como o produto será usado, desenvolvido ou entregue (destaque)?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3j40491mb2qp" w:id="3"/>
      <w:bookmarkEnd w:id="3"/>
      <w:sdt>
        <w:sdtPr>
          <w:id w:val="-879408443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DOMÍNIO DO PROBLEMA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6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ncigvzr48pb1" w:id="4"/>
      <w:bookmarkEnd w:id="4"/>
      <w:sdt>
        <w:sdtPr>
          <w:id w:val="1781605393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ANÁLISE DE CENÁRIOS: CASOS DE USO UML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7" w:right="0" w:firstLine="0"/>
        <w:jc w:val="both"/>
        <w:rPr/>
      </w:pPr>
      <w:bookmarkStart w:colFirst="0" w:colLast="0" w:name="_heading=h.jdmxi6sv3q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7" w:right="0" w:firstLine="0"/>
        <w:jc w:val="both"/>
        <w:rPr/>
      </w:pPr>
      <w:bookmarkStart w:colFirst="0" w:colLast="0" w:name="_heading=h.l80bn82hcx1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tn8s3ls7b43e" w:id="7"/>
      <w:bookmarkEnd w:id="7"/>
      <w:r w:rsidDel="00000000" w:rsidR="00000000" w:rsidRPr="00000000">
        <w:rPr>
          <w:rtl w:val="0"/>
        </w:rPr>
        <w:t xml:space="preserve">ANÁLISE DE CENÁRIOS: CASOS DE USO RESUMIDOS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Arial" w:cs="Arial" w:eastAsia="Arial" w:hAnsi="Arial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Arial" w:cs="Arial" w:eastAsia="Arial" w:hAnsi="Arial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line="240" w:lineRule="auto"/>
        <w:jc w:val="both"/>
        <w:rPr/>
      </w:pPr>
      <w:bookmarkStart w:colFirst="0" w:colLast="0" w:name="_heading=h.mbgauq3yi5o3" w:id="8"/>
      <w:bookmarkEnd w:id="8"/>
      <w:r w:rsidDel="00000000" w:rsidR="00000000" w:rsidRPr="00000000">
        <w:rPr>
          <w:rtl w:val="0"/>
        </w:rPr>
        <w:t xml:space="preserve">US01. </w:t>
      </w:r>
      <w:r w:rsidDel="00000000" w:rsidR="00000000" w:rsidRPr="00000000">
        <w:rPr>
          <w:rtl w:val="0"/>
        </w:rPr>
        <w:t xml:space="preserve">Nome do caso de uso</w:t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8460"/>
        <w:tblGridChange w:id="0">
          <w:tblGrid>
            <w:gridCol w:w="2025"/>
            <w:gridCol w:w="84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1171889628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48681883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0928363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-139266253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NARRATIVA RESUMIDA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7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numPr>
          <w:ilvl w:val="0"/>
          <w:numId w:val="7"/>
        </w:numPr>
      </w:pPr>
      <w:bookmarkStart w:colFirst="0" w:colLast="0" w:name="_heading=h.xkpr27snw7jw" w:id="9"/>
      <w:bookmarkEnd w:id="9"/>
      <w:sdt>
        <w:sdtPr>
          <w:id w:val="1639774779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MODELAGEM DO DOMÍNIO DO PROBLEMA: CLASSES CONCEITUAIS UML 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</w:pPr>
      <w:bookmarkStart w:colFirst="0" w:colLast="0" w:name="_heading=h.8tzur6ot48sc" w:id="10"/>
      <w:bookmarkEnd w:id="10"/>
      <w:sdt>
        <w:sdtPr>
          <w:id w:val="-239679985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MODELAGEM DO DOMÍNIO DO PROBLEMA: ATIVIDADES UML  </w:t>
      </w:r>
      <w:commentRangeEnd w:id="10"/>
      <w:r w:rsidDel="00000000" w:rsidR="00000000" w:rsidRPr="00000000">
        <w:commentReference w:id="10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</w:pPr>
      <w:bookmarkStart w:colFirst="0" w:colLast="0" w:name="_heading=h.v6u2m6w3l9t9" w:id="11"/>
      <w:bookmarkEnd w:id="11"/>
      <w:sdt>
        <w:sdtPr>
          <w:id w:val="-601926552"/>
          <w:tag w:val="goog_rdk_11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MODELAGEM DO DOMÍNIO DO PROBLEMA: ESTADOS UML  </w:t>
      </w:r>
      <w:commentRangeEnd w:id="11"/>
      <w:r w:rsidDel="00000000" w:rsidR="00000000" w:rsidRPr="00000000">
        <w:commentReference w:id="11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9mrwt490pm3t" w:id="12"/>
      <w:bookmarkEnd w:id="12"/>
      <w:sdt>
        <w:sdtPr>
          <w:id w:val="-1405645024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ELICITAÇÃO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REQUISITOS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vertAlign w:val="baseline"/>
        </w:rPr>
      </w:pPr>
      <w:bookmarkStart w:colFirst="0" w:colLast="0" w:name="_heading=h.e2813l7vqpyt" w:id="13"/>
      <w:bookmarkEnd w:id="13"/>
      <w:r w:rsidDel="00000000" w:rsidR="00000000" w:rsidRPr="00000000">
        <w:rPr>
          <w:vertAlign w:val="baseline"/>
          <w:rtl w:val="0"/>
        </w:rPr>
        <w:t xml:space="preserve">Matriz de Rastreabilidade de Requisitos Funcionais</w:t>
      </w:r>
    </w:p>
    <w:tbl>
      <w:tblPr>
        <w:tblStyle w:val="Table4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655.0000000000002"/>
        <w:gridCol w:w="4419.999999999999"/>
        <w:gridCol w:w="1740"/>
        <w:gridCol w:w="1650"/>
        <w:tblGridChange w:id="0">
          <w:tblGrid>
            <w:gridCol w:w="810"/>
            <w:gridCol w:w="1655.0000000000002"/>
            <w:gridCol w:w="4419.999999999999"/>
            <w:gridCol w:w="174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REQUISITO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MUTABILIDADE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right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right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*módulos de funcionalidades podem ser criados a partir de áreas do problema como grupos de funcionalidades. Por exemplo, num software de biblioteca: usuários, autenticação e controle de acesso, catálogo, buscas, empréstimos e reservas,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bnudlnm7v6xi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vertAlign w:val="baseline"/>
        </w:rPr>
      </w:pPr>
      <w:bookmarkStart w:colFirst="0" w:colLast="0" w:name="_heading=h.3v8cpcqwclz1" w:id="15"/>
      <w:bookmarkEnd w:id="15"/>
      <w:r w:rsidDel="00000000" w:rsidR="00000000" w:rsidRPr="00000000">
        <w:rPr>
          <w:vertAlign w:val="baseline"/>
          <w:rtl w:val="0"/>
        </w:rPr>
        <w:t xml:space="preserve">Matriz de Rastreabilidade de Requisitos Não-Funcionais</w:t>
      </w:r>
    </w:p>
    <w:tbl>
      <w:tblPr>
        <w:tblStyle w:val="Table5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560"/>
        <w:gridCol w:w="4425"/>
        <w:gridCol w:w="1742.999999999999"/>
        <w:gridCol w:w="1632.000000000001"/>
        <w:tblGridChange w:id="0">
          <w:tblGrid>
            <w:gridCol w:w="855"/>
            <w:gridCol w:w="1560"/>
            <w:gridCol w:w="4425"/>
            <w:gridCol w:w="1742.999999999999"/>
            <w:gridCol w:w="1632.00000000000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13116385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ASPECTO DE QUALIDADE*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REQUISITO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MUTABILIDADE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454.47753906250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*enquadrar numa das características  do modelo de qualidade da ISO, vide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7"/>
            <w:szCs w:val="17"/>
            <w:u w:val="single"/>
            <w:rtl w:val="0"/>
          </w:rPr>
          <w:t xml:space="preserve">https://iso25000.com/index.php/en/iso-25000-standards/iso-25010</w:t>
        </w:r>
      </w:hyperlink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49"/>
        <w:jc w:val="both"/>
        <w:rPr/>
      </w:pPr>
      <w:bookmarkStart w:colFirst="0" w:colLast="0" w:name="_heading=h.9kox8q64hoxe" w:id="16"/>
      <w:bookmarkEnd w:id="16"/>
      <w:sdt>
        <w:sdtPr>
          <w:id w:val="-301886550"/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ESPECIFICAÇÃO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REQUISITOS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6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line="240" w:lineRule="auto"/>
        <w:jc w:val="both"/>
        <w:rPr/>
      </w:pPr>
      <w:bookmarkStart w:colFirst="0" w:colLast="0" w:name="_heading=h.6kr96fczl1sk" w:id="17"/>
      <w:bookmarkEnd w:id="17"/>
      <w:sdt>
        <w:sdtPr>
          <w:id w:val="-726319613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RF01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Nome do requisito funcional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sdt>
        <w:sdtPr>
          <w:id w:val="1032631591"/>
          <w:tag w:val="goog_rdk_16"/>
        </w:sdtPr>
        <w:sdtContent>
          <w:commentRangeStart w:id="16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sdt>
        <w:sdtPr>
          <w:id w:val="181308027"/>
          <w:tag w:val="goog_rdk_17"/>
        </w:sdtPr>
        <w:sdtContent>
          <w:commentRangeStart w:id="17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REGRAS DE NEGÓCIO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0" w:line="240" w:lineRule="auto"/>
        <w:jc w:val="both"/>
        <w:rPr/>
      </w:pPr>
      <w:bookmarkStart w:colFirst="0" w:colLast="0" w:name="_heading=h.4dlk81x9o9sm" w:id="18"/>
      <w:bookmarkEnd w:id="18"/>
      <w:sdt>
        <w:sdtPr>
          <w:id w:val="-1706982981"/>
          <w:tag w:val="goog_rdk_18"/>
        </w:sdtPr>
        <w:sdtContent>
          <w:commentRangeStart w:id="18"/>
        </w:sdtContent>
      </w:sdt>
      <w:r w:rsidDel="00000000" w:rsidR="00000000" w:rsidRPr="00000000">
        <w:rPr>
          <w:rtl w:val="0"/>
        </w:rPr>
        <w:t xml:space="preserve">RNF01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Nome do requisito não-funcional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sdt>
        <w:sdtPr>
          <w:id w:val="-1409452203"/>
          <w:tag w:val="goog_rdk_19"/>
        </w:sdtPr>
        <w:sdtContent>
          <w:commentRangeStart w:id="19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sdt>
        <w:sdtPr>
          <w:id w:val="-28379062"/>
          <w:tag w:val="goog_rdk_20"/>
        </w:sdtPr>
        <w:sdtContent>
          <w:commentRangeStart w:id="20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PARÂMETROS DE ACEITAÇÃO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851" w:right="849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useppe Anthony Nascimento de Lima" w:id="4" w:date="2025-11-19T18:25:40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Desenvolva o diagrama de casos de uso do produto de software, seguindo as recomendações, sobretudo monossessão.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Adicione o diagrama como uma imagem.</w:t>
      </w:r>
    </w:p>
  </w:comment>
  <w:comment w:author="Giuseppe Anthony Nascimento de Lima" w:id="11" w:date="2025-11-19T22:06:31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Modele os estados em que 05 entidades do domínio de problema podem se encontrar. Isso pode ajudar a entender melhor o problema.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entidade terá um diagrama de estados UML distinto, cujo nome é o nome da entidade. Cada estado deve corresponder a um qualificador que remeta em que situação a entidade se encontra e para quais outras situações ela pode ir a partir da anterior, por meio de transições (definidas com triggers, guards e actions aplicáveis).</w:t>
      </w:r>
    </w:p>
  </w:comment>
  <w:comment w:author="Giuseppe Anthony Nascimento de Lima" w:id="12" w:date="2025-11-19T19:01:59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base no que já investigou sobre o domínio do problema, indique os requisitos funcionais e não-funcionais. Adicione uma linha abaixo da respectiva tabela. Sobre mutabilidade ou prioridade, negocie com pontos de vista e use a seguinte escala qualitativa: baixa, média e alta.</w:t>
      </w:r>
    </w:p>
  </w:comment>
  <w:comment w:author="Giuseppe Anthony Nascimento de Lima" w:id="19" w:date="2025-11-19T19:30:41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descrição do RNF foca em justificar a sua eficácia para melhor qualidade na implementação, manutenção ou implantação do produto de software: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que é desejado/esperado nesse requisito?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 impactos positivos o requisito traz para a a qualidade?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 impactos negativos ocorreriam na qualidade ao não se adotar o requisito?</w:t>
      </w:r>
    </w:p>
  </w:comment>
  <w:comment w:author="Giuseppe Anthony Nascimento de Lima" w:id="8" w:date="2025-11-19T18:47:5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Resuma o caso de uso, considerando, de forma direta: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quais momentos o caso de uso será útil?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como os seus atores e o sistema desempenham seus papéis nesse momento, no geral, para que o caso de uso seja concluído com sucesso?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um resumo, não é necessário mencionar elementos específicos da interface do software (telas e componentes internos), assim como não é necessário detalhar respostas ou regras de negócio que o sistema mostra ou executa.</w:t>
      </w:r>
    </w:p>
  </w:comment>
  <w:comment w:author="Giuseppe Anthony Nascimento de Lima" w:id="9" w:date="2025-11-19T22:08:38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Proceder com a modelagem do diagrama de classes UML conceitual.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conceitual deve conter apenas as entidades que devem ser abstraídas do domínio do problema, como classes (exceto métodos), as respectivas associações (exceto com navegabilidade) e cardinalidades.</w:t>
      </w:r>
    </w:p>
  </w:comment>
  <w:comment w:author="Giuseppe Anthony Nascimento de Lima" w:id="13" w:date="2025-08-16T10:06:31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no mínimo: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SEGURANÇA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USABILIDADE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MANUTENIBILIDADE (arquitetura de implementação)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CONFIABILIDADE (arquitetura de implantação)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EFICIÊNCIA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aplicável: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COMPATIBILIDADE (troca de informações com outros sistemas, componentes e dispositivos)</w:t>
      </w:r>
    </w:p>
  </w:comment>
  <w:comment w:author="Giuseppe Anthony Nascimento de Lima" w:id="3" w:date="2025-11-19T18:22:55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acordo com o que foi levantado por meio de técnicas de levantamento de requisitos, minimamente entrevista com o cliente, exercite a sua capacidade de explicar o problema que o seu software irá tratar. Isso consiste em descrever, de forma geral, como é atualmente o ambiente, as pessoas e o trabalho realizado sem o software que a sua equipe irá desenvolver ainda tenha sido disponibilizado.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Convença com objetividade e clareza o que é o domínio do problema que o seu projeto de software terá que lidar. Não deverá ser descrito nenhum item de solução aqui (apenas estaremos caracterizando o problema, preferências, expectativas, oportunidades e dores de nossos usuários).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Exponha os impactos/efeitos esperados quando ocorrer a implantação/uso do produto de software. Esses impactos são estimativas e podem considerar melhorias ou benefícios na realidade em que o software se aplica (para o ambiente e/ou pessoas). Não ultrapasse esta página neste processo de resumir o problema.</w:t>
      </w:r>
    </w:p>
  </w:comment>
  <w:comment w:author="Giuseppe Anthony Nascimento de Lima" w:id="15" w:date="2025-11-19T19:26:56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do RF deve remeter a uma funcionalidade útil que será provida pelo produto de software (servida como um serviço dele):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funcionalidade é algo (uma coisa), portanto não se recomenda o emprego de verbos.</w:t>
      </w:r>
    </w:p>
  </w:comment>
  <w:comment w:author="Giuseppe Anthony Nascimento de Lima" w:id="5" w:date="2025-11-19T18:34:19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os atores: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 atores principais (usam o sistema);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 ou, coadjuvantes (colaboram com os principais no caso de uso, mas não manipulam o sistema diretamente).</w:t>
      </w:r>
    </w:p>
  </w:comment>
  <w:comment w:author="Giuseppe Anthony Nascimento de Lima" w:id="16" w:date="2025-11-19T19:28:54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descrição de um RF deve focar em justificar a adequação e utilidade dele: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quem interessa usar a funcionalidade?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que é desejado ou necessitado da funcionalidade?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 que ou quando a funcionalidade é útil? que falta ela faria para a realidade?</w:t>
      </w:r>
    </w:p>
  </w:comment>
  <w:comment w:author="Giuseppe Anthony Nascimento de Lima" w:id="14" w:date="2025-11-19T22:24:18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 requisitos funcionais devem ser especificados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Todos os não-funcionais devem ser especificados.</w:t>
      </w:r>
    </w:p>
  </w:comment>
  <w:comment w:author="Giuseppe Anthony Nascimento de Lima" w:id="18" w:date="2025-11-19T19:29:22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do RNF deve incluir: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palavra equivalente ao seu subtipo não-funcional, e;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que está sendo trazido/aplicado ao produto de software nesse sentido.</w:t>
      </w:r>
    </w:p>
  </w:comment>
  <w:comment w:author="Giuseppe Anthony Nascimento de Lima" w:id="0" w:date="2025-11-19T18:24:1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o nome de seu projeto/produto de software.</w:t>
      </w:r>
    </w:p>
  </w:comment>
  <w:comment w:author="Giuseppe Anthony Nascimento de Lima" w:id="17" w:date="2025-11-19T19:34:0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as regras de negócio do RNF: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Geralmente usam combinações de regras com par de palavras como SE/QUANDO...ENTÃO...SENÃO; É OBRIGATÓRIO/OPCIONAL/EXIGIDO/PERMITIDO QUE....; SEMPRE QUE...; NÃO É PERMITIDO QUE...; e similares;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Cálculos, categorizações e ordenações sobre os dados;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Restrições de acesso a usuários específicos para a funcionalidade;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Restrições de dados ou operações de CRUD específicas (ex.: não se pode excluir/atualizar uma coisa quando outra estiver em determinada situação);</w:t>
      </w:r>
    </w:p>
  </w:comment>
  <w:comment w:author="Giuseppe Anthony Nascimento de Lima" w:id="6" w:date="2025-11-19T18:38:34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as pré-condições: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que estado o ator ou o sistema devem previamente estar para que o caso de uso possa ser executado?</w:t>
      </w:r>
    </w:p>
  </w:comment>
  <w:comment w:author="Giuseppe Anthony Nascimento de Lima" w:id="7" w:date="2025-11-19T18:39:05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as pós-condições: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que estado o ator ou o sistema passam a estar quando o caso de uso é concluído com sucesso?</w:t>
      </w:r>
    </w:p>
  </w:comment>
  <w:comment w:author="Giuseppe Anthony Nascimento de Lima" w:id="20" w:date="2025-11-19T19:40:23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os parâmetros de aceitação do RNF: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Referências, links, indicações de tecnologias  ou métodos específicos;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quantidades, limites, médias, intervalos de valores;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qualquer preocupação no desenvolvimento do produto que sirva de parâmetro verificador de que o RNF melhora a qualidade do software no subtipo ao qual se aplica;</w:t>
      </w:r>
    </w:p>
  </w:comment>
  <w:comment w:author="Giuseppe Anthony Nascimento de Lima" w:id="2" w:date="2025-11-19T18:23:07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tipo de interessado no produto preencha um quadro como este abaixo (se for o caso, copie o quadro e cole). Qual o perfil dos clientes e usuários considerados partes interessadas do sistema? Crie o quadro abaixo para cada perfil/ator da encomenda de software. A intenção é detectar como ele usa o sistema, possíveis limitações nesse uso (físicas, ergonômicas, psicológicas) e também as expectativas detectadas com o produto de software.</w:t>
      </w:r>
    </w:p>
  </w:comment>
  <w:comment w:author="Giuseppe Anthony Nascimento de Lima" w:id="1" w:date="2025-11-19T18:23:14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o nome completo, curso e o email de cada integrante de sua equipe</w:t>
      </w:r>
    </w:p>
  </w:comment>
  <w:comment w:author="Giuseppe Anthony Nascimento de Lima" w:id="10" w:date="2025-11-19T22:10:12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05 processos do negócio, que representam atividades a serem informatizadas entre as mais importantes ou complexas.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C" w15:done="0"/>
  <w15:commentEx w15:paraId="0000007F" w15:done="0"/>
  <w15:commentEx w15:paraId="00000080" w15:done="0"/>
  <w15:commentEx w15:paraId="00000084" w15:done="0"/>
  <w15:commentEx w15:paraId="00000089" w15:done="0"/>
  <w15:commentEx w15:paraId="0000008C" w15:done="0"/>
  <w15:commentEx w15:paraId="00000096" w15:done="0"/>
  <w15:commentEx w15:paraId="0000009B" w15:done="0"/>
  <w15:commentEx w15:paraId="0000009D" w15:done="0"/>
  <w15:commentEx w15:paraId="000000A0" w15:done="0"/>
  <w15:commentEx w15:paraId="000000A4" w15:done="0"/>
  <w15:commentEx w15:paraId="000000A6" w15:done="0"/>
  <w15:commentEx w15:paraId="000000A9" w15:done="0"/>
  <w15:commentEx w15:paraId="000000AA" w15:done="0"/>
  <w15:commentEx w15:paraId="000000AF" w15:done="0"/>
  <w15:commentEx w15:paraId="000000B1" w15:done="0"/>
  <w15:commentEx w15:paraId="000000B3" w15:done="0"/>
  <w15:commentEx w15:paraId="000000B7" w15:done="0"/>
  <w15:commentEx w15:paraId="000000B8" w15:done="0"/>
  <w15:commentEx w15:paraId="000000B9" w15:done="0"/>
  <w15:commentEx w15:paraId="000000B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RN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RF %1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RNF %1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right"/>
      <w:pPr>
        <w:ind w:left="1637" w:hanging="360"/>
      </w:pPr>
      <w:rPr>
        <w:sz w:val="24"/>
        <w:szCs w:val="24"/>
      </w:rPr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2160" w:hanging="180"/>
      </w:pPr>
      <w:rPr/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18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RNF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lineRule="auto"/>
      <w:ind w:left="426" w:hanging="349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2769A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2769A7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034934"/>
    <w:pPr>
      <w:ind w:left="720"/>
      <w:contextualSpacing w:val="1"/>
    </w:pPr>
  </w:style>
  <w:style w:type="table" w:styleId="Tabelacomgrade">
    <w:name w:val="Table Grid"/>
    <w:basedOn w:val="Tabelanormal"/>
    <w:uiPriority w:val="59"/>
    <w:rsid w:val="008E4181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rmalWeb">
    <w:name w:val="Normal (Web)"/>
    <w:basedOn w:val="Normal"/>
    <w:uiPriority w:val="99"/>
    <w:unhideWhenUsed w:val="1"/>
    <w:rsid w:val="0051158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5Char" w:customStyle="1">
    <w:name w:val="Título 5 Char"/>
    <w:basedOn w:val="Fontepargpadro"/>
    <w:link w:val="Ttulo5"/>
    <w:rsid w:val="004C61BF"/>
    <w:rPr>
      <w:rFonts w:ascii="Cambria" w:cs="Times New Roman" w:eastAsia="Times New Roman" w:hAnsi="Cambria"/>
      <w:color w:val="243f60"/>
      <w:lang w:eastAsia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iso25000.com/index.php/en/iso-25000-standards/iso-25010" TargetMode="Externa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78XWQau37LodHg5teys3UZTCQ==">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KjAgoKdGV4dC9wbGFpbhKUAlByb2NlZGVyIGNvbSBhIG1vZGVsYWdlbSBkbyBkaWFncmFtYSBkZSBjbGFzc2VzIFVNTCBjb25jZWl0dWFsLgoK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AoK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goK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2014-03-18T02:36:00Z</dcterms:created>
  <dc:creator>giuseppe</dc:creator>
</cp:coreProperties>
</file>