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268321D" w14:textId="77777777" w:rsidR="00F930E2" w:rsidRPr="00A20D4F" w:rsidRDefault="006B06B4" w:rsidP="006B06B4">
      <w:pPr>
        <w:jc w:val="center"/>
      </w:pPr>
      <w:r>
        <w:rPr>
          <w:noProof/>
          <w:lang w:val="pt-PT" w:eastAsia="pt-PT"/>
        </w:rPr>
        <w:drawing>
          <wp:inline distT="0" distB="0" distL="0" distR="0" wp14:anchorId="3CB41435" wp14:editId="63781024">
            <wp:extent cx="2857500" cy="2857500"/>
            <wp:effectExtent l="0" t="0" r="0" b="0"/>
            <wp:docPr id="4" name="Imagem 4" descr="Resultado de imagem para análise e desenvolvimento de sistema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Resultado de imagem para análise e desenvolvimento de sistemas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574957" w14:textId="77777777" w:rsidR="00F930E2" w:rsidRPr="00A20D4F" w:rsidRDefault="00F930E2" w:rsidP="00F930E2"/>
    <w:p w14:paraId="49A58165" w14:textId="77777777" w:rsidR="00F930E2" w:rsidRPr="00A20D4F" w:rsidRDefault="00F930E2" w:rsidP="00F930E2"/>
    <w:p w14:paraId="6D61E405" w14:textId="77777777" w:rsidR="00F930E2" w:rsidRPr="00A20D4F" w:rsidRDefault="00F930E2" w:rsidP="00F930E2"/>
    <w:p w14:paraId="5F7575F9" w14:textId="77777777" w:rsidR="00F930E2" w:rsidRPr="00A20D4F" w:rsidRDefault="00F930E2" w:rsidP="00F930E2"/>
    <w:p w14:paraId="383BA980" w14:textId="77777777" w:rsidR="00F930E2" w:rsidRPr="00A20D4F" w:rsidRDefault="00F930E2" w:rsidP="00F930E2"/>
    <w:p w14:paraId="63E25762" w14:textId="77777777" w:rsidR="00F930E2" w:rsidRPr="00A20D4F" w:rsidRDefault="00F930E2" w:rsidP="00F930E2"/>
    <w:p w14:paraId="7D3F3A2B" w14:textId="77777777" w:rsidR="00F930E2" w:rsidRPr="00A20D4F" w:rsidRDefault="00F930E2" w:rsidP="00F930E2"/>
    <w:p w14:paraId="7DA76F37" w14:textId="77777777" w:rsidR="00F930E2" w:rsidRPr="00A20D4F" w:rsidRDefault="00F930E2" w:rsidP="00F930E2"/>
    <w:p w14:paraId="1B628AE4" w14:textId="77777777" w:rsidR="00F930E2" w:rsidRPr="00A20D4F" w:rsidRDefault="00F930E2" w:rsidP="00F930E2"/>
    <w:p w14:paraId="2E7714B0" w14:textId="77777777" w:rsidR="00F930E2" w:rsidRDefault="00F930E2" w:rsidP="00F930E2"/>
    <w:p w14:paraId="29615ED5" w14:textId="77777777" w:rsidR="00F930E2" w:rsidRDefault="00F930E2" w:rsidP="00F930E2">
      <w:pPr>
        <w:tabs>
          <w:tab w:val="left" w:pos="4184"/>
        </w:tabs>
        <w:jc w:val="center"/>
        <w:rPr>
          <w:i/>
        </w:rPr>
      </w:pPr>
      <w:r>
        <w:rPr>
          <w:i/>
          <w:color w:val="0000FF"/>
        </w:rPr>
        <w:t>[A figura a cima serve de modelo para templates. Para clientes, alterar com a marca do cliente]</w:t>
      </w:r>
    </w:p>
    <w:p w14:paraId="177FE261" w14:textId="77777777" w:rsidR="00F930E2" w:rsidRPr="00264EFB" w:rsidRDefault="00F930E2" w:rsidP="00F930E2">
      <w:r>
        <w:rPr>
          <w:i/>
          <w:noProof/>
          <w:color w:val="0000FF"/>
          <w:lang w:val="pt-PT" w:eastAsia="pt-PT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E523047" wp14:editId="62130768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D7C32FD2A4A5485F9A00A4D1272A607F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03195432" w14:textId="77777777" w:rsidR="00F930E2" w:rsidRPr="0037364C" w:rsidRDefault="00B755C7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  <w:t>Guia de Implantação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E523047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36L8wEAAMoDAAAOAAAAZHJzL2Uyb0RvYy54bWysU8Fu2zAMvQ/YPwi6L46DdFmNOEWXIsOA&#10;bh3Q7QNkWbaFyaJGKbGzrx8lp2nQ3Yr6IIii9Mj3+Ly+GXvDDgq9BlvyfDbnTFkJtbZtyX/93H34&#10;xJkPwtbCgFUlPyrPbzbv360HV6gFdGBqhYxArC8GV/IuBFdkmZed6oWfgVOWkg1gLwKF2GY1ioHQ&#10;e5Mt5vOP2QBYOwSpvKfTuynJNwm/aZQMD03jVWCm5NRbSCumtYprtlmLokXhOi1PbYhXdNELbano&#10;GepOBMH2qP+D6rVE8NCEmYQ+g6bRUiUOxCafv2Dz2AmnEhcSx7uzTP7tYOX3w6P7gSyMn2GkASYS&#10;3t2D/O2ZhW0nbKtuEWHolKipcB4lywbni9PTKLUvfASphm9Q05DFPkACGhvsoyrEkxE6DeB4Fl2N&#10;gUk6XOXzxdXymjNJuVW+WK7SVDJRPL126MMXBT2Lm5IjDTWhi8O9D7EbUTxdicU8GF3vtDEpwLba&#10;GmQHQQbYpS8ReHHN2HjZQnw2IcaTRDMymziGsRopGelWUB+JMMJkKPoBaNMB/uVsIDOV3P/ZC1Sc&#10;ma+WRLvOl8vovhQsr1YLCvAyU11mhJUEVfLA2bTdhsmxe4e67ajSNCYLtyR0o5MGz12d+ibDJGlO&#10;5o6OvIzTredfcPMPAAD//wMAUEsDBBQABgAIAAAAIQARfCwr3wAAAAsBAAAPAAAAZHJzL2Rvd25y&#10;ZXYueG1sTI/BTsMwDIbvSLxDZCQuaEs62LqVphMggbhu7AHcxmsrGqdqsrV7e7ITu9nyp9/fn28n&#10;24kzDb51rCGZKxDElTMt1xoOP5+zNQgfkA12jknDhTxsi/u7HDPjRt7ReR9qEUPYZ6ihCaHPpPRV&#10;Qxb93PXE8XZ0g8UQ16GWZsAxhttOLpRaSYstxw8N9vTRUPW7P1kNx+/xabkZy69wSHcvq3ds09Jd&#10;tH58mN5eQQSawj8MV/2oDkV0Kt2JjRedhlmi1s+R1ZAuQVwBlagFiDJOySYFWeTytkPxBwAA//8D&#10;AFBLAQItABQABgAIAAAAIQC2gziS/gAAAOEBAAATAAAAAAAAAAAAAAAAAAAAAABbQ29udGVudF9U&#10;eXBlc10ueG1sUEsBAi0AFAAGAAgAAAAhADj9If/WAAAAlAEAAAsAAAAAAAAAAAAAAAAALwEAAF9y&#10;ZWxzLy5yZWxzUEsBAi0AFAAGAAgAAAAhAJ2/fovzAQAAygMAAA4AAAAAAAAAAAAAAAAALgIAAGRy&#10;cy9lMm9Eb2MueG1sUEsBAi0AFAAGAAgAAAAhABF8LCvfAAAACwEAAA8AAAAAAAAAAAAAAAAATQQA&#10;AGRycy9kb3ducmV2LnhtbFBLBQYAAAAABAAEAPMAAABZ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D7C32FD2A4A5485F9A00A4D1272A607F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03195432" w14:textId="77777777" w:rsidR="00F930E2" w:rsidRPr="0037364C" w:rsidRDefault="00B755C7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</w:rPr>
                            <w:t>Guia de Implantação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201C6447" w14:textId="77777777" w:rsidR="00F930E2" w:rsidRPr="00264EFB" w:rsidRDefault="00F930E2" w:rsidP="00F930E2"/>
    <w:p w14:paraId="7C3FC4BE" w14:textId="77777777" w:rsidR="00F930E2" w:rsidRPr="00264EFB" w:rsidRDefault="00F930E2" w:rsidP="00F930E2"/>
    <w:p w14:paraId="356B9BC5" w14:textId="77777777" w:rsidR="00F930E2" w:rsidRPr="00264EFB" w:rsidRDefault="00F930E2" w:rsidP="00F930E2">
      <w:r>
        <w:rPr>
          <w:i/>
          <w:noProof/>
          <w:color w:val="0000FF"/>
          <w:lang w:val="pt-PT" w:eastAsia="pt-P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10051D" wp14:editId="74A0E553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3F407F66" w14:textId="77777777" w:rsidR="00F930E2" w:rsidRPr="0037364C" w:rsidRDefault="00F930E2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Versão 0.0.1</w:t>
                                </w:r>
                              </w:p>
                            </w:sdtContent>
                          </w:sdt>
                          <w:p w14:paraId="286441D9" w14:textId="77777777" w:rsidR="00F930E2" w:rsidRPr="0037364C" w:rsidRDefault="00F930E2" w:rsidP="00F930E2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14:paraId="293EFAD9" w14:textId="77777777" w:rsidR="00F930E2" w:rsidRPr="0037364C" w:rsidRDefault="00F930E2" w:rsidP="00F930E2">
                            <w:pPr>
                              <w:pStyle w:val="TOC1"/>
                              <w:jc w:val="right"/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10051D" id="_x0000_s1027" type="#_x0000_t202" style="position:absolute;left:0;text-align:left;margin-left:-54.4pt;margin-top:15.5pt;width:559.25pt;height:47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QRe9gEAANEDAAAOAAAAZHJzL2Uyb0RvYy54bWysU9uO0zAQfUfiHyy/07SlpWzUdLV0VYS0&#10;XKSFD3AcJ7FwPGbsNilfz9jJdgu8IfJgeTz2mTlnTra3Q2fYSaHXYAu+mM05U1ZCpW1T8G9fD6/e&#10;cuaDsJUwYFXBz8rz293LF9ve5WoJLZhKISMQ6/PeFbwNweVZ5mWrOuFn4JSlZA3YiUAhNlmFoif0&#10;zmTL+fxN1gNWDkEq7+n0fkzyXcKvayXD57r2KjBTcOotpBXTWsY1221F3qBwrZZTG+IfuuiEtlT0&#10;AnUvgmBH1H9BdVoieKjDTEKXQV1rqRIHYrOY/8HmsRVOJS4kjncXmfz/g5WfTo/uC7IwvIOBBphI&#10;ePcA8rtnFvatsI26Q4S+VaKiwosoWdY7n09Po9Q+9xGk7D9CRUMWxwAJaKixi6oQT0boNIDzRXQ1&#10;BCbpcLOYL1ebNWeScuubzfr1OpUQ+dNrhz68V9CxuCk40lATujg9+BC7EfnTlVjMg9HVQRuTAmzK&#10;vUF2EmSAQ/om9N+uGRsvW4jPRsR4kmhGZiPHMJQD09WkQWRdQnUm3gijr+g/oE0L+JOznjxVcP/j&#10;KFBxZj5Y0u5msVpFE6Zgtd4sKcDrTHmdEVYSVMEDZ+N2H0bjHh3qpqVK47Qs3JHetU5SPHc1tU++&#10;SQpNHo/GvI7Trec/cfcLAAD//wMAUEsDBBQABgAIAAAAIQDhK5fA4AAAAAwBAAAPAAAAZHJzL2Rv&#10;d25yZXYueG1sTI/BTsMwEETvSPyDtUhcUGun0KYNcSpAAnFt6QdsYjeJiNdR7Dbp37M90dusZjT7&#10;Jt9OrhNnO4TWk4ZkrkBYqrxpqdZw+PmcrUGEiGSw82Q1XGyAbXF/l2Nm/Eg7e97HWnAJhQw1NDH2&#10;mZShaqzDMPe9JfaOfnAY+RxqaQYcudx1cqHUSjpsiT802NuPxla/+5PTcPwen5absfyKh3T3snrH&#10;Ni39RevHh+ntFUS0U/wPwxWf0aFgptKfyATRaZglas3sUcNzwqOuCaU2KYiS1WKZgCxyeTui+AMA&#10;AP//AwBQSwECLQAUAAYACAAAACEAtoM4kv4AAADhAQAAEwAAAAAAAAAAAAAAAAAAAAAAW0NvbnRl&#10;bnRfVHlwZXNdLnhtbFBLAQItABQABgAIAAAAIQA4/SH/1gAAAJQBAAALAAAAAAAAAAAAAAAAAC8B&#10;AABfcmVscy8ucmVsc1BLAQItABQABgAIAAAAIQBc3QRe9gEAANEDAAAOAAAAAAAAAAAAAAAAAC4C&#10;AABkcnMvZTJvRG9jLnhtbFBLAQItABQABgAIAAAAIQDhK5fA4AAAAAwBAAAPAAAAAAAAAAAAAAAA&#10;AFAEAABkcnMvZG93bnJldi54bWxQSwUGAAAAAAQABADzAAAAX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3F407F66" w14:textId="77777777" w:rsidR="00F930E2" w:rsidRPr="0037364C" w:rsidRDefault="00F930E2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Versão 0.0.1</w:t>
                          </w:r>
                        </w:p>
                      </w:sdtContent>
                    </w:sdt>
                    <w:p w14:paraId="286441D9" w14:textId="77777777" w:rsidR="00F930E2" w:rsidRPr="0037364C" w:rsidRDefault="00F930E2" w:rsidP="00F930E2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  <w:p w14:paraId="293EFAD9" w14:textId="77777777" w:rsidR="00F930E2" w:rsidRPr="0037364C" w:rsidRDefault="00F930E2" w:rsidP="00F930E2">
                      <w:pPr>
                        <w:pStyle w:val="TOC1"/>
                        <w:jc w:val="right"/>
                        <w:rPr>
                          <w:rFonts w:ascii="Segoe UI" w:hAnsi="Segoe UI" w:cs="Segoe UI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439A06" w14:textId="77777777" w:rsidR="00F930E2" w:rsidRPr="00264EFB" w:rsidRDefault="00F930E2" w:rsidP="00F930E2"/>
    <w:p w14:paraId="4878C0A1" w14:textId="77777777" w:rsidR="00F930E2" w:rsidRPr="00264EFB" w:rsidRDefault="00F930E2" w:rsidP="00F930E2"/>
    <w:p w14:paraId="5B82C26B" w14:textId="77777777" w:rsidR="00F930E2" w:rsidRPr="00264EFB" w:rsidRDefault="00F930E2" w:rsidP="00F930E2"/>
    <w:p w14:paraId="42696C38" w14:textId="77777777" w:rsidR="00F930E2" w:rsidRPr="00264EFB" w:rsidRDefault="00F930E2" w:rsidP="00F930E2"/>
    <w:p w14:paraId="61698904" w14:textId="77777777" w:rsidR="00F930E2" w:rsidRPr="00264EFB" w:rsidRDefault="00F930E2" w:rsidP="00F930E2"/>
    <w:p w14:paraId="28BA5524" w14:textId="77777777" w:rsidR="00F930E2" w:rsidRPr="00264EFB" w:rsidRDefault="00F930E2" w:rsidP="00F930E2">
      <w:r>
        <w:tab/>
      </w:r>
    </w:p>
    <w:p w14:paraId="0F611521" w14:textId="77777777" w:rsidR="00F930E2" w:rsidRPr="00264EFB" w:rsidRDefault="00F930E2" w:rsidP="00F930E2"/>
    <w:p w14:paraId="1A745EAB" w14:textId="77777777" w:rsidR="00F930E2" w:rsidRPr="00264EFB" w:rsidRDefault="00F930E2" w:rsidP="00F930E2"/>
    <w:p w14:paraId="7D608B20" w14:textId="77777777" w:rsidR="00F930E2" w:rsidRPr="00264EFB" w:rsidRDefault="00F930E2" w:rsidP="00F930E2"/>
    <w:p w14:paraId="7BC655FD" w14:textId="77777777" w:rsidR="00F930E2" w:rsidRPr="00264EFB" w:rsidRDefault="00F930E2" w:rsidP="00F930E2"/>
    <w:p w14:paraId="02DDC56C" w14:textId="77777777" w:rsidR="00F930E2" w:rsidRPr="00264EFB" w:rsidRDefault="00F930E2" w:rsidP="00F930E2"/>
    <w:p w14:paraId="10EB731D" w14:textId="77777777" w:rsidR="00F930E2" w:rsidRPr="00264EFB" w:rsidRDefault="00F930E2" w:rsidP="00F930E2"/>
    <w:p w14:paraId="33ABDFD4" w14:textId="77777777" w:rsidR="00F930E2" w:rsidRPr="00264EFB" w:rsidRDefault="00F930E2" w:rsidP="00F930E2"/>
    <w:p w14:paraId="63B68CA6" w14:textId="77777777" w:rsidR="00F930E2" w:rsidRPr="00264EFB" w:rsidRDefault="00F930E2" w:rsidP="00F930E2"/>
    <w:p w14:paraId="6D3EA4D4" w14:textId="77777777" w:rsidR="00F930E2" w:rsidRPr="00264EFB" w:rsidRDefault="00F930E2" w:rsidP="00F930E2"/>
    <w:p w14:paraId="174641C5" w14:textId="77777777" w:rsidR="00F930E2" w:rsidRPr="00264EFB" w:rsidRDefault="00F930E2" w:rsidP="00F930E2"/>
    <w:p w14:paraId="7D55D3A4" w14:textId="77777777" w:rsidR="00F930E2" w:rsidRPr="00264EFB" w:rsidRDefault="00F930E2" w:rsidP="00F930E2"/>
    <w:p w14:paraId="60A539CE" w14:textId="77777777" w:rsidR="00F930E2" w:rsidRDefault="00F930E2" w:rsidP="00F930E2">
      <w:pPr>
        <w:tabs>
          <w:tab w:val="left" w:pos="3700"/>
        </w:tabs>
      </w:pPr>
      <w:r>
        <w:tab/>
      </w:r>
    </w:p>
    <w:p w14:paraId="3DA77E29" w14:textId="77777777" w:rsidR="00F930E2" w:rsidRPr="00264EFB" w:rsidRDefault="00F930E2" w:rsidP="00F930E2">
      <w:pPr>
        <w:tabs>
          <w:tab w:val="left" w:pos="3700"/>
        </w:tabs>
        <w:sectPr w:rsidR="00F930E2" w:rsidRPr="00264EFB">
          <w:headerReference w:type="first" r:id="rId8"/>
          <w:footerReference w:type="first" r:id="rId9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  <w:lang w:val="pt-PT" w:eastAsia="pt-P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8A9F68" wp14:editId="7012352A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EndPr>
                              <w:rPr>
                                <w:rFonts w:ascii="Arial" w:hAnsi="Arial" w:cs="Arial"/>
                                <w:color w:val="999999"/>
                                <w:sz w:val="52"/>
                              </w:rPr>
                            </w:sdtEndPr>
                            <w:sdtContent>
                              <w:p w14:paraId="1C639620" w14:textId="77777777" w:rsidR="00F930E2" w:rsidRDefault="00E23CEA" w:rsidP="00E23CEA">
                                <w:pPr>
                                  <w:pStyle w:val="Titulodocumento"/>
                                  <w:jc w:val="center"/>
                                </w:pP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0Fumo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8A9F68" id="Text Box 4" o:spid="_x0000_s1028" type="#_x0000_t202" style="position:absolute;left:0;text-align:left;margin-left:-59.15pt;margin-top:23pt;width:572.4pt;height:33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xQk+AEAANEDAAAOAAAAZHJzL2Uyb0RvYy54bWysU1Fv0zAQfkfiP1h+p2mjrtuiptPoVIQ0&#10;GNLgBziOk1g4PnN2m5Rfz9npugJviDxYPp/93X3ffVnfjb1hB4Vegy35YjbnTFkJtbZtyb993b27&#10;4cwHYWthwKqSH5Xnd5u3b9aDK1QOHZhaISMQ64vBlbwLwRVZ5mWneuFn4JSlZAPYi0AhtlmNYiD0&#10;3mT5fL7KBsDaIUjlPZ0+TEm+SfhNo2R4ahqvAjMlp95CWjGtVVyzzVoULQrXaXlqQ/xDF73Qloqe&#10;oR5EEGyP+i+oXksED02YSegzaBotVeJAbBbzP9g8d8KpxIXE8e4sk/9/sPLz4dl9QRbG9zDSABMJ&#10;7x5BfvfMwrYTtlX3iDB0StRUeBElywbni9PTKLUvfASphk9Q05DFPkACGhvsoyrEkxE6DeB4Fl2N&#10;gUk6vM5Xt8sbSknKLfPV/OYqlRDFy2uHPnxQ0LO4KTnSUBO6ODz6ELsRxcuVWMyD0fVOG5MCbKut&#10;QXYQZIBd+k7ov10zNl62EJ9NiPEk0YzMJo5hrEam65LnESKyrqA+Em+EyVf0H9CmA/zJ2UCeKrn/&#10;sReoODMfLWl3u1guowlTsLy6zinAy0x1mRFWElTJA2fTdhsm4+4d6rajStO0LNyT3o1OUrx2dWqf&#10;fJMUOnk8GvMyTrde/8TNLwAAAP//AwBQSwMEFAAGAAgAAAAhANiTDCXgAAAADAEAAA8AAABkcnMv&#10;ZG93bnJldi54bWxMj8tOwzAQRfdI/IM1SGxQ67iPtIQ4FSCB2Lb0AybxNImIx1HsNunf465gN6M5&#10;unNuvptsJy40+NaxBjVPQBBXzrRcazh+f8y2IHxANtg5Jg1X8rAr7u9yzIwbeU+XQ6hFDGGfoYYm&#10;hD6T0lcNWfRz1xPH28kNFkNch1qaAccYbju5SJJUWmw5fmiwp/eGqp/D2Wo4fY1P6+ex/AzHzX6V&#10;vmG7Kd1V68eH6fUFRKAp/MFw04/qUESn0p3ZeNFpmCm1XUZWwyqNpW5EskjXIMo4qaUCWeTyf4ni&#10;FwAA//8DAFBLAQItABQABgAIAAAAIQC2gziS/gAAAOEBAAATAAAAAAAAAAAAAAAAAAAAAABbQ29u&#10;dGVudF9UeXBlc10ueG1sUEsBAi0AFAAGAAgAAAAhADj9If/WAAAAlAEAAAsAAAAAAAAAAAAAAAAA&#10;LwEAAF9yZWxzLy5yZWxzUEsBAi0AFAAGAAgAAAAhAO8HFCT4AQAA0QMAAA4AAAAAAAAAAAAAAAAA&#10;LgIAAGRycy9lMm9Eb2MueG1sUEsBAi0AFAAGAAgAAAAhANiTDCXgAAAADAEAAA8AAAAAAAAAAAAA&#10;AAAAUgQAAGRycy9kb3ducmV2LnhtbFBLBQYAAAAABAAEAPMAAABf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D1B11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EndPr>
                        <w:rPr>
                          <w:rFonts w:ascii="Arial" w:hAnsi="Arial" w:cs="Arial"/>
                          <w:color w:val="999999"/>
                          <w:sz w:val="52"/>
                        </w:rPr>
                      </w:sdtEndPr>
                      <w:sdtContent>
                        <w:p w14:paraId="1C639620" w14:textId="77777777" w:rsidR="00F930E2" w:rsidRDefault="00E23CEA" w:rsidP="00E23CEA">
                          <w:pPr>
                            <w:pStyle w:val="Titulodocumento"/>
                            <w:jc w:val="center"/>
                          </w:pP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0Fumo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tab/>
      </w:r>
    </w:p>
    <w:p w14:paraId="5D9FBB11" w14:textId="77777777" w:rsidR="00D77DA4" w:rsidRDefault="00D77DA4">
      <w:pPr>
        <w:pStyle w:val="Title"/>
        <w:jc w:val="center"/>
      </w:pPr>
      <w:r>
        <w:lastRenderedPageBreak/>
        <w:t>Histórico de Revisões</w:t>
      </w: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410"/>
      </w:tblGrid>
      <w:tr w:rsidR="00F930E2" w14:paraId="56FF701F" w14:textId="77777777" w:rsidTr="007D4438">
        <w:trPr>
          <w:trHeight w:val="284"/>
        </w:trPr>
        <w:tc>
          <w:tcPr>
            <w:tcW w:w="1550" w:type="dxa"/>
            <w:shd w:val="clear" w:color="auto" w:fill="C00000"/>
          </w:tcPr>
          <w:p w14:paraId="53D862A7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14:paraId="2F4D7497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14:paraId="497E891D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410" w:type="dxa"/>
            <w:shd w:val="clear" w:color="auto" w:fill="C00000"/>
          </w:tcPr>
          <w:p w14:paraId="165F0996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F930E2" w14:paraId="2A7F1E09" w14:textId="77777777" w:rsidTr="007D4438">
        <w:trPr>
          <w:trHeight w:val="284"/>
        </w:trPr>
        <w:tc>
          <w:tcPr>
            <w:tcW w:w="1550" w:type="dxa"/>
          </w:tcPr>
          <w:p w14:paraId="207D2AAF" w14:textId="77777777" w:rsidR="00F930E2" w:rsidRPr="00AB66FD" w:rsidRDefault="00E23CEA" w:rsidP="007D4438">
            <w:pPr>
              <w:pStyle w:val="Instruo"/>
            </w:pPr>
            <w:r>
              <w:t>06/06/2026</w:t>
            </w:r>
          </w:p>
          <w:p w14:paraId="7CDB31BE" w14:textId="77777777" w:rsidR="00F930E2" w:rsidRPr="00AB66FD" w:rsidRDefault="00F930E2" w:rsidP="007D4438">
            <w:pPr>
              <w:pStyle w:val="Instruo"/>
            </w:pPr>
          </w:p>
        </w:tc>
        <w:tc>
          <w:tcPr>
            <w:tcW w:w="1080" w:type="dxa"/>
          </w:tcPr>
          <w:p w14:paraId="001052BE" w14:textId="77777777" w:rsidR="00F930E2" w:rsidRPr="00AB66FD" w:rsidRDefault="00E23CEA" w:rsidP="007D4438">
            <w:pPr>
              <w:pStyle w:val="Instruo"/>
            </w:pPr>
            <w:r>
              <w:t>0.0.1</w:t>
            </w:r>
          </w:p>
        </w:tc>
        <w:tc>
          <w:tcPr>
            <w:tcW w:w="4680" w:type="dxa"/>
          </w:tcPr>
          <w:p w14:paraId="0D42FB4C" w14:textId="77777777" w:rsidR="00F930E2" w:rsidRPr="00AB66FD" w:rsidRDefault="00F930E2" w:rsidP="007D4438">
            <w:pPr>
              <w:pStyle w:val="Instruo"/>
            </w:pPr>
            <w:r>
              <w:t>Versão inicial do guia, com roteiro completo e testável para implantação em ambiente local.</w:t>
            </w:r>
          </w:p>
        </w:tc>
        <w:tc>
          <w:tcPr>
            <w:tcW w:w="2410" w:type="dxa"/>
          </w:tcPr>
          <w:p w14:paraId="5DAF55E5" w14:textId="77777777" w:rsidR="00F930E2" w:rsidRPr="00AB66FD" w:rsidRDefault="00E23CEA" w:rsidP="007D4438">
            <w:pPr>
              <w:pStyle w:val="Instruo"/>
            </w:pPr>
            <w:r>
              <w:t>Mateus Zerbini</w:t>
            </w:r>
          </w:p>
        </w:tc>
      </w:tr>
      <w:tr w:rsidR="00F930E2" w14:paraId="27900CD8" w14:textId="77777777" w:rsidTr="007D4438">
        <w:trPr>
          <w:trHeight w:val="284"/>
        </w:trPr>
        <w:tc>
          <w:tcPr>
            <w:tcW w:w="1550" w:type="dxa"/>
          </w:tcPr>
          <w:p w14:paraId="69AFF97D" w14:textId="77777777" w:rsidR="00F930E2" w:rsidRDefault="00F930E2" w:rsidP="007D4438">
            <w:pPr>
              <w:jc w:val="left"/>
            </w:pPr>
          </w:p>
        </w:tc>
        <w:tc>
          <w:tcPr>
            <w:tcW w:w="1080" w:type="dxa"/>
          </w:tcPr>
          <w:p w14:paraId="1F030F6C" w14:textId="77777777" w:rsidR="00F930E2" w:rsidRDefault="00F930E2" w:rsidP="007D4438">
            <w:pPr>
              <w:jc w:val="left"/>
            </w:pPr>
          </w:p>
        </w:tc>
        <w:tc>
          <w:tcPr>
            <w:tcW w:w="4680" w:type="dxa"/>
          </w:tcPr>
          <w:p w14:paraId="537361FF" w14:textId="77777777" w:rsidR="00F930E2" w:rsidRDefault="00F930E2" w:rsidP="007D4438">
            <w:pPr>
              <w:jc w:val="left"/>
            </w:pPr>
          </w:p>
        </w:tc>
        <w:tc>
          <w:tcPr>
            <w:tcW w:w="2410" w:type="dxa"/>
          </w:tcPr>
          <w:p w14:paraId="0C836395" w14:textId="77777777" w:rsidR="00F930E2" w:rsidRDefault="00F930E2" w:rsidP="007D4438">
            <w:pPr>
              <w:jc w:val="left"/>
            </w:pPr>
          </w:p>
        </w:tc>
      </w:tr>
      <w:tr w:rsidR="00F930E2" w14:paraId="60E426B9" w14:textId="77777777" w:rsidTr="007D4438">
        <w:trPr>
          <w:trHeight w:val="284"/>
        </w:trPr>
        <w:tc>
          <w:tcPr>
            <w:tcW w:w="1550" w:type="dxa"/>
          </w:tcPr>
          <w:p w14:paraId="5C497968" w14:textId="77777777" w:rsidR="00F930E2" w:rsidRDefault="00F930E2" w:rsidP="007D4438">
            <w:pPr>
              <w:jc w:val="left"/>
            </w:pPr>
          </w:p>
        </w:tc>
        <w:tc>
          <w:tcPr>
            <w:tcW w:w="1080" w:type="dxa"/>
          </w:tcPr>
          <w:p w14:paraId="09C37ACD" w14:textId="77777777" w:rsidR="00F930E2" w:rsidRDefault="00F930E2" w:rsidP="007D4438">
            <w:pPr>
              <w:jc w:val="left"/>
            </w:pPr>
          </w:p>
        </w:tc>
        <w:tc>
          <w:tcPr>
            <w:tcW w:w="4680" w:type="dxa"/>
          </w:tcPr>
          <w:p w14:paraId="2B4AD328" w14:textId="77777777" w:rsidR="00F930E2" w:rsidRDefault="00F930E2" w:rsidP="007D4438">
            <w:pPr>
              <w:jc w:val="left"/>
            </w:pPr>
          </w:p>
        </w:tc>
        <w:tc>
          <w:tcPr>
            <w:tcW w:w="2410" w:type="dxa"/>
          </w:tcPr>
          <w:p w14:paraId="70936059" w14:textId="77777777" w:rsidR="00F930E2" w:rsidRDefault="00F930E2" w:rsidP="007D4438">
            <w:pPr>
              <w:jc w:val="left"/>
            </w:pPr>
          </w:p>
        </w:tc>
      </w:tr>
    </w:tbl>
    <w:p w14:paraId="2BAE72BB" w14:textId="77777777" w:rsidR="00D77DA4" w:rsidRDefault="00D77DA4"/>
    <w:p w14:paraId="5E743C82" w14:textId="77777777" w:rsidR="00D77DA4" w:rsidRDefault="00D77DA4" w:rsidP="00F930E2">
      <w:pPr>
        <w:pStyle w:val="Title"/>
        <w:jc w:val="center"/>
      </w:pPr>
      <w:r>
        <w:br w:type="page"/>
      </w:r>
      <w:r>
        <w:lastRenderedPageBreak/>
        <w:t>SUMÁRIO</w:t>
      </w:r>
    </w:p>
    <w:p w14:paraId="18B579BE" w14:textId="4B69B402" w:rsidR="000709AD" w:rsidRDefault="00D77DA4">
      <w:pPr>
        <w:pStyle w:val="TOC1"/>
        <w:rPr>
          <w:rFonts w:asciiTheme="minorHAnsi" w:eastAsiaTheme="minorEastAsia" w:hAnsiTheme="minorHAnsi" w:cstheme="minorBidi"/>
          <w:bCs w:val="0"/>
          <w:caps w:val="0"/>
          <w:kern w:val="2"/>
          <w:sz w:val="24"/>
          <w:szCs w:val="24"/>
          <w:lang w:val="en-US"/>
          <w14:ligatures w14:val="standardContextual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231649987" w:history="1">
        <w:r w:rsidR="000709AD" w:rsidRPr="005E5007">
          <w:rPr>
            <w:rStyle w:val="Hyperlink"/>
          </w:rPr>
          <w:t>1. Introdução</w:t>
        </w:r>
        <w:r w:rsidR="000709AD">
          <w:rPr>
            <w:webHidden/>
          </w:rPr>
          <w:tab/>
        </w:r>
        <w:r w:rsidR="000709AD">
          <w:rPr>
            <w:webHidden/>
          </w:rPr>
          <w:fldChar w:fldCharType="begin"/>
        </w:r>
        <w:r w:rsidR="000709AD">
          <w:rPr>
            <w:webHidden/>
          </w:rPr>
          <w:instrText xml:space="preserve"> PAGEREF _Toc231649987 \h </w:instrText>
        </w:r>
        <w:r w:rsidR="000709AD">
          <w:rPr>
            <w:webHidden/>
          </w:rPr>
        </w:r>
        <w:r w:rsidR="000709AD">
          <w:rPr>
            <w:webHidden/>
          </w:rPr>
          <w:fldChar w:fldCharType="separate"/>
        </w:r>
        <w:r w:rsidR="000709AD">
          <w:rPr>
            <w:webHidden/>
          </w:rPr>
          <w:t>4</w:t>
        </w:r>
        <w:r w:rsidR="000709AD">
          <w:rPr>
            <w:webHidden/>
          </w:rPr>
          <w:fldChar w:fldCharType="end"/>
        </w:r>
      </w:hyperlink>
    </w:p>
    <w:p w14:paraId="050C3B21" w14:textId="6DB4D6C0" w:rsidR="000709AD" w:rsidRDefault="000709AD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649988" w:history="1">
        <w:r w:rsidRPr="005E5007">
          <w:rPr>
            <w:rStyle w:val="Hyperlink"/>
          </w:rPr>
          <w:t>1.1. 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_Toc231649988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14510F1" w14:textId="7B6ADB40" w:rsidR="000709AD" w:rsidRDefault="000709AD">
      <w:pPr>
        <w:pStyle w:val="TOC1"/>
        <w:rPr>
          <w:rFonts w:asciiTheme="minorHAnsi" w:eastAsiaTheme="minorEastAsia" w:hAnsiTheme="minorHAnsi" w:cstheme="minorBidi"/>
          <w:bCs w:val="0"/>
          <w:caps w:val="0"/>
          <w:kern w:val="2"/>
          <w:sz w:val="24"/>
          <w:szCs w:val="24"/>
          <w:lang w:val="en-US"/>
          <w14:ligatures w14:val="standardContextual"/>
        </w:rPr>
      </w:pPr>
      <w:hyperlink w:anchor="_Toc231649989" w:history="1">
        <w:r w:rsidRPr="005E5007">
          <w:rPr>
            <w:rStyle w:val="Hyperlink"/>
          </w:rPr>
          <w:t>2. Planejamento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_Toc231649989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1A7D0FC" w14:textId="7A04BC79" w:rsidR="000709AD" w:rsidRDefault="000709AD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649990" w:history="1">
        <w:r w:rsidRPr="005E5007">
          <w:rPr>
            <w:rStyle w:val="Hyperlink"/>
            <w:lang w:val="pt-PT"/>
          </w:rPr>
          <w:t>2.1. Responsabilidades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_Toc231649990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E090872" w14:textId="2157363B" w:rsidR="000709AD" w:rsidRDefault="000709AD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649991" w:history="1">
        <w:r w:rsidRPr="005E5007">
          <w:rPr>
            <w:rStyle w:val="Hyperlink"/>
            <w:lang w:val="pt-PT"/>
          </w:rPr>
          <w:t>2.2. Cronograma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_Toc231649991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B95E064" w14:textId="03A1AD19" w:rsidR="000709AD" w:rsidRDefault="000709AD">
      <w:pPr>
        <w:pStyle w:val="TOC1"/>
        <w:rPr>
          <w:rFonts w:asciiTheme="minorHAnsi" w:eastAsiaTheme="minorEastAsia" w:hAnsiTheme="minorHAnsi" w:cstheme="minorBidi"/>
          <w:bCs w:val="0"/>
          <w:caps w:val="0"/>
          <w:kern w:val="2"/>
          <w:sz w:val="24"/>
          <w:szCs w:val="24"/>
          <w:lang w:val="en-US"/>
          <w14:ligatures w14:val="standardContextual"/>
        </w:rPr>
      </w:pPr>
      <w:hyperlink w:anchor="_Toc231649992" w:history="1">
        <w:r w:rsidRPr="005E5007">
          <w:rPr>
            <w:rStyle w:val="Hyperlink"/>
          </w:rPr>
          <w:t>3. Recursos NECESSÁRIOS PARA IMPLANTAR O PRODUTO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_Toc231649992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FCE5A94" w14:textId="2B60D6BC" w:rsidR="000709AD" w:rsidRDefault="000709AD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649993" w:history="1">
        <w:r w:rsidRPr="005E5007">
          <w:rPr>
            <w:rStyle w:val="Hyperlink"/>
            <w:lang w:val="pt-PT"/>
          </w:rPr>
          <w:t>3.1. Ambiente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_Toc231649993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A75E284" w14:textId="43A769A2" w:rsidR="000709AD" w:rsidRDefault="000709AD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649994" w:history="1">
        <w:r w:rsidRPr="005E5007">
          <w:rPr>
            <w:rStyle w:val="Hyperlink"/>
            <w:lang w:val="pt-PT"/>
          </w:rPr>
          <w:t>3.2. Hardware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_Toc231649994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77FBA71" w14:textId="07ED2DE4" w:rsidR="000709AD" w:rsidRDefault="000709AD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649995" w:history="1">
        <w:r w:rsidRPr="005E5007">
          <w:rPr>
            <w:rStyle w:val="Hyperlink"/>
            <w:lang w:val="pt-PT"/>
          </w:rPr>
          <w:t>3.3. Software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_Toc231649995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A206EBE" w14:textId="56EBF85A" w:rsidR="000709AD" w:rsidRDefault="000709AD">
      <w:pPr>
        <w:pStyle w:val="TOC2"/>
        <w:rPr>
          <w:rFonts w:asciiTheme="minorHAnsi" w:eastAsiaTheme="minorEastAsia" w:hAnsiTheme="minorHAnsi" w:cstheme="minorBidi"/>
          <w:bCs w:val="0"/>
          <w:kern w:val="2"/>
          <w:sz w:val="24"/>
          <w:szCs w:val="24"/>
          <w:lang w:val="en-US"/>
          <w14:ligatures w14:val="standardContextual"/>
        </w:rPr>
      </w:pPr>
      <w:hyperlink w:anchor="_Toc231649996" w:history="1">
        <w:r w:rsidRPr="005E5007">
          <w:rPr>
            <w:rStyle w:val="Hyperlink"/>
            <w:lang w:val="pt-PT"/>
          </w:rPr>
          <w:t>3.4. Pessoas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_Toc231649996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9456C3A" w14:textId="5A86876C" w:rsidR="000709AD" w:rsidRDefault="000709AD">
      <w:pPr>
        <w:pStyle w:val="TOC1"/>
        <w:rPr>
          <w:rFonts w:asciiTheme="minorHAnsi" w:eastAsiaTheme="minorEastAsia" w:hAnsiTheme="minorHAnsi" w:cstheme="minorBidi"/>
          <w:bCs w:val="0"/>
          <w:caps w:val="0"/>
          <w:kern w:val="2"/>
          <w:sz w:val="24"/>
          <w:szCs w:val="24"/>
          <w:lang w:val="en-US"/>
          <w14:ligatures w14:val="standardContextual"/>
        </w:rPr>
      </w:pPr>
      <w:hyperlink w:anchor="_Toc231649997" w:history="1">
        <w:r w:rsidRPr="005E5007">
          <w:rPr>
            <w:rStyle w:val="Hyperlink"/>
          </w:rPr>
          <w:t>4. ROTEIRO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_Toc231649997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755DAFE" w14:textId="641FD8D8" w:rsidR="000709AD" w:rsidRDefault="000709AD">
      <w:pPr>
        <w:pStyle w:val="TOC1"/>
        <w:rPr>
          <w:rFonts w:asciiTheme="minorHAnsi" w:eastAsiaTheme="minorEastAsia" w:hAnsiTheme="minorHAnsi" w:cstheme="minorBidi"/>
          <w:bCs w:val="0"/>
          <w:caps w:val="0"/>
          <w:kern w:val="2"/>
          <w:sz w:val="24"/>
          <w:szCs w:val="24"/>
          <w:lang w:val="en-US"/>
          <w14:ligatures w14:val="standardContextual"/>
        </w:rPr>
      </w:pPr>
      <w:hyperlink w:anchor="_Toc231649998" w:history="1">
        <w:r w:rsidRPr="005E5007">
          <w:rPr>
            <w:rStyle w:val="Hyperlink"/>
          </w:rPr>
          <w:t>5. Treinamento e suporte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_Toc231649998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2B988283" w14:textId="03BF07A9" w:rsidR="00D77DA4" w:rsidRDefault="00D77DA4">
      <w:r>
        <w:fldChar w:fldCharType="end"/>
      </w:r>
    </w:p>
    <w:p w14:paraId="14D39CC8" w14:textId="77777777" w:rsidR="00D77DA4" w:rsidRDefault="00D77DA4" w:rsidP="00D77DA4">
      <w:pPr>
        <w:pStyle w:val="Heading1"/>
        <w:numPr>
          <w:ilvl w:val="0"/>
          <w:numId w:val="2"/>
        </w:numPr>
        <w:ind w:left="0" w:firstLine="0"/>
      </w:pPr>
      <w:r>
        <w:br w:type="page"/>
      </w:r>
      <w:bookmarkStart w:id="0" w:name="_Toc104341857"/>
      <w:bookmarkStart w:id="1" w:name="_Toc231649987"/>
      <w:r>
        <w:lastRenderedPageBreak/>
        <w:t>Introdução</w:t>
      </w:r>
      <w:bookmarkEnd w:id="0"/>
      <w:bookmarkEnd w:id="1"/>
    </w:p>
    <w:p w14:paraId="1532592F" w14:textId="77777777" w:rsidR="008026F3" w:rsidRDefault="00000000">
      <w:pPr>
        <w:spacing w:after="120"/>
      </w:pPr>
      <w:r>
        <w:t>Este Guia de Implantação descreve, passo a passo, como colocar o sistema 0FUMO em funcionamento em um ambiente local. O 0FUMO é uma aplicação web de apoio à cessação do tabagismo, composta por três partes: um backend (API REST em Spring Boot, Java 21), um frontend (interface web em HTML, CSS e JavaScript puro) e um banco de dados PostgreSQL provisionado via Docker.</w:t>
      </w:r>
    </w:p>
    <w:p w14:paraId="47942036" w14:textId="77777777" w:rsidR="008026F3" w:rsidRDefault="00000000">
      <w:pPr>
        <w:spacing w:after="120"/>
      </w:pPr>
      <w:r>
        <w:t>Seguindo o roteiro da Seção 4 na ordem indicada, ao final a aplicação estará acessível pelo navegador e plenamente funcional: cadastro de usuário, login, avaliação inicial e registro de eventos.</w:t>
      </w:r>
    </w:p>
    <w:p w14:paraId="18A4A40B" w14:textId="77777777" w:rsidR="008026F3" w:rsidRDefault="00000000">
      <w:pPr>
        <w:spacing w:after="120"/>
      </w:pPr>
      <w:r>
        <w:rPr>
          <w:b/>
          <w:bCs/>
        </w:rPr>
        <w:t xml:space="preserve">Definições, acrônimos e abreviações: </w:t>
      </w:r>
      <w:r>
        <w:t>API (interface de programação de aplicações); JWT (JSON Web Token, usado na autenticação); SGBD (sistema gerenciador de banco de dados); JDK (kit de desenvolvimento Java).</w:t>
      </w:r>
    </w:p>
    <w:p w14:paraId="7F35E719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</w:pPr>
      <w:bookmarkStart w:id="2" w:name="_Toc104341861"/>
      <w:bookmarkStart w:id="3" w:name="_Toc231649988"/>
      <w:r>
        <w:t>Referências</w:t>
      </w:r>
      <w:bookmarkEnd w:id="2"/>
      <w:bookmarkEnd w:id="3"/>
    </w:p>
    <w:p w14:paraId="51EFB79F" w14:textId="77777777" w:rsidR="008026F3" w:rsidRDefault="00000000">
      <w:pPr>
        <w:spacing w:after="120"/>
      </w:pPr>
      <w:r>
        <w:t>Os documentos a seguir são referenciados neste guia:</w:t>
      </w:r>
    </w:p>
    <w:p w14:paraId="74642D3E" w14:textId="77777777" w:rsidR="008026F3" w:rsidRDefault="00000000">
      <w:pPr>
        <w:spacing w:after="40"/>
      </w:pPr>
      <w:r>
        <w:t>–  Documento de Visão — 0FUMO.</w:t>
      </w:r>
    </w:p>
    <w:p w14:paraId="4228A599" w14:textId="77777777" w:rsidR="008026F3" w:rsidRDefault="00000000">
      <w:pPr>
        <w:spacing w:after="40"/>
      </w:pPr>
      <w:r>
        <w:t>–  README do backend e arquivo docker-compose.yml (repositório 0FUMO-Codebase-feature-registrar-evento).</w:t>
      </w:r>
    </w:p>
    <w:p w14:paraId="2C65C503" w14:textId="77777777" w:rsidR="008026F3" w:rsidRDefault="00000000">
      <w:pPr>
        <w:spacing w:after="40"/>
      </w:pPr>
      <w:r>
        <w:t>–  README e guia de implantação do frontend (repositório 0FUMO-Frontend-Codebase-feature-registrar-evento).</w:t>
      </w:r>
    </w:p>
    <w:p w14:paraId="5743C32E" w14:textId="77777777" w:rsidR="008026F3" w:rsidRDefault="00000000">
      <w:pPr>
        <w:spacing w:after="40"/>
      </w:pPr>
      <w:r>
        <w:t>–  Arquivo de configuração src/main/resources/application.properties.</w:t>
      </w:r>
    </w:p>
    <w:p w14:paraId="5DA3934D" w14:textId="77777777" w:rsidR="008026F3" w:rsidRDefault="00000000">
      <w:pPr>
        <w:spacing w:after="40"/>
      </w:pPr>
      <w:r>
        <w:t>–  Documentação oficial do Spring Boot, do PostgreSQL e do Docker.</w:t>
      </w:r>
    </w:p>
    <w:p w14:paraId="6756D7C6" w14:textId="77777777" w:rsidR="00D77DA4" w:rsidRDefault="00D77DA4" w:rsidP="00D77DA4">
      <w:pPr>
        <w:pStyle w:val="Heading1"/>
        <w:numPr>
          <w:ilvl w:val="0"/>
          <w:numId w:val="2"/>
        </w:numPr>
        <w:ind w:left="0" w:firstLine="0"/>
      </w:pPr>
      <w:bookmarkStart w:id="4" w:name="_Toc231649989"/>
      <w:r>
        <w:t>Planejamento de Implantação</w:t>
      </w:r>
      <w:bookmarkEnd w:id="4"/>
    </w:p>
    <w:p w14:paraId="09A0A8DD" w14:textId="77777777" w:rsidR="008026F3" w:rsidRDefault="00000000">
      <w:pPr>
        <w:spacing w:after="120"/>
      </w:pPr>
      <w:r>
        <w:t>A implantação desta versão destina-se a um ambiente local (máquina do desenvolvedor ou do avaliador), para fins de validação acadêmica. As atividades envolvidas são: preparação do ambiente com os pré-requisitos, provisionamento do banco de dados via Docker, integração do frontend ao backend, compilação e execução da aplicação e, por fim, os testes de aceitação (teste de fumaça) descritos no roteiro.</w:t>
      </w:r>
    </w:p>
    <w:p w14:paraId="737AE945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5" w:name="_Toc231649990"/>
      <w:r>
        <w:rPr>
          <w:lang w:val="pt-PT"/>
        </w:rPr>
        <w:t>Responsabilidades</w:t>
      </w:r>
      <w:bookmarkEnd w:id="5"/>
    </w:p>
    <w:p w14:paraId="4D53E4BE" w14:textId="77777777" w:rsidR="008026F3" w:rsidRDefault="00000000">
      <w:pPr>
        <w:spacing w:after="120"/>
      </w:pPr>
      <w:r>
        <w:rPr>
          <w:b/>
          <w:bCs/>
        </w:rPr>
        <w:t xml:space="preserve">Equipe de desenvolvimento: </w:t>
      </w:r>
      <w:r>
        <w:t>entregar o código-fonte do backend e do frontend, este guia, o arquivo docker-compose e as configurações; prestar suporte durante a instalação e tratar as discrepâncias encontradas nos testes.</w:t>
      </w:r>
    </w:p>
    <w:p w14:paraId="267B1D6C" w14:textId="77777777" w:rsidR="008026F3" w:rsidRDefault="00000000">
      <w:pPr>
        <w:spacing w:after="120"/>
      </w:pPr>
      <w:r>
        <w:rPr>
          <w:b/>
          <w:bCs/>
        </w:rPr>
        <w:t xml:space="preserve">Cliente / Avaliador: </w:t>
      </w:r>
      <w:r>
        <w:t>prover a máquina com os softwares pré-requisitos instalados; executar o roteiro de implantação; participar dos testes de aceitação e reportar eventuais problemas.</w:t>
      </w:r>
    </w:p>
    <w:p w14:paraId="5C248E40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6" w:name="_Toc231649991"/>
      <w:r>
        <w:rPr>
          <w:lang w:val="pt-PT"/>
        </w:rPr>
        <w:t>Cronograma</w:t>
      </w:r>
      <w:bookmarkEnd w:id="6"/>
    </w:p>
    <w:p w14:paraId="01721B2D" w14:textId="77777777" w:rsidR="008026F3" w:rsidRDefault="00000000">
      <w:pPr>
        <w:spacing w:after="120"/>
      </w:pPr>
      <w:r>
        <w:t>As atividades de implantação podem ser concluídas em aproximadamente 70 minutos, conforme o cronograma a seguir:</w:t>
      </w:r>
    </w:p>
    <w:p w14:paraId="11892C5F" w14:textId="77777777" w:rsidR="008026F3" w:rsidRDefault="00000000">
      <w:pPr>
        <w:spacing w:after="40"/>
      </w:pPr>
      <w:r>
        <w:t>–  Preparação do ambiente (instalação dos pré-requisitos): 30 min — Cliente/Avaliador.</w:t>
      </w:r>
    </w:p>
    <w:p w14:paraId="5677F3A1" w14:textId="77777777" w:rsidR="008026F3" w:rsidRDefault="00000000">
      <w:pPr>
        <w:spacing w:after="40"/>
      </w:pPr>
      <w:r>
        <w:t>–  Provisionamento do banco de dados via Docker: 10 min — Implantador.</w:t>
      </w:r>
    </w:p>
    <w:p w14:paraId="52CA58E4" w14:textId="77777777" w:rsidR="008026F3" w:rsidRDefault="00000000">
      <w:pPr>
        <w:spacing w:after="40"/>
      </w:pPr>
      <w:r>
        <w:t>–  Integração do frontend e execução do backend: 15 min — Implantador.</w:t>
      </w:r>
    </w:p>
    <w:p w14:paraId="37C10C7A" w14:textId="77777777" w:rsidR="008026F3" w:rsidRDefault="00000000">
      <w:pPr>
        <w:spacing w:after="40"/>
      </w:pPr>
      <w:r>
        <w:t>–  Testes de aceitação (teste de fumaça): 15 min — Cliente e Equipe.</w:t>
      </w:r>
    </w:p>
    <w:p w14:paraId="04088282" w14:textId="77777777" w:rsidR="00D77DA4" w:rsidRDefault="00D77DA4">
      <w:pPr>
        <w:pStyle w:val="List"/>
        <w:numPr>
          <w:ilvl w:val="0"/>
          <w:numId w:val="0"/>
        </w:numPr>
        <w:rPr>
          <w:i/>
          <w:iCs/>
          <w:color w:val="0000FF"/>
        </w:rPr>
      </w:pPr>
    </w:p>
    <w:p w14:paraId="55837511" w14:textId="77777777" w:rsidR="00D77DA4" w:rsidRDefault="00D77DA4" w:rsidP="00D77DA4">
      <w:pPr>
        <w:pStyle w:val="Heading1"/>
        <w:numPr>
          <w:ilvl w:val="0"/>
          <w:numId w:val="2"/>
        </w:numPr>
        <w:ind w:left="0" w:firstLine="0"/>
      </w:pPr>
      <w:bookmarkStart w:id="7" w:name="_Toc231649992"/>
      <w:r>
        <w:lastRenderedPageBreak/>
        <w:t>Recursos NECESSÁRIOS PARA IMPLANTAR O PRODUTO</w:t>
      </w:r>
      <w:bookmarkEnd w:id="7"/>
    </w:p>
    <w:p w14:paraId="2F2EDDBA" w14:textId="77777777" w:rsidR="008026F3" w:rsidRDefault="00000000">
      <w:pPr>
        <w:spacing w:after="120"/>
      </w:pPr>
      <w:r>
        <w:t>Os recursos a seguir são necessários para executar as atividades de implantação. As subseções detalham o ambiente, o hardware, o software e as pessoas envolvidas.</w:t>
      </w:r>
    </w:p>
    <w:p w14:paraId="33FCE62A" w14:textId="77777777" w:rsidR="00D77DA4" w:rsidRDefault="00B755C7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8" w:name="_Toc231649993"/>
      <w:r>
        <w:rPr>
          <w:lang w:val="pt-PT"/>
        </w:rPr>
        <w:t>Ambiente</w:t>
      </w:r>
      <w:bookmarkEnd w:id="8"/>
    </w:p>
    <w:p w14:paraId="08169893" w14:textId="77777777" w:rsidR="008026F3" w:rsidRDefault="00000000">
      <w:pPr>
        <w:spacing w:after="120"/>
      </w:pPr>
      <w:r>
        <w:t>Ambiente local em uma única máquina (Windows, Linux ou macOS) com acesso à internet para baixar as dependências (Maven e a imagem Docker do PostgreSQL). Todos os componentes — banco de dados, API e frontend — executam na mesma máquina, comunicando-se via localhost.</w:t>
      </w:r>
    </w:p>
    <w:p w14:paraId="65E80589" w14:textId="77777777" w:rsidR="008026F3" w:rsidRDefault="00000000">
      <w:pPr>
        <w:spacing w:after="120"/>
      </w:pPr>
      <w:r>
        <w:t>Observação: o diagrama de arquitetura prevê, para produção, instâncias AWS EC2 (Ubuntu 22). Este guia cobre a implantação local da versão atual; a implantação em nuvem segue os mesmos passos de build, alterando apenas o host do banco e a forma de execução.</w:t>
      </w:r>
    </w:p>
    <w:p w14:paraId="11293336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9" w:name="_Toc231649994"/>
      <w:r>
        <w:rPr>
          <w:lang w:val="pt-PT"/>
        </w:rPr>
        <w:t>Hardware</w:t>
      </w:r>
      <w:bookmarkEnd w:id="9"/>
    </w:p>
    <w:p w14:paraId="749E5B4E" w14:textId="77777777" w:rsidR="008026F3" w:rsidRDefault="00000000">
      <w:pPr>
        <w:spacing w:after="120"/>
      </w:pPr>
      <w:r>
        <w:t>Configuração mínima recomendada:</w:t>
      </w:r>
    </w:p>
    <w:p w14:paraId="7A21C47B" w14:textId="77777777" w:rsidR="008026F3" w:rsidRDefault="00000000">
      <w:pPr>
        <w:spacing w:after="40"/>
      </w:pPr>
      <w:r>
        <w:t>–  Processador: dual-core 2.0 GHz ou superior.</w:t>
      </w:r>
    </w:p>
    <w:p w14:paraId="7C7B9A57" w14:textId="77777777" w:rsidR="008026F3" w:rsidRDefault="00000000">
      <w:pPr>
        <w:spacing w:after="40"/>
      </w:pPr>
      <w:r>
        <w:t>–  Memória RAM: 8 GB (Docker + JVM).</w:t>
      </w:r>
    </w:p>
    <w:p w14:paraId="2CDCFEF5" w14:textId="0AFCD7C6" w:rsidR="008026F3" w:rsidRDefault="00000000">
      <w:pPr>
        <w:spacing w:after="40"/>
      </w:pPr>
      <w:r>
        <w:t xml:space="preserve">–  Espaço em disco: </w:t>
      </w:r>
      <w:r w:rsidR="000709AD">
        <w:t>4</w:t>
      </w:r>
      <w:r>
        <w:t xml:space="preserve"> GB livres (dependências do Maven e imagem Docker).</w:t>
      </w:r>
    </w:p>
    <w:p w14:paraId="352DC084" w14:textId="77777777" w:rsidR="008026F3" w:rsidRDefault="00000000">
      <w:pPr>
        <w:spacing w:after="40"/>
      </w:pPr>
      <w:r>
        <w:t>–  Rede: conexão com a internet para o primeiro build.</w:t>
      </w:r>
    </w:p>
    <w:p w14:paraId="373F54AE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10" w:name="_Toc231649995"/>
      <w:r>
        <w:rPr>
          <w:lang w:val="pt-PT"/>
        </w:rPr>
        <w:t>Software</w:t>
      </w:r>
      <w:bookmarkEnd w:id="10"/>
    </w:p>
    <w:p w14:paraId="13A0710E" w14:textId="77777777" w:rsidR="008026F3" w:rsidRDefault="00000000">
      <w:pPr>
        <w:spacing w:after="120"/>
      </w:pPr>
      <w:r>
        <w:t>Softwares necessários na máquina de implantação:</w:t>
      </w:r>
    </w:p>
    <w:p w14:paraId="0D1DD166" w14:textId="77777777" w:rsidR="008026F3" w:rsidRDefault="00000000">
      <w:pPr>
        <w:spacing w:after="40"/>
      </w:pPr>
      <w:r>
        <w:t>–  Sistema operacional: Windows 10/11, Linux ou macOS.</w:t>
      </w:r>
    </w:p>
    <w:p w14:paraId="4BF6E915" w14:textId="77777777" w:rsidR="008026F3" w:rsidRDefault="00000000">
      <w:pPr>
        <w:spacing w:after="40"/>
      </w:pPr>
      <w:r>
        <w:t>–  JDK Java 21 (Eclipse Temurin / OpenJDK — adoptium.net). Obrigatório.</w:t>
      </w:r>
    </w:p>
    <w:p w14:paraId="5A5898DA" w14:textId="77777777" w:rsidR="008026F3" w:rsidRDefault="00000000">
      <w:pPr>
        <w:spacing w:after="40"/>
      </w:pPr>
      <w:r>
        <w:t>–  Maven: não é necessário instalar; o projeto já inclui o wrapper (mvnw).</w:t>
      </w:r>
    </w:p>
    <w:p w14:paraId="13ECD550" w14:textId="77777777" w:rsidR="008026F3" w:rsidRDefault="00000000">
      <w:pPr>
        <w:spacing w:after="40"/>
      </w:pPr>
      <w:r>
        <w:t>–  Docker Desktop (inclui o Docker Compose), para o banco de dados.</w:t>
      </w:r>
    </w:p>
    <w:p w14:paraId="7FC02A09" w14:textId="77777777" w:rsidR="008026F3" w:rsidRDefault="00000000">
      <w:pPr>
        <w:spacing w:after="40"/>
      </w:pPr>
      <w:r>
        <w:t>–  PostgreSQL 13.22: provisionado automaticamente via Docker (não instalar manualmente).</w:t>
      </w:r>
    </w:p>
    <w:p w14:paraId="0A19A285" w14:textId="77777777" w:rsidR="008026F3" w:rsidRDefault="00000000">
      <w:pPr>
        <w:spacing w:after="40"/>
      </w:pPr>
      <w:r>
        <w:t>–  Git: para obter o código (opcional, caso já possua as pastas).</w:t>
      </w:r>
    </w:p>
    <w:p w14:paraId="147C768D" w14:textId="77777777" w:rsidR="008026F3" w:rsidRDefault="00000000">
      <w:pPr>
        <w:spacing w:after="40"/>
      </w:pPr>
      <w:r>
        <w:t>–  Navegador moderno: Chrome, Firefox ou Edge atualizados.</w:t>
      </w:r>
    </w:p>
    <w:p w14:paraId="05DCB57A" w14:textId="77777777" w:rsidR="008026F3" w:rsidRDefault="00000000">
      <w:pPr>
        <w:spacing w:after="40"/>
      </w:pPr>
      <w:r>
        <w:t>–  Node.js (opcional): somente se optar por servir o frontend separadamente.</w:t>
      </w:r>
    </w:p>
    <w:p w14:paraId="7F2AA9E9" w14:textId="77777777" w:rsidR="00D77DA4" w:rsidRDefault="00B755C7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11" w:name="_Toc231649996"/>
      <w:r>
        <w:rPr>
          <w:lang w:val="pt-PT"/>
        </w:rPr>
        <w:t>Pessoas</w:t>
      </w:r>
      <w:bookmarkEnd w:id="11"/>
    </w:p>
    <w:p w14:paraId="22C55060" w14:textId="77777777" w:rsidR="008026F3" w:rsidRDefault="00000000">
      <w:pPr>
        <w:spacing w:after="120"/>
      </w:pPr>
      <w:r>
        <w:t>Um implantador com conhecimentos básicos de linha de comando é suficiente para executar todo o roteiro; não é necessário perfil de desenvolvedor. Para os testes de aceitação, recomenda-se a participação de um avaliador (usuário) e de um membro da equipe de desenvolvimento.</w:t>
      </w:r>
    </w:p>
    <w:p w14:paraId="06A928C1" w14:textId="77777777" w:rsidR="00D77DA4" w:rsidRDefault="00D77DA4"/>
    <w:p w14:paraId="228D183B" w14:textId="77777777" w:rsidR="00D77DA4" w:rsidRDefault="009855C2" w:rsidP="00D77DA4">
      <w:pPr>
        <w:pStyle w:val="Heading1"/>
        <w:numPr>
          <w:ilvl w:val="0"/>
          <w:numId w:val="2"/>
        </w:numPr>
        <w:ind w:left="0" w:firstLine="0"/>
      </w:pPr>
      <w:bookmarkStart w:id="12" w:name="_Toc231649997"/>
      <w:r>
        <w:t>ROTEIRO DE implantação</w:t>
      </w:r>
      <w:bookmarkEnd w:id="12"/>
    </w:p>
    <w:p w14:paraId="19E7580B" w14:textId="77777777" w:rsidR="008026F3" w:rsidRDefault="00000000">
      <w:pPr>
        <w:spacing w:after="120"/>
      </w:pPr>
      <w:r>
        <w:rPr>
          <w:b/>
          <w:bCs/>
        </w:rPr>
        <w:t xml:space="preserve">Ordem de inicialização: </w:t>
      </w:r>
      <w:r>
        <w:t>banco de dados → backend → navegador. Siga os passos na ordem apresentada.</w:t>
      </w:r>
    </w:p>
    <w:p w14:paraId="5B2951D8" w14:textId="77777777" w:rsidR="008026F3" w:rsidRDefault="00000000">
      <w:pPr>
        <w:spacing w:before="160" w:after="60"/>
      </w:pPr>
      <w:r>
        <w:rPr>
          <w:b/>
          <w:bCs/>
        </w:rPr>
        <w:t>Passo 0 — Verificar os pré-requisitos</w:t>
      </w:r>
    </w:p>
    <w:p w14:paraId="5B35BFFB" w14:textId="77777777" w:rsidR="008026F3" w:rsidRDefault="00000000">
      <w:pPr>
        <w:spacing w:after="120"/>
      </w:pPr>
      <w:r>
        <w:t>Confirme o Java 21 e o Docker em um terminal:</w:t>
      </w:r>
    </w:p>
    <w:p w14:paraId="3812EB55" w14:textId="77777777" w:rsidR="008026F3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java -version      (deve indicar a versão 21)</w:t>
      </w:r>
    </w:p>
    <w:p w14:paraId="48DAEBFA" w14:textId="77777777" w:rsidR="008026F3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docker --version   (deve responder com a versão do Docker)</w:t>
      </w:r>
    </w:p>
    <w:p w14:paraId="119BB655" w14:textId="77777777" w:rsidR="008026F3" w:rsidRDefault="00000000">
      <w:pPr>
        <w:spacing w:after="120"/>
      </w:pPr>
      <w:r>
        <w:t>Mantenha o Docker Desktop aberto e em execução.</w:t>
      </w:r>
    </w:p>
    <w:p w14:paraId="1DAE8C8F" w14:textId="77777777" w:rsidR="008026F3" w:rsidRDefault="00000000">
      <w:pPr>
        <w:spacing w:before="160" w:after="60"/>
      </w:pPr>
      <w:r>
        <w:rPr>
          <w:b/>
          <w:bCs/>
        </w:rPr>
        <w:lastRenderedPageBreak/>
        <w:t>Passo 1 — Obter o código</w:t>
      </w:r>
    </w:p>
    <w:p w14:paraId="4C530DD5" w14:textId="77777777" w:rsidR="008026F3" w:rsidRPr="000709AD" w:rsidRDefault="00000000">
      <w:pPr>
        <w:spacing w:after="120"/>
        <w:rPr>
          <w:lang w:val="en-US"/>
        </w:rPr>
      </w:pPr>
      <w:r>
        <w:t xml:space="preserve">Tenha as duas pastas do projeto (backend e frontend). </w:t>
      </w:r>
      <w:proofErr w:type="spellStart"/>
      <w:r w:rsidRPr="000709AD">
        <w:rPr>
          <w:lang w:val="en-US"/>
        </w:rPr>
        <w:t>Usando</w:t>
      </w:r>
      <w:proofErr w:type="spellEnd"/>
      <w:r w:rsidRPr="000709AD">
        <w:rPr>
          <w:lang w:val="en-US"/>
        </w:rPr>
        <w:t xml:space="preserve"> Git:</w:t>
      </w:r>
    </w:p>
    <w:p w14:paraId="294693F3" w14:textId="77777777" w:rsidR="008026F3" w:rsidRPr="000709AD" w:rsidRDefault="00000000">
      <w:pPr>
        <w:shd w:val="clear" w:color="auto" w:fill="F2F3F5"/>
        <w:spacing w:after="40"/>
        <w:rPr>
          <w:lang w:val="en-US"/>
        </w:rPr>
      </w:pPr>
      <w:r w:rsidRPr="000709AD">
        <w:rPr>
          <w:rFonts w:ascii="Consolas" w:hAnsi="Consolas" w:cs="Consolas"/>
          <w:sz w:val="18"/>
          <w:szCs w:val="18"/>
          <w:lang w:val="en-US"/>
        </w:rPr>
        <w:t>git clone &lt;</w:t>
      </w:r>
      <w:proofErr w:type="spellStart"/>
      <w:r w:rsidRPr="000709AD">
        <w:rPr>
          <w:rFonts w:ascii="Consolas" w:hAnsi="Consolas" w:cs="Consolas"/>
          <w:sz w:val="18"/>
          <w:szCs w:val="18"/>
          <w:lang w:val="en-US"/>
        </w:rPr>
        <w:t>url</w:t>
      </w:r>
      <w:proofErr w:type="spellEnd"/>
      <w:r w:rsidRPr="000709AD">
        <w:rPr>
          <w:rFonts w:ascii="Consolas" w:hAnsi="Consolas" w:cs="Consolas"/>
          <w:sz w:val="18"/>
          <w:szCs w:val="18"/>
          <w:lang w:val="en-US"/>
        </w:rPr>
        <w:t>-do-backend&gt;</w:t>
      </w:r>
    </w:p>
    <w:p w14:paraId="13A69684" w14:textId="77777777" w:rsidR="008026F3" w:rsidRPr="000709AD" w:rsidRDefault="00000000">
      <w:pPr>
        <w:shd w:val="clear" w:color="auto" w:fill="F2F3F5"/>
        <w:spacing w:after="40"/>
        <w:rPr>
          <w:lang w:val="en-US"/>
        </w:rPr>
      </w:pPr>
      <w:r w:rsidRPr="000709AD">
        <w:rPr>
          <w:rFonts w:ascii="Consolas" w:hAnsi="Consolas" w:cs="Consolas"/>
          <w:sz w:val="18"/>
          <w:szCs w:val="18"/>
          <w:lang w:val="en-US"/>
        </w:rPr>
        <w:t>git clone &lt;</w:t>
      </w:r>
      <w:proofErr w:type="spellStart"/>
      <w:r w:rsidRPr="000709AD">
        <w:rPr>
          <w:rFonts w:ascii="Consolas" w:hAnsi="Consolas" w:cs="Consolas"/>
          <w:sz w:val="18"/>
          <w:szCs w:val="18"/>
          <w:lang w:val="en-US"/>
        </w:rPr>
        <w:t>url</w:t>
      </w:r>
      <w:proofErr w:type="spellEnd"/>
      <w:r w:rsidRPr="000709AD">
        <w:rPr>
          <w:rFonts w:ascii="Consolas" w:hAnsi="Consolas" w:cs="Consolas"/>
          <w:sz w:val="18"/>
          <w:szCs w:val="18"/>
          <w:lang w:val="en-US"/>
        </w:rPr>
        <w:t>-do-frontend&gt;</w:t>
      </w:r>
    </w:p>
    <w:p w14:paraId="78E8F322" w14:textId="77777777" w:rsidR="008026F3" w:rsidRDefault="00000000">
      <w:pPr>
        <w:spacing w:before="160" w:after="60"/>
      </w:pPr>
      <w:r>
        <w:rPr>
          <w:b/>
          <w:bCs/>
        </w:rPr>
        <w:t>Passo 2 — Subir o banco de dados</w:t>
      </w:r>
    </w:p>
    <w:p w14:paraId="1BC44D80" w14:textId="77777777" w:rsidR="008026F3" w:rsidRDefault="00000000">
      <w:pPr>
        <w:spacing w:after="120"/>
      </w:pPr>
      <w:r>
        <w:t>Na pasta do backend, suba o PostgreSQL via Docker:</w:t>
      </w:r>
    </w:p>
    <w:p w14:paraId="54DDDB93" w14:textId="77777777" w:rsidR="008026F3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cd 0FUMO-Codebase-feature-registrar-evento</w:t>
      </w:r>
    </w:p>
    <w:p w14:paraId="5E3D7975" w14:textId="77777777" w:rsidR="008026F3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docker compose up -d</w:t>
      </w:r>
    </w:p>
    <w:p w14:paraId="77695C49" w14:textId="77777777" w:rsidR="008026F3" w:rsidRDefault="00000000">
      <w:pPr>
        <w:spacing w:after="120"/>
      </w:pPr>
      <w:r>
        <w:t>Isso cria um PostgreSQL 13 na porta 5433 (banco zerofumo_DB, usuário zerofumo_user, senha zerofumo_pass). Verifique com:</w:t>
      </w:r>
    </w:p>
    <w:p w14:paraId="2006541B" w14:textId="77777777" w:rsidR="008026F3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docker ps</w:t>
      </w:r>
    </w:p>
    <w:p w14:paraId="2DD565C1" w14:textId="77777777" w:rsidR="008026F3" w:rsidRDefault="00000000">
      <w:pPr>
        <w:spacing w:after="120"/>
      </w:pPr>
      <w:r>
        <w:t>Não é necessário criar tabelas manualmente: a aplicação usa ddl-auto=update e cria o schema automaticamente ao iniciar.</w:t>
      </w:r>
    </w:p>
    <w:p w14:paraId="6EAD5DB3" w14:textId="77777777" w:rsidR="008026F3" w:rsidRDefault="00000000">
      <w:pPr>
        <w:spacing w:before="160" w:after="60"/>
      </w:pPr>
      <w:r>
        <w:rPr>
          <w:b/>
          <w:bCs/>
        </w:rPr>
        <w:t>Passo 3 — Integrar o frontend ao backend (recomendado)</w:t>
      </w:r>
    </w:p>
    <w:p w14:paraId="0BF08BE6" w14:textId="77777777" w:rsidR="008026F3" w:rsidRDefault="00000000">
      <w:pPr>
        <w:spacing w:after="120"/>
      </w:pPr>
      <w:r>
        <w:rPr>
          <w:b/>
          <w:bCs/>
        </w:rPr>
        <w:t xml:space="preserve">Por que: </w:t>
      </w:r>
      <w:r>
        <w:t>o arquivo js/api.js usa o caminho relativo /api e o SecurityConfig libera as rotas /, /*.html, /css/** e /js/**. Servindo o frontend pelo próprio Spring Boot, tudo fica na mesma origem (http://localhost:8080), sem ajuste de URL nem problemas de CORS.</w:t>
      </w:r>
    </w:p>
    <w:p w14:paraId="2633B160" w14:textId="77777777" w:rsidR="008026F3" w:rsidRDefault="00000000">
      <w:pPr>
        <w:spacing w:after="120"/>
      </w:pPr>
      <w:r>
        <w:t>Copie o conteúdo do frontend para a pasta de recursos estáticos do backend (crie-a se necessário).</w:t>
      </w:r>
    </w:p>
    <w:p w14:paraId="282879E8" w14:textId="77777777" w:rsidR="008026F3" w:rsidRPr="000709AD" w:rsidRDefault="00000000">
      <w:pPr>
        <w:spacing w:after="40"/>
        <w:rPr>
          <w:lang w:val="en-US"/>
        </w:rPr>
      </w:pPr>
      <w:r w:rsidRPr="000709AD">
        <w:rPr>
          <w:b/>
          <w:bCs/>
          <w:lang w:val="en-US"/>
        </w:rPr>
        <w:t>Windows:</w:t>
      </w:r>
    </w:p>
    <w:p w14:paraId="33D97E71" w14:textId="77777777" w:rsidR="008026F3" w:rsidRPr="000709AD" w:rsidRDefault="00000000">
      <w:pPr>
        <w:shd w:val="clear" w:color="auto" w:fill="F2F3F5"/>
        <w:spacing w:after="40"/>
        <w:rPr>
          <w:lang w:val="en-US"/>
        </w:rPr>
      </w:pPr>
      <w:proofErr w:type="spellStart"/>
      <w:r w:rsidRPr="000709AD">
        <w:rPr>
          <w:rFonts w:ascii="Consolas" w:hAnsi="Consolas" w:cs="Consolas"/>
          <w:sz w:val="18"/>
          <w:szCs w:val="18"/>
          <w:lang w:val="en-US"/>
        </w:rPr>
        <w:t>mkdir</w:t>
      </w:r>
      <w:proofErr w:type="spellEnd"/>
      <w:r w:rsidRPr="000709AD">
        <w:rPr>
          <w:rFonts w:ascii="Consolas" w:hAnsi="Consolas" w:cs="Consolas"/>
          <w:sz w:val="18"/>
          <w:szCs w:val="18"/>
          <w:lang w:val="en-US"/>
        </w:rPr>
        <w:t xml:space="preserve"> </w:t>
      </w:r>
      <w:proofErr w:type="spellStart"/>
      <w:r w:rsidRPr="000709AD">
        <w:rPr>
          <w:rFonts w:ascii="Consolas" w:hAnsi="Consolas" w:cs="Consolas"/>
          <w:sz w:val="18"/>
          <w:szCs w:val="18"/>
          <w:lang w:val="en-US"/>
        </w:rPr>
        <w:t>src</w:t>
      </w:r>
      <w:proofErr w:type="spellEnd"/>
      <w:r w:rsidRPr="000709AD">
        <w:rPr>
          <w:rFonts w:ascii="Consolas" w:hAnsi="Consolas" w:cs="Consolas"/>
          <w:sz w:val="18"/>
          <w:szCs w:val="18"/>
          <w:lang w:val="en-US"/>
        </w:rPr>
        <w:t>\main\resources\static</w:t>
      </w:r>
    </w:p>
    <w:p w14:paraId="39D481A1" w14:textId="77777777" w:rsidR="008026F3" w:rsidRPr="000709AD" w:rsidRDefault="00000000">
      <w:pPr>
        <w:shd w:val="clear" w:color="auto" w:fill="F2F3F5"/>
        <w:spacing w:after="40"/>
        <w:rPr>
          <w:lang w:val="en-US"/>
        </w:rPr>
      </w:pPr>
      <w:proofErr w:type="spellStart"/>
      <w:r w:rsidRPr="000709AD">
        <w:rPr>
          <w:rFonts w:ascii="Consolas" w:hAnsi="Consolas" w:cs="Consolas"/>
          <w:sz w:val="18"/>
          <w:szCs w:val="18"/>
          <w:lang w:val="en-US"/>
        </w:rPr>
        <w:t>xcopy</w:t>
      </w:r>
      <w:proofErr w:type="spellEnd"/>
      <w:r w:rsidRPr="000709AD">
        <w:rPr>
          <w:rFonts w:ascii="Consolas" w:hAnsi="Consolas" w:cs="Consolas"/>
          <w:sz w:val="18"/>
          <w:szCs w:val="18"/>
          <w:lang w:val="en-US"/>
        </w:rPr>
        <w:t xml:space="preserve"> /E /I</w:t>
      </w:r>
      <w:proofErr w:type="gramStart"/>
      <w:r w:rsidRPr="000709AD">
        <w:rPr>
          <w:rFonts w:ascii="Consolas" w:hAnsi="Consolas" w:cs="Consolas"/>
          <w:sz w:val="18"/>
          <w:szCs w:val="18"/>
          <w:lang w:val="en-US"/>
        </w:rPr>
        <w:t xml:space="preserve"> ..</w:t>
      </w:r>
      <w:proofErr w:type="gramEnd"/>
      <w:r w:rsidRPr="000709AD">
        <w:rPr>
          <w:rFonts w:ascii="Consolas" w:hAnsi="Consolas" w:cs="Consolas"/>
          <w:sz w:val="18"/>
          <w:szCs w:val="18"/>
          <w:lang w:val="en-US"/>
        </w:rPr>
        <w:t xml:space="preserve">\0FUMO-Frontend-Codebase-feature-registrar-evento\* </w:t>
      </w:r>
      <w:proofErr w:type="spellStart"/>
      <w:r w:rsidRPr="000709AD">
        <w:rPr>
          <w:rFonts w:ascii="Consolas" w:hAnsi="Consolas" w:cs="Consolas"/>
          <w:sz w:val="18"/>
          <w:szCs w:val="18"/>
          <w:lang w:val="en-US"/>
        </w:rPr>
        <w:t>src</w:t>
      </w:r>
      <w:proofErr w:type="spellEnd"/>
      <w:r w:rsidRPr="000709AD">
        <w:rPr>
          <w:rFonts w:ascii="Consolas" w:hAnsi="Consolas" w:cs="Consolas"/>
          <w:sz w:val="18"/>
          <w:szCs w:val="18"/>
          <w:lang w:val="en-US"/>
        </w:rPr>
        <w:t>\main\resources\static\</w:t>
      </w:r>
    </w:p>
    <w:p w14:paraId="287DC964" w14:textId="77777777" w:rsidR="008026F3" w:rsidRPr="000709AD" w:rsidRDefault="00000000">
      <w:pPr>
        <w:spacing w:after="40"/>
        <w:rPr>
          <w:lang w:val="en-US"/>
        </w:rPr>
      </w:pPr>
      <w:r w:rsidRPr="000709AD">
        <w:rPr>
          <w:b/>
          <w:bCs/>
          <w:lang w:val="en-US"/>
        </w:rPr>
        <w:t>Linux / macOS:</w:t>
      </w:r>
    </w:p>
    <w:p w14:paraId="7CA3DB3D" w14:textId="77777777" w:rsidR="008026F3" w:rsidRPr="000709AD" w:rsidRDefault="00000000">
      <w:pPr>
        <w:shd w:val="clear" w:color="auto" w:fill="F2F3F5"/>
        <w:spacing w:after="40"/>
        <w:rPr>
          <w:lang w:val="en-US"/>
        </w:rPr>
      </w:pPr>
      <w:proofErr w:type="spellStart"/>
      <w:r w:rsidRPr="000709AD">
        <w:rPr>
          <w:rFonts w:ascii="Consolas" w:hAnsi="Consolas" w:cs="Consolas"/>
          <w:sz w:val="18"/>
          <w:szCs w:val="18"/>
          <w:lang w:val="en-US"/>
        </w:rPr>
        <w:t>mkdir</w:t>
      </w:r>
      <w:proofErr w:type="spellEnd"/>
      <w:r w:rsidRPr="000709AD">
        <w:rPr>
          <w:rFonts w:ascii="Consolas" w:hAnsi="Consolas" w:cs="Consolas"/>
          <w:sz w:val="18"/>
          <w:szCs w:val="18"/>
          <w:lang w:val="en-US"/>
        </w:rPr>
        <w:t xml:space="preserve"> -p </w:t>
      </w:r>
      <w:proofErr w:type="spellStart"/>
      <w:r w:rsidRPr="000709AD">
        <w:rPr>
          <w:rFonts w:ascii="Consolas" w:hAnsi="Consolas" w:cs="Consolas"/>
          <w:sz w:val="18"/>
          <w:szCs w:val="18"/>
          <w:lang w:val="en-US"/>
        </w:rPr>
        <w:t>src</w:t>
      </w:r>
      <w:proofErr w:type="spellEnd"/>
      <w:r w:rsidRPr="000709AD">
        <w:rPr>
          <w:rFonts w:ascii="Consolas" w:hAnsi="Consolas" w:cs="Consolas"/>
          <w:sz w:val="18"/>
          <w:szCs w:val="18"/>
          <w:lang w:val="en-US"/>
        </w:rPr>
        <w:t>/main/resources/static</w:t>
      </w:r>
    </w:p>
    <w:p w14:paraId="351EB22A" w14:textId="77777777" w:rsidR="008026F3" w:rsidRPr="000709AD" w:rsidRDefault="00000000">
      <w:pPr>
        <w:shd w:val="clear" w:color="auto" w:fill="F2F3F5"/>
        <w:spacing w:after="40"/>
        <w:rPr>
          <w:lang w:val="en-US"/>
        </w:rPr>
      </w:pPr>
      <w:r w:rsidRPr="000709AD">
        <w:rPr>
          <w:rFonts w:ascii="Consolas" w:hAnsi="Consolas" w:cs="Consolas"/>
          <w:sz w:val="18"/>
          <w:szCs w:val="18"/>
          <w:lang w:val="en-US"/>
        </w:rPr>
        <w:t>cp -r</w:t>
      </w:r>
      <w:proofErr w:type="gramStart"/>
      <w:r w:rsidRPr="000709AD">
        <w:rPr>
          <w:rFonts w:ascii="Consolas" w:hAnsi="Consolas" w:cs="Consolas"/>
          <w:sz w:val="18"/>
          <w:szCs w:val="18"/>
          <w:lang w:val="en-US"/>
        </w:rPr>
        <w:t xml:space="preserve"> ..</w:t>
      </w:r>
      <w:proofErr w:type="gramEnd"/>
      <w:r w:rsidRPr="000709AD">
        <w:rPr>
          <w:rFonts w:ascii="Consolas" w:hAnsi="Consolas" w:cs="Consolas"/>
          <w:sz w:val="18"/>
          <w:szCs w:val="18"/>
          <w:lang w:val="en-US"/>
        </w:rPr>
        <w:t xml:space="preserve">/0FUMO-Frontend-Codebase-feature-registrar-evento/* </w:t>
      </w:r>
      <w:proofErr w:type="spellStart"/>
      <w:r w:rsidRPr="000709AD">
        <w:rPr>
          <w:rFonts w:ascii="Consolas" w:hAnsi="Consolas" w:cs="Consolas"/>
          <w:sz w:val="18"/>
          <w:szCs w:val="18"/>
          <w:lang w:val="en-US"/>
        </w:rPr>
        <w:t>src</w:t>
      </w:r>
      <w:proofErr w:type="spellEnd"/>
      <w:r w:rsidRPr="000709AD">
        <w:rPr>
          <w:rFonts w:ascii="Consolas" w:hAnsi="Consolas" w:cs="Consolas"/>
          <w:sz w:val="18"/>
          <w:szCs w:val="18"/>
          <w:lang w:val="en-US"/>
        </w:rPr>
        <w:t>/main/resources/static/</w:t>
      </w:r>
    </w:p>
    <w:p w14:paraId="75A5CA99" w14:textId="77777777" w:rsidR="008026F3" w:rsidRDefault="00000000">
      <w:pPr>
        <w:spacing w:after="120"/>
      </w:pPr>
      <w:r>
        <w:t>Ao final, deve existir src/main/resources/static/index.html, além das pastas css/ e js/.</w:t>
      </w:r>
    </w:p>
    <w:p w14:paraId="745A4B83" w14:textId="77777777" w:rsidR="008026F3" w:rsidRDefault="00000000">
      <w:pPr>
        <w:spacing w:before="160" w:after="60"/>
      </w:pPr>
      <w:r>
        <w:rPr>
          <w:b/>
          <w:bCs/>
        </w:rPr>
        <w:t>Passo 4 — Compilar e executar o backend</w:t>
      </w:r>
    </w:p>
    <w:p w14:paraId="470FCB36" w14:textId="77777777" w:rsidR="008026F3" w:rsidRDefault="00000000">
      <w:pPr>
        <w:spacing w:after="120"/>
      </w:pPr>
      <w:r>
        <w:t>Ainda na pasta do backend, inicie a API (que também servirá o frontend):</w:t>
      </w:r>
    </w:p>
    <w:p w14:paraId="43F3C2BD" w14:textId="77777777" w:rsidR="008026F3" w:rsidRPr="000709AD" w:rsidRDefault="00000000">
      <w:pPr>
        <w:shd w:val="clear" w:color="auto" w:fill="F2F3F5"/>
        <w:spacing w:after="40"/>
        <w:rPr>
          <w:lang w:val="en-US"/>
        </w:rPr>
      </w:pPr>
      <w:proofErr w:type="gramStart"/>
      <w:r w:rsidRPr="000709AD">
        <w:rPr>
          <w:rFonts w:ascii="Consolas" w:hAnsi="Consolas" w:cs="Consolas"/>
          <w:sz w:val="18"/>
          <w:szCs w:val="18"/>
          <w:lang w:val="en-US"/>
        </w:rPr>
        <w:t>./</w:t>
      </w:r>
      <w:proofErr w:type="spellStart"/>
      <w:proofErr w:type="gramEnd"/>
      <w:r w:rsidRPr="000709AD">
        <w:rPr>
          <w:rFonts w:ascii="Consolas" w:hAnsi="Consolas" w:cs="Consolas"/>
          <w:sz w:val="18"/>
          <w:szCs w:val="18"/>
          <w:lang w:val="en-US"/>
        </w:rPr>
        <w:t>mvnw</w:t>
      </w:r>
      <w:proofErr w:type="spellEnd"/>
      <w:r w:rsidRPr="000709AD">
        <w:rPr>
          <w:rFonts w:ascii="Consolas" w:hAnsi="Consolas" w:cs="Consolas"/>
          <w:sz w:val="18"/>
          <w:szCs w:val="18"/>
          <w:lang w:val="en-US"/>
        </w:rPr>
        <w:t xml:space="preserve"> </w:t>
      </w:r>
      <w:proofErr w:type="spellStart"/>
      <w:r w:rsidRPr="000709AD">
        <w:rPr>
          <w:rFonts w:ascii="Consolas" w:hAnsi="Consolas" w:cs="Consolas"/>
          <w:sz w:val="18"/>
          <w:szCs w:val="18"/>
          <w:lang w:val="en-US"/>
        </w:rPr>
        <w:t>spring-</w:t>
      </w:r>
      <w:proofErr w:type="gramStart"/>
      <w:r w:rsidRPr="000709AD">
        <w:rPr>
          <w:rFonts w:ascii="Consolas" w:hAnsi="Consolas" w:cs="Consolas"/>
          <w:sz w:val="18"/>
          <w:szCs w:val="18"/>
          <w:lang w:val="en-US"/>
        </w:rPr>
        <w:t>boot:run</w:t>
      </w:r>
      <w:proofErr w:type="spellEnd"/>
      <w:proofErr w:type="gramEnd"/>
      <w:r w:rsidRPr="000709AD">
        <w:rPr>
          <w:rFonts w:ascii="Consolas" w:hAnsi="Consolas" w:cs="Consolas"/>
          <w:sz w:val="18"/>
          <w:szCs w:val="18"/>
          <w:lang w:val="en-US"/>
        </w:rPr>
        <w:t xml:space="preserve">     </w:t>
      </w:r>
      <w:proofErr w:type="gramStart"/>
      <w:r w:rsidRPr="000709AD">
        <w:rPr>
          <w:rFonts w:ascii="Consolas" w:hAnsi="Consolas" w:cs="Consolas"/>
          <w:sz w:val="18"/>
          <w:szCs w:val="18"/>
          <w:lang w:val="en-US"/>
        </w:rPr>
        <w:t xml:space="preserve">   (</w:t>
      </w:r>
      <w:proofErr w:type="gramEnd"/>
      <w:r w:rsidRPr="000709AD">
        <w:rPr>
          <w:rFonts w:ascii="Consolas" w:hAnsi="Consolas" w:cs="Consolas"/>
          <w:sz w:val="18"/>
          <w:szCs w:val="18"/>
          <w:lang w:val="en-US"/>
        </w:rPr>
        <w:t xml:space="preserve">Windows: mvnw.cmd </w:t>
      </w:r>
      <w:proofErr w:type="spellStart"/>
      <w:r w:rsidRPr="000709AD">
        <w:rPr>
          <w:rFonts w:ascii="Consolas" w:hAnsi="Consolas" w:cs="Consolas"/>
          <w:sz w:val="18"/>
          <w:szCs w:val="18"/>
          <w:lang w:val="en-US"/>
        </w:rPr>
        <w:t>spring-</w:t>
      </w:r>
      <w:proofErr w:type="gramStart"/>
      <w:r w:rsidRPr="000709AD">
        <w:rPr>
          <w:rFonts w:ascii="Consolas" w:hAnsi="Consolas" w:cs="Consolas"/>
          <w:sz w:val="18"/>
          <w:szCs w:val="18"/>
          <w:lang w:val="en-US"/>
        </w:rPr>
        <w:t>boot:run</w:t>
      </w:r>
      <w:proofErr w:type="spellEnd"/>
      <w:proofErr w:type="gramEnd"/>
      <w:r w:rsidRPr="000709AD">
        <w:rPr>
          <w:rFonts w:ascii="Consolas" w:hAnsi="Consolas" w:cs="Consolas"/>
          <w:sz w:val="18"/>
          <w:szCs w:val="18"/>
          <w:lang w:val="en-US"/>
        </w:rPr>
        <w:t>)</w:t>
      </w:r>
    </w:p>
    <w:p w14:paraId="7982AA9E" w14:textId="77777777" w:rsidR="008026F3" w:rsidRDefault="00000000">
      <w:pPr>
        <w:spacing w:after="120"/>
      </w:pPr>
      <w:r>
        <w:t>Aguarde a mensagem "Started zerofumo" no terminal. A aplicação ficará em http://localhost:8080.</w:t>
      </w:r>
    </w:p>
    <w:p w14:paraId="24D86710" w14:textId="77777777" w:rsidR="008026F3" w:rsidRDefault="00000000">
      <w:pPr>
        <w:spacing w:before="160" w:after="60"/>
      </w:pPr>
      <w:r>
        <w:rPr>
          <w:b/>
          <w:bCs/>
        </w:rPr>
        <w:t>Passo 5 — Acessar a aplicação</w:t>
      </w:r>
    </w:p>
    <w:p w14:paraId="1CF68770" w14:textId="77777777" w:rsidR="008026F3" w:rsidRDefault="00000000">
      <w:pPr>
        <w:spacing w:after="120"/>
      </w:pPr>
      <w:r>
        <w:t>Abra o navegador em http://localhost:8080.</w:t>
      </w:r>
    </w:p>
    <w:p w14:paraId="38B69720" w14:textId="77777777" w:rsidR="008026F3" w:rsidRDefault="00000000">
      <w:pPr>
        <w:spacing w:before="160" w:after="60"/>
      </w:pPr>
      <w:r>
        <w:rPr>
          <w:b/>
          <w:bCs/>
        </w:rPr>
        <w:t>Passo 6 — Teste de fumaça (validação)</w:t>
      </w:r>
    </w:p>
    <w:p w14:paraId="4FD06C62" w14:textId="77777777" w:rsidR="008026F3" w:rsidRDefault="00000000">
      <w:pPr>
        <w:spacing w:after="120"/>
      </w:pPr>
      <w:r>
        <w:t>Para confirmar o funcionamento ponta a ponta:</w:t>
      </w:r>
    </w:p>
    <w:p w14:paraId="09DAC991" w14:textId="77777777" w:rsidR="008026F3" w:rsidRDefault="00000000">
      <w:pPr>
        <w:spacing w:after="40"/>
      </w:pPr>
      <w:r>
        <w:t>–  Acesse /register.html e crie uma conta (senha com no mínimo 8 caracteres).</w:t>
      </w:r>
    </w:p>
    <w:p w14:paraId="29736A9D" w14:textId="77777777" w:rsidR="008026F3" w:rsidRDefault="00000000">
      <w:pPr>
        <w:spacing w:after="40"/>
      </w:pPr>
      <w:r>
        <w:t>–  Conclua a avaliação inicial para a qual você será direcionado.</w:t>
      </w:r>
    </w:p>
    <w:p w14:paraId="4BCDBF95" w14:textId="77777777" w:rsidR="008026F3" w:rsidRDefault="00000000">
      <w:pPr>
        <w:spacing w:after="40"/>
      </w:pPr>
      <w:r>
        <w:t>–  No painel, acesse a página de eventos e registre um evento.</w:t>
      </w:r>
    </w:p>
    <w:p w14:paraId="2F3B99F6" w14:textId="77777777" w:rsidR="008026F3" w:rsidRDefault="00000000">
      <w:pPr>
        <w:spacing w:after="40"/>
      </w:pPr>
      <w:r>
        <w:t>–  Saia e entre novamente em /login.html com as mesmas credenciais.</w:t>
      </w:r>
    </w:p>
    <w:p w14:paraId="1C8E3C40" w14:textId="77777777" w:rsidR="008026F3" w:rsidRDefault="00000000">
      <w:pPr>
        <w:spacing w:after="120"/>
      </w:pPr>
      <w:r>
        <w:t>Se todos os passos funcionarem, a implantação está concluída com sucesso.</w:t>
      </w:r>
    </w:p>
    <w:p w14:paraId="17AA1A7A" w14:textId="77777777" w:rsidR="008026F3" w:rsidRDefault="00000000">
      <w:pPr>
        <w:spacing w:before="160" w:after="60"/>
      </w:pPr>
      <w:r>
        <w:rPr>
          <w:b/>
          <w:bCs/>
        </w:rPr>
        <w:t>Alternativa — Frontend servido separadamente</w:t>
      </w:r>
    </w:p>
    <w:p w14:paraId="73C668C6" w14:textId="77777777" w:rsidR="008026F3" w:rsidRDefault="00000000">
      <w:pPr>
        <w:spacing w:after="120"/>
      </w:pPr>
      <w:r>
        <w:t>Caso prefira não integrar o frontend (Passo 3), edite a primeira linha de js/api.js para apontar para o backend de forma absoluta e sirva o frontend em separado:</w:t>
      </w:r>
    </w:p>
    <w:p w14:paraId="1DAE6573" w14:textId="77777777" w:rsidR="008026F3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const API_BASE = 'http://localhost:8080/api';</w:t>
      </w:r>
    </w:p>
    <w:p w14:paraId="4676A772" w14:textId="77777777" w:rsidR="008026F3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npx serve .     (acesse o endereço indicado, ex.: http://localhost:3000)</w:t>
      </w:r>
    </w:p>
    <w:p w14:paraId="5102A2DE" w14:textId="77777777" w:rsidR="008026F3" w:rsidRDefault="00000000">
      <w:pPr>
        <w:spacing w:after="120"/>
      </w:pPr>
      <w:r>
        <w:t>O backend já aceita requisições de qualquer porta em localhost (CorsConfig), então essa opção também funciona.</w:t>
      </w:r>
    </w:p>
    <w:p w14:paraId="6D2F1269" w14:textId="77777777" w:rsidR="008026F3" w:rsidRDefault="00000000">
      <w:pPr>
        <w:spacing w:before="160" w:after="60"/>
      </w:pPr>
      <w:r>
        <w:rPr>
          <w:b/>
          <w:bCs/>
        </w:rPr>
        <w:t>Solução de problemas</w:t>
      </w:r>
    </w:p>
    <w:p w14:paraId="41E23856" w14:textId="77777777" w:rsidR="008026F3" w:rsidRDefault="00000000">
      <w:pPr>
        <w:spacing w:after="40"/>
      </w:pPr>
      <w:r>
        <w:t>–  Erro de versão do Java: garanta o JDK 21 (java -version).</w:t>
      </w:r>
    </w:p>
    <w:p w14:paraId="1E980E31" w14:textId="77777777" w:rsidR="008026F3" w:rsidRDefault="00000000">
      <w:pPr>
        <w:spacing w:after="40"/>
      </w:pPr>
      <w:r>
        <w:lastRenderedPageBreak/>
        <w:t>–  "Connection refused" ao banco: o Docker não está rodando ou o container não subiu (verifique docker ps).</w:t>
      </w:r>
    </w:p>
    <w:p w14:paraId="4A652433" w14:textId="77777777" w:rsidR="008026F3" w:rsidRDefault="00000000">
      <w:pPr>
        <w:spacing w:after="40"/>
      </w:pPr>
      <w:r>
        <w:t>–  Porta 8080 ocupada: encerre o processo ou defina server.port=8081 em application.properties.</w:t>
      </w:r>
    </w:p>
    <w:p w14:paraId="252A8D6C" w14:textId="77777777" w:rsidR="008026F3" w:rsidRDefault="00000000">
      <w:pPr>
        <w:spacing w:after="40"/>
      </w:pPr>
      <w:r>
        <w:t>–  Porta 5433 ocupada: altere o mapeamento em docker-compose.yml e o application.properties.</w:t>
      </w:r>
    </w:p>
    <w:p w14:paraId="6C803A5A" w14:textId="77777777" w:rsidR="008026F3" w:rsidRDefault="00000000">
      <w:pPr>
        <w:spacing w:after="40"/>
      </w:pPr>
      <w:r>
        <w:t>–  Página abre mas as ações falham (404/CORS): refaça o Passo 3 ou use a alternativa.</w:t>
      </w:r>
    </w:p>
    <w:p w14:paraId="0E4B91E6" w14:textId="77777777" w:rsidR="008026F3" w:rsidRDefault="00000000">
      <w:pPr>
        <w:spacing w:after="120"/>
      </w:pPr>
      <w:r>
        <w:rPr>
          <w:b/>
          <w:bCs/>
        </w:rPr>
        <w:t xml:space="preserve">Nota de segurança: </w:t>
      </w:r>
      <w:r>
        <w:t>o jwt.secret está fixo no application.properties apenas para uso local; em produção, externalize-o por variável de ambiente.</w:t>
      </w:r>
    </w:p>
    <w:p w14:paraId="0428DA22" w14:textId="77777777" w:rsidR="008026F3" w:rsidRDefault="008026F3"/>
    <w:p w14:paraId="2E44F8F5" w14:textId="77777777" w:rsidR="00D77DA4" w:rsidRDefault="00D77DA4"/>
    <w:p w14:paraId="270FA818" w14:textId="77777777" w:rsidR="00D77DA4" w:rsidRDefault="00D77DA4" w:rsidP="00D77DA4">
      <w:pPr>
        <w:pStyle w:val="Heading1"/>
        <w:numPr>
          <w:ilvl w:val="0"/>
          <w:numId w:val="2"/>
        </w:numPr>
        <w:ind w:left="0" w:firstLine="0"/>
      </w:pPr>
      <w:bookmarkStart w:id="13" w:name="_Toc231649998"/>
      <w:r>
        <w:t>Treinamento e suporte</w:t>
      </w:r>
      <w:bookmarkEnd w:id="13"/>
    </w:p>
    <w:p w14:paraId="1EB07970" w14:textId="77777777" w:rsidR="008026F3" w:rsidRDefault="00000000">
      <w:pPr>
        <w:spacing w:after="120"/>
      </w:pPr>
      <w:r>
        <w:t>Por se tratar de uma interface web simples e intuitiva (mobile-first), o treinamento do usuário final resume-se a uma demonstração do fluxo principal: cadastro, avaliação inicial, registro de eventos e acompanhamento no painel. Recomenda-se disponibilizar o Manual do Usuário previsto na documentação do projeto.</w:t>
      </w:r>
    </w:p>
    <w:p w14:paraId="732F738F" w14:textId="77777777" w:rsidR="00D77DA4" w:rsidRDefault="00D77DA4"/>
    <w:p w14:paraId="7E7125CA" w14:textId="77777777" w:rsidR="008026F3" w:rsidRDefault="00000000">
      <w:pPr>
        <w:spacing w:after="120"/>
      </w:pPr>
      <w:r>
        <w:t>O suporte técnico é prestado pela equipe de desenvolvimento e abrange os três componentes: banco de dados (Docker/PostgreSQL), backend (Spring Boot) e frontend. Em caso de incidente, devem ser coletados os logs do terminal do backend e o status do container Docker (comandos docker ps e docker logs zerofumo) para diagnóstico.</w:t>
      </w:r>
    </w:p>
    <w:p w14:paraId="55C3A580" w14:textId="77777777" w:rsidR="00D77DA4" w:rsidRDefault="00D77DA4"/>
    <w:p w14:paraId="4DB107BA" w14:textId="77777777" w:rsidR="00D77DA4" w:rsidRDefault="00D77DA4"/>
    <w:sectPr w:rsidR="00D77DA4">
      <w:headerReference w:type="default" r:id="rId10"/>
      <w:footerReference w:type="default" r:id="rId11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97003" w14:textId="77777777" w:rsidR="000121C9" w:rsidRDefault="000121C9">
      <w:r>
        <w:separator/>
      </w:r>
    </w:p>
  </w:endnote>
  <w:endnote w:type="continuationSeparator" w:id="0">
    <w:p w14:paraId="05AFC19D" w14:textId="77777777" w:rsidR="000121C9" w:rsidRDefault="000121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B1985" w14:textId="77777777" w:rsidR="00F930E2" w:rsidRDefault="00F930E2">
    <w:pPr>
      <w:pStyle w:val="Footer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F930E2" w14:paraId="3DDCDAC7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764EAC4D" w14:textId="77777777" w:rsidR="00F930E2" w:rsidRDefault="00F930E2">
          <w:pPr>
            <w:pStyle w:val="Footer"/>
          </w:pPr>
          <w:r>
            <w:t>Politec Ltda.</w:t>
          </w:r>
        </w:p>
        <w:p w14:paraId="4334ED86" w14:textId="77777777" w:rsidR="00F930E2" w:rsidRDefault="00F930E2">
          <w:pPr>
            <w:pStyle w:val="Footer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608916F4" w14:textId="77777777" w:rsidR="00F930E2" w:rsidRDefault="00F930E2">
          <w:pPr>
            <w:pStyle w:val="Footer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0642705A" w14:textId="77777777" w:rsidR="00F930E2" w:rsidRDefault="00F930E2">
          <w:pPr>
            <w:pStyle w:val="Footer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</w:tc>
    </w:tr>
  </w:tbl>
  <w:p w14:paraId="5CC1D2F7" w14:textId="77777777" w:rsidR="00F930E2" w:rsidRDefault="00F930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C056F3" w14:textId="77777777" w:rsidR="00D77DA4" w:rsidRDefault="00D77DA4">
    <w:pPr>
      <w:pStyle w:val="Footer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663"/>
      <w:gridCol w:w="1342"/>
      <w:gridCol w:w="1705"/>
    </w:tblGrid>
    <w:tr w:rsidR="00D77DA4" w14:paraId="2C6575DC" w14:textId="77777777" w:rsidTr="00F930E2">
      <w:trPr>
        <w:cantSplit/>
      </w:trPr>
      <w:tc>
        <w:tcPr>
          <w:tcW w:w="6663" w:type="dxa"/>
        </w:tcPr>
        <w:p w14:paraId="62D4AFE5" w14:textId="77777777" w:rsidR="00D77DA4" w:rsidRDefault="00000000" w:rsidP="00F930E2">
          <w:pPr>
            <w:pStyle w:val="Footer"/>
            <w:tabs>
              <w:tab w:val="clear" w:pos="4320"/>
              <w:tab w:val="clear" w:pos="8640"/>
              <w:tab w:val="left" w:pos="5330"/>
            </w:tabs>
            <w:jc w:val="left"/>
          </w:pPr>
          <w:sdt>
            <w:sdtPr>
              <w:alias w:val="Gestor"/>
              <w:tag w:val=""/>
              <w:id w:val="827947526"/>
              <w:placeholder>
                <w:docPart w:val="AAC4E6C6223349F586A6E76771C561B7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 w:rsidR="00E23CEA">
                <w:t>0Fumo</w:t>
              </w:r>
            </w:sdtContent>
          </w:sdt>
          <w:r w:rsidR="00F930E2">
            <w:tab/>
          </w:r>
          <w:sdt>
            <w:sdtPr>
              <w:alias w:val="Assunto"/>
              <w:tag w:val=""/>
              <w:id w:val="-433434321"/>
              <w:placeholder>
                <w:docPart w:val="A28949E1A0754C239E3B001C03A6E38C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E23CEA">
                <w:t>Versão 0.0.1</w:t>
              </w:r>
            </w:sdtContent>
          </w:sdt>
        </w:p>
      </w:tc>
      <w:tc>
        <w:tcPr>
          <w:tcW w:w="1342" w:type="dxa"/>
          <w:vAlign w:val="center"/>
        </w:tcPr>
        <w:p w14:paraId="146CDBB4" w14:textId="77777777" w:rsidR="00D77DA4" w:rsidRDefault="00D77DA4" w:rsidP="00243D96">
          <w:pPr>
            <w:pStyle w:val="Footer"/>
            <w:jc w:val="center"/>
            <w:rPr>
              <w:lang w:val="pt-PT"/>
            </w:rPr>
          </w:pPr>
        </w:p>
      </w:tc>
      <w:tc>
        <w:tcPr>
          <w:tcW w:w="1705" w:type="dxa"/>
          <w:vAlign w:val="center"/>
        </w:tcPr>
        <w:p w14:paraId="2F35575E" w14:textId="77777777" w:rsidR="00D77DA4" w:rsidRDefault="00D77DA4">
          <w:pPr>
            <w:pStyle w:val="Footer"/>
            <w:jc w:val="right"/>
          </w:pPr>
          <w:r>
            <w:rPr>
              <w:lang w:val="pt-PT"/>
            </w:rP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752313">
            <w:rPr>
              <w:noProof/>
            </w:rPr>
            <w:t>5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752313">
            <w:rPr>
              <w:noProof/>
            </w:rPr>
            <w:t>5</w:t>
          </w:r>
          <w:r>
            <w:fldChar w:fldCharType="end"/>
          </w:r>
        </w:p>
      </w:tc>
    </w:tr>
  </w:tbl>
  <w:p w14:paraId="4B67420D" w14:textId="77777777" w:rsidR="00D77DA4" w:rsidRDefault="00F930E2" w:rsidP="00F930E2">
    <w:pPr>
      <w:pStyle w:val="Footer"/>
      <w:jc w:val="right"/>
    </w:pPr>
    <w:r>
      <w:t xml:space="preserve">vs: </w:t>
    </w:r>
    <w:fldSimple w:instr=" DOCPROPERTY  &quot;Versão Modelo&quot;  \* MERGEFORMAT ">
      <w:r w:rsidR="00E23CEA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B17B86" w14:textId="77777777" w:rsidR="000121C9" w:rsidRDefault="000121C9">
      <w:r>
        <w:separator/>
      </w:r>
    </w:p>
  </w:footnote>
  <w:footnote w:type="continuationSeparator" w:id="0">
    <w:p w14:paraId="7FF27935" w14:textId="77777777" w:rsidR="000121C9" w:rsidRDefault="000121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14:paraId="581206D5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5A11E5B3" w14:textId="77777777" w:rsidR="00F930E2" w:rsidRDefault="00F930E2">
          <w:pPr>
            <w:pStyle w:val="Footer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7BA5DED6" w14:textId="77777777" w:rsidR="00F930E2" w:rsidRDefault="00F930E2">
          <w:pPr>
            <w:pStyle w:val="Footer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14:paraId="2562BDA4" w14:textId="77777777" w:rsidR="00F930E2" w:rsidRDefault="00F930E2">
          <w:pPr>
            <w:pStyle w:val="Footer"/>
            <w:jc w:val="right"/>
            <w:rPr>
              <w:b/>
            </w:rPr>
          </w:pPr>
          <w:r>
            <w:rPr>
              <w:b/>
            </w:rPr>
            <w:object w:dxaOrig="1230" w:dyaOrig="690" w14:anchorId="670401F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  <o:OLEObject Type="Embed" ProgID="Word.Picture.8" ShapeID="_x0000_i1025" DrawAspect="Content" ObjectID="_1842262933" r:id="rId2"/>
            </w:object>
          </w:r>
        </w:p>
      </w:tc>
    </w:tr>
  </w:tbl>
  <w:p w14:paraId="469CF371" w14:textId="77777777" w:rsidR="00F930E2" w:rsidRDefault="00F930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:rsidRPr="00254EF9" w14:paraId="158EACE3" w14:textId="77777777" w:rsidTr="007D4438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016D6DDD" w14:textId="77777777" w:rsidR="00F930E2" w:rsidRPr="00254EF9" w:rsidRDefault="00E23CEA" w:rsidP="00F930E2">
          <w:pPr>
            <w:jc w:val="center"/>
            <w:rPr>
              <w:b/>
              <w:bCs/>
              <w:lang w:val="pt-PT"/>
            </w:rPr>
          </w:pPr>
          <w:r>
            <w:rPr>
              <w:b/>
              <w:lang w:val="pt-PT"/>
            </w:rPr>
            <w:t>IFSP</w:t>
          </w:r>
        </w:p>
      </w:tc>
      <w:sdt>
        <w:sdtPr>
          <w:rPr>
            <w:b/>
            <w:bCs/>
            <w:lang w:val="pt-PT"/>
          </w:rPr>
          <w:alias w:val="Título"/>
          <w:tag w:val=""/>
          <w:id w:val="1350989896"/>
          <w:placeholder>
            <w:docPart w:val="2A707DBF26884B0FB5B65841F72985FC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5E1C740D" w14:textId="77777777" w:rsidR="00F930E2" w:rsidRPr="00254EF9" w:rsidRDefault="00B755C7" w:rsidP="00F930E2">
              <w:pPr>
                <w:jc w:val="center"/>
                <w:rPr>
                  <w:b/>
                  <w:bCs/>
                  <w:lang w:val="pt-PT"/>
                </w:rPr>
              </w:pPr>
              <w:r>
                <w:rPr>
                  <w:b/>
                  <w:bCs/>
                  <w:lang w:val="pt-PT"/>
                </w:rPr>
                <w:t>Guia de Implantação</w:t>
              </w:r>
            </w:p>
          </w:tc>
        </w:sdtContent>
      </w:sdt>
      <w:tc>
        <w:tcPr>
          <w:tcW w:w="1440" w:type="dxa"/>
          <w:vAlign w:val="center"/>
        </w:tcPr>
        <w:p w14:paraId="049CFC7B" w14:textId="77777777" w:rsidR="00F930E2" w:rsidRPr="00254EF9" w:rsidRDefault="00F930E2" w:rsidP="00F930E2">
          <w:pPr>
            <w:rPr>
              <w:b/>
            </w:rPr>
          </w:pPr>
        </w:p>
      </w:tc>
    </w:tr>
  </w:tbl>
  <w:p w14:paraId="1D8B4EC4" w14:textId="77777777" w:rsidR="00D77DA4" w:rsidRDefault="00D77DA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21441E"/>
    <w:multiLevelType w:val="hybridMultilevel"/>
    <w:tmpl w:val="E9CA8CF8"/>
    <w:lvl w:ilvl="0" w:tplc="48323970">
      <w:start w:val="1"/>
      <w:numFmt w:val="decimal"/>
      <w:pStyle w:val="Heading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3F37BFE"/>
    <w:multiLevelType w:val="hybridMultilevel"/>
    <w:tmpl w:val="0ACCA8CA"/>
    <w:lvl w:ilvl="0" w:tplc="9B2095CA">
      <w:start w:val="1"/>
      <w:numFmt w:val="bullet"/>
      <w:pStyle w:val="Lis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75133A1"/>
    <w:multiLevelType w:val="multilevel"/>
    <w:tmpl w:val="16C277CA"/>
    <w:lvl w:ilvl="0">
      <w:start w:val="1"/>
      <w:numFmt w:val="decimal"/>
      <w:pStyle w:val="Heading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288753785">
    <w:abstractNumId w:val="1"/>
  </w:num>
  <w:num w:numId="2" w16cid:durableId="420418362">
    <w:abstractNumId w:val="2"/>
  </w:num>
  <w:num w:numId="3" w16cid:durableId="203560856">
    <w:abstractNumId w:val="2"/>
  </w:num>
  <w:num w:numId="4" w16cid:durableId="1570536987">
    <w:abstractNumId w:val="1"/>
  </w:num>
  <w:num w:numId="5" w16cid:durableId="1479612075">
    <w:abstractNumId w:val="2"/>
  </w:num>
  <w:num w:numId="6" w16cid:durableId="1395737300">
    <w:abstractNumId w:val="2"/>
  </w:num>
  <w:num w:numId="7" w16cid:durableId="1844979007">
    <w:abstractNumId w:val="2"/>
  </w:num>
  <w:num w:numId="8" w16cid:durableId="1161460974">
    <w:abstractNumId w:val="2"/>
  </w:num>
  <w:num w:numId="9" w16cid:durableId="1988242344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E23CEA"/>
    <w:rsid w:val="000121C9"/>
    <w:rsid w:val="000709AD"/>
    <w:rsid w:val="000A2605"/>
    <w:rsid w:val="00146308"/>
    <w:rsid w:val="00243D96"/>
    <w:rsid w:val="002E0BEB"/>
    <w:rsid w:val="0032481E"/>
    <w:rsid w:val="0042474E"/>
    <w:rsid w:val="005067F6"/>
    <w:rsid w:val="00625A19"/>
    <w:rsid w:val="00650727"/>
    <w:rsid w:val="006B06B4"/>
    <w:rsid w:val="006F4B0B"/>
    <w:rsid w:val="00701A0A"/>
    <w:rsid w:val="00752313"/>
    <w:rsid w:val="008026F3"/>
    <w:rsid w:val="009855C2"/>
    <w:rsid w:val="0099776B"/>
    <w:rsid w:val="00B433E8"/>
    <w:rsid w:val="00B755C7"/>
    <w:rsid w:val="00C77F7D"/>
    <w:rsid w:val="00D77DA4"/>
    <w:rsid w:val="00E23CEA"/>
    <w:rsid w:val="00F93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C85BABF"/>
  <w15:docId w15:val="{5D9CC217-98EC-438F-880F-CA700070A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  <w:lang w:val="pt-BR" w:eastAsia="pt-BR"/>
    </w:rPr>
  </w:style>
  <w:style w:type="paragraph" w:styleId="Heading1">
    <w:name w:val="heading 1"/>
    <w:basedOn w:val="Normal"/>
    <w:next w:val="Normal"/>
    <w:qFormat/>
    <w:pPr>
      <w:keepNext/>
      <w:numPr>
        <w:numId w:val="5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6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Heading3">
    <w:name w:val="heading 3"/>
    <w:basedOn w:val="Heading2"/>
    <w:next w:val="Normal"/>
    <w:qFormat/>
    <w:pPr>
      <w:numPr>
        <w:ilvl w:val="2"/>
        <w:numId w:val="7"/>
      </w:numPr>
      <w:spacing w:before="240" w:after="120"/>
      <w:ind w:left="0" w:firstLine="0"/>
      <w:outlineLvl w:val="2"/>
    </w:pPr>
  </w:style>
  <w:style w:type="paragraph" w:styleId="Heading4">
    <w:name w:val="heading 4"/>
    <w:basedOn w:val="Normal"/>
    <w:next w:val="Normal"/>
    <w:qFormat/>
    <w:pPr>
      <w:keepNext/>
      <w:numPr>
        <w:ilvl w:val="3"/>
        <w:numId w:val="8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Heading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Heading6">
    <w:name w:val="heading 6"/>
    <w:aliases w:val="Título Atividade"/>
    <w:basedOn w:val="Normal"/>
    <w:next w:val="Normal"/>
    <w:qFormat/>
    <w:pPr>
      <w:numPr>
        <w:numId w:val="9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TOC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TOC3">
    <w:name w:val="toc 3"/>
    <w:basedOn w:val="TOC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List">
    <w:name w:val="List"/>
    <w:basedOn w:val="Normal"/>
    <w:semiHidden/>
    <w:pPr>
      <w:numPr>
        <w:numId w:val="4"/>
      </w:numPr>
      <w:spacing w:before="80" w:after="240"/>
    </w:pPr>
    <w:rPr>
      <w:rFonts w:cs="Times New Roman"/>
      <w:color w:val="auto"/>
      <w:lang w:eastAsia="en-US"/>
    </w:rPr>
  </w:style>
  <w:style w:type="paragraph" w:styleId="Footer">
    <w:name w:val="footer"/>
    <w:basedOn w:val="Normal"/>
    <w:link w:val="FooterChar"/>
    <w:semiHidden/>
    <w:pPr>
      <w:tabs>
        <w:tab w:val="center" w:pos="4320"/>
        <w:tab w:val="right" w:pos="8640"/>
      </w:tabs>
    </w:pPr>
  </w:style>
  <w:style w:type="paragraph" w:styleId="Title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styleId="BodyText">
    <w:name w:val="Body Text"/>
    <w:basedOn w:val="Normal"/>
    <w:semiHidden/>
    <w:rPr>
      <w:i/>
      <w:iCs/>
      <w:color w:val="0000FF"/>
      <w:lang w:val="pt-PT"/>
    </w:rPr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before="100" w:beforeAutospacing="1" w:after="100" w:afterAutospacing="1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character" w:styleId="Strong">
    <w:name w:val="Strong"/>
    <w:qFormat/>
    <w:rPr>
      <w:b/>
      <w:bCs/>
    </w:rPr>
  </w:style>
  <w:style w:type="paragraph" w:customStyle="1" w:styleId="TableBody2">
    <w:name w:val="Table Body 2"/>
    <w:basedOn w:val="Normal"/>
    <w:pPr>
      <w:spacing w:before="40" w:after="40" w:line="250" w:lineRule="exact"/>
      <w:ind w:right="115"/>
      <w:jc w:val="left"/>
    </w:pPr>
    <w:rPr>
      <w:rFonts w:cs="Times New Roman"/>
      <w:color w:val="auto"/>
      <w:sz w:val="18"/>
      <w:lang w:val="en-US" w:eastAsia="en-US"/>
    </w:rPr>
  </w:style>
  <w:style w:type="character" w:customStyle="1" w:styleId="Bold">
    <w:name w:val="Bold"/>
    <w:aliases w:val="b"/>
    <w:rPr>
      <w:rFonts w:ascii="Arial" w:hAnsi="Arial"/>
      <w:b/>
      <w:sz w:val="24"/>
    </w:rPr>
  </w:style>
  <w:style w:type="character" w:customStyle="1" w:styleId="FooterChar">
    <w:name w:val="Footer Char"/>
    <w:basedOn w:val="DefaultParagraphFont"/>
    <w:link w:val="Footer"/>
    <w:semiHidden/>
    <w:rsid w:val="00F930E2"/>
    <w:rPr>
      <w:rFonts w:ascii="Arial" w:hAnsi="Arial" w:cs="Arial"/>
      <w:color w:val="000000"/>
      <w:lang w:val="pt-BR" w:eastAsia="pt-BR"/>
    </w:rPr>
  </w:style>
  <w:style w:type="character" w:styleId="PlaceholderText">
    <w:name w:val="Placeholder Text"/>
    <w:basedOn w:val="DefaultParagraphFont"/>
    <w:uiPriority w:val="99"/>
    <w:semiHidden/>
    <w:rsid w:val="00F930E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7C32FD2A4A5485F9A00A4D1272A60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F9A767-CCF6-4A5E-86BD-B9700684B5F9}"/>
      </w:docPartPr>
      <w:docPartBody>
        <w:p w:rsidR="0097152D" w:rsidRDefault="00000000">
          <w:pPr>
            <w:pStyle w:val="D7C32FD2A4A5485F9A00A4D1272A607F"/>
          </w:pPr>
          <w:r w:rsidRPr="003D2951">
            <w:rPr>
              <w:rStyle w:val="PlaceholderText"/>
            </w:rPr>
            <w:t>[Título]</w:t>
          </w:r>
        </w:p>
      </w:docPartBody>
    </w:docPart>
    <w:docPart>
      <w:docPartPr>
        <w:name w:val="2A707DBF26884B0FB5B65841F72985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6BB26F-0921-4DF4-BE75-F273177650B6}"/>
      </w:docPartPr>
      <w:docPartBody>
        <w:p w:rsidR="0097152D" w:rsidRDefault="00000000">
          <w:pPr>
            <w:pStyle w:val="2A707DBF26884B0FB5B65841F72985FC"/>
          </w:pPr>
          <w:r w:rsidRPr="003D2951">
            <w:rPr>
              <w:rStyle w:val="PlaceholderText"/>
            </w:rPr>
            <w:t>[Título]</w:t>
          </w:r>
        </w:p>
      </w:docPartBody>
    </w:docPart>
    <w:docPart>
      <w:docPartPr>
        <w:name w:val="A28949E1A0754C239E3B001C03A6E3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E5C60E-6071-43BC-A553-2B69EAE47E87}"/>
      </w:docPartPr>
      <w:docPartBody>
        <w:p w:rsidR="0097152D" w:rsidRDefault="00000000">
          <w:pPr>
            <w:pStyle w:val="A28949E1A0754C239E3B001C03A6E38C"/>
          </w:pPr>
          <w:r w:rsidRPr="00352B81">
            <w:rPr>
              <w:rStyle w:val="PlaceholderText"/>
            </w:rPr>
            <w:t>[Gestor]</w:t>
          </w:r>
        </w:p>
      </w:docPartBody>
    </w:docPart>
    <w:docPart>
      <w:docPartPr>
        <w:name w:val="AAC4E6C6223349F586A6E76771C561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168868-122C-47F4-8B8B-3F991A1CB437}"/>
      </w:docPartPr>
      <w:docPartBody>
        <w:p w:rsidR="0097152D" w:rsidRDefault="00000000">
          <w:pPr>
            <w:pStyle w:val="AAC4E6C6223349F586A6E76771C561B7"/>
          </w:pPr>
          <w:r w:rsidRPr="00352B81">
            <w:rPr>
              <w:rStyle w:val="PlaceholderText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AB8"/>
    <w:rsid w:val="002D0D01"/>
    <w:rsid w:val="006F4B0B"/>
    <w:rsid w:val="0097152D"/>
    <w:rsid w:val="00C77F7D"/>
    <w:rsid w:val="00E05A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D7C32FD2A4A5485F9A00A4D1272A607F">
    <w:name w:val="D7C32FD2A4A5485F9A00A4D1272A607F"/>
  </w:style>
  <w:style w:type="paragraph" w:customStyle="1" w:styleId="2A707DBF26884B0FB5B65841F72985FC">
    <w:name w:val="2A707DBF26884B0FB5B65841F72985FC"/>
  </w:style>
  <w:style w:type="paragraph" w:customStyle="1" w:styleId="A28949E1A0754C239E3B001C03A6E38C">
    <w:name w:val="A28949E1A0754C239E3B001C03A6E38C"/>
  </w:style>
  <w:style w:type="paragraph" w:customStyle="1" w:styleId="AAC4E6C6223349F586A6E76771C561B7">
    <w:name w:val="AAC4E6C6223349F586A6E76771C561B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1450</Words>
  <Characters>8531</Characters>
  <Application>Microsoft Office Word</Application>
  <DocSecurity>0</DocSecurity>
  <Lines>236</Lines>
  <Paragraphs>158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Plano de Implantação</vt:lpstr>
    </vt:vector>
  </TitlesOfParts>
  <Manager>0Fumo</Manager>
  <Company/>
  <LinksUpToDate>false</LinksUpToDate>
  <CharactersWithSpaces>9823</CharactersWithSpaces>
  <SharedDoc>false</SharedDoc>
  <HLinks>
    <vt:vector size="84" baseType="variant">
      <vt:variant>
        <vt:i4>1376309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_Toc420317041</vt:lpwstr>
      </vt:variant>
      <vt:variant>
        <vt:i4>1376309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_Toc420317040</vt:lpwstr>
      </vt:variant>
      <vt:variant>
        <vt:i4>1179701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_Toc420317039</vt:lpwstr>
      </vt:variant>
      <vt:variant>
        <vt:i4>1179701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_Toc420317038</vt:lpwstr>
      </vt:variant>
      <vt:variant>
        <vt:i4>1179701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_Toc420317037</vt:lpwstr>
      </vt:variant>
      <vt:variant>
        <vt:i4>1179701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_Toc420317036</vt:lpwstr>
      </vt:variant>
      <vt:variant>
        <vt:i4>1179701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_Toc420317035</vt:lpwstr>
      </vt:variant>
      <vt:variant>
        <vt:i4>1179701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_Toc420317034</vt:lpwstr>
      </vt:variant>
      <vt:variant>
        <vt:i4>1179701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_Toc420317033</vt:lpwstr>
      </vt:variant>
      <vt:variant>
        <vt:i4>1179701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_Toc420317032</vt:lpwstr>
      </vt:variant>
      <vt:variant>
        <vt:i4>1179701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_Toc420317031</vt:lpwstr>
      </vt:variant>
      <vt:variant>
        <vt:i4>1179701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_Toc420317030</vt:lpwstr>
      </vt:variant>
      <vt:variant>
        <vt:i4>1245237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_Toc420317029</vt:lpwstr>
      </vt:variant>
      <vt:variant>
        <vt:i4>1245237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_Toc420317028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Implantação</dc:title>
  <dc:subject>Versão 0.0.1</dc:subject>
  <dc:creator>Usuario</dc:creator>
  <cp:lastModifiedBy>Rodrigues Zerbini, Mateus</cp:lastModifiedBy>
  <cp:revision>2</cp:revision>
  <cp:lastPrinted>2004-08-19T09:54:00Z</cp:lastPrinted>
  <dcterms:created xsi:type="dcterms:W3CDTF">2026-06-06T17:39:00Z</dcterms:created>
  <dcterms:modified xsi:type="dcterms:W3CDTF">2026-06-06T17:56:00Z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