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0884DA96" w14:textId="77777777" w:rsidR="009303D9" w:rsidRPr="00B86A82" w:rsidRDefault="00C32466" w:rsidP="007C5753">
      <w:pPr>
        <w:pStyle w:val="papertitle"/>
        <w:spacing w:before="5pt" w:beforeAutospacing="1" w:after="5pt" w:afterAutospacing="1"/>
        <w:rPr>
          <w:lang w:val="es-CR"/>
        </w:rPr>
      </w:pPr>
      <w:r w:rsidRPr="00B86A82">
        <w:rPr>
          <w:lang w:val="es-CR"/>
        </w:rPr>
        <w:t>Proyecto 1 - Tienda RPG</w:t>
      </w:r>
      <w:r w:rsidR="008E004D" w:rsidRPr="00B86A82">
        <w:rPr>
          <w:lang w:val="es-CR"/>
        </w:rPr>
        <w:t xml:space="preserve"> (Octubre 2020)</w:t>
      </w:r>
    </w:p>
    <w:p w14:paraId="1C63EDB2" w14:textId="77777777" w:rsidR="007C5753" w:rsidRPr="00B86A82" w:rsidRDefault="007C5753" w:rsidP="007C5753">
      <w:pPr>
        <w:pStyle w:val="papertitle"/>
        <w:spacing w:before="5pt" w:beforeAutospacing="1" w:after="5pt" w:afterAutospacing="1"/>
        <w:rPr>
          <w:lang w:val="es-CR"/>
        </w:rPr>
      </w:pPr>
    </w:p>
    <w:p w14:paraId="51C325B6" w14:textId="30EBE1A2" w:rsidR="007C5753" w:rsidRPr="007C5753" w:rsidRDefault="007C5753" w:rsidP="007C5753">
      <w:pPr>
        <w:pStyle w:val="papertitle"/>
        <w:spacing w:before="5pt" w:beforeAutospacing="1" w:after="5pt" w:afterAutospacing="1"/>
        <w:rPr>
          <w:sz w:val="18"/>
          <w:szCs w:val="18"/>
          <w:lang w:val="es-CR"/>
        </w:rPr>
      </w:pPr>
      <w:r w:rsidRPr="007C5753">
        <w:rPr>
          <w:sz w:val="18"/>
          <w:szCs w:val="18"/>
          <w:lang w:val="es-CR"/>
        </w:rPr>
        <w:t xml:space="preserve">Erick Astorga </w:t>
      </w:r>
      <w:r>
        <w:rPr>
          <w:sz w:val="18"/>
          <w:szCs w:val="18"/>
          <w:lang w:val="es-CR"/>
        </w:rPr>
        <w:t>y</w:t>
      </w:r>
      <w:r w:rsidRPr="007C5753">
        <w:rPr>
          <w:sz w:val="18"/>
          <w:szCs w:val="18"/>
          <w:lang w:val="es-CR"/>
        </w:rPr>
        <w:t xml:space="preserve"> Esteban Gran</w:t>
      </w:r>
      <w:r>
        <w:rPr>
          <w:sz w:val="18"/>
          <w:szCs w:val="18"/>
          <w:lang w:val="es-CR"/>
        </w:rPr>
        <w:t>da</w:t>
      </w:r>
    </w:p>
    <w:p w14:paraId="7BDDE001" w14:textId="77777777" w:rsidR="007C5753" w:rsidRDefault="007C5753" w:rsidP="007C5753">
      <w:pPr>
        <w:pStyle w:val="papertitle"/>
        <w:spacing w:before="5pt" w:beforeAutospacing="1" w:after="5pt" w:afterAutospacing="1"/>
        <w:rPr>
          <w:sz w:val="18"/>
          <w:szCs w:val="18"/>
          <w:lang w:val="es-CR"/>
        </w:rPr>
      </w:pPr>
      <w:r w:rsidRPr="007C5753">
        <w:rPr>
          <w:sz w:val="18"/>
          <w:szCs w:val="18"/>
          <w:lang w:val="es-CR"/>
        </w:rPr>
        <w:t>Escuela de computacion</w:t>
      </w:r>
    </w:p>
    <w:p w14:paraId="468AA7BC" w14:textId="3AC6E8CD" w:rsidR="007C5753" w:rsidRPr="007C5753" w:rsidRDefault="007C5753" w:rsidP="007C5753">
      <w:pPr>
        <w:pStyle w:val="papertitle"/>
        <w:spacing w:before="5pt" w:beforeAutospacing="1" w:after="5pt" w:afterAutospacing="1"/>
        <w:rPr>
          <w:sz w:val="18"/>
          <w:szCs w:val="18"/>
          <w:lang w:val="es-CR"/>
        </w:rPr>
      </w:pPr>
      <w:r w:rsidRPr="007C5753">
        <w:rPr>
          <w:sz w:val="18"/>
          <w:szCs w:val="18"/>
          <w:lang w:val="es-CR"/>
        </w:rPr>
        <w:t xml:space="preserve"> Instituto T</w:t>
      </w:r>
      <w:r>
        <w:rPr>
          <w:sz w:val="18"/>
          <w:szCs w:val="18"/>
          <w:lang w:val="es-CR"/>
        </w:rPr>
        <w:t>ecnologico de Costa Rica</w:t>
      </w:r>
    </w:p>
    <w:p w14:paraId="03AB5D49" w14:textId="77777777" w:rsidR="007C5753" w:rsidRPr="00B86A82" w:rsidRDefault="007C5753" w:rsidP="007C5753">
      <w:pPr>
        <w:pStyle w:val="papertitle"/>
        <w:spacing w:before="5pt" w:beforeAutospacing="1" w:after="5pt" w:afterAutospacing="1"/>
        <w:rPr>
          <w:sz w:val="18"/>
          <w:szCs w:val="18"/>
          <w:lang w:val="es-CR"/>
        </w:rPr>
      </w:pPr>
      <w:r w:rsidRPr="00B86A82">
        <w:rPr>
          <w:sz w:val="18"/>
          <w:szCs w:val="18"/>
          <w:lang w:val="es-CR"/>
        </w:rPr>
        <w:t>San Jose, Costa Rica</w:t>
      </w:r>
    </w:p>
    <w:p w14:paraId="12AC66D2" w14:textId="6A632FB8" w:rsidR="007C5753" w:rsidRPr="00B86A82" w:rsidRDefault="007C5753" w:rsidP="007C5753">
      <w:pPr>
        <w:pStyle w:val="papertitle"/>
        <w:spacing w:before="5pt" w:beforeAutospacing="1" w:after="5pt" w:afterAutospacing="1"/>
        <w:rPr>
          <w:sz w:val="18"/>
          <w:szCs w:val="18"/>
          <w:lang w:val="es-CR"/>
        </w:rPr>
        <w:sectPr w:rsidR="007C5753" w:rsidRPr="00B86A82">
          <w:footerReference w:type="first" r:id="rId8"/>
          <w:type w:val="continuous"/>
          <w:pgSz w:w="612pt" w:h="792pt" w:code="1"/>
          <w:pgMar w:top="54pt" w:right="44.65pt" w:bottom="72pt" w:left="44.65pt" w:header="36pt" w:footer="36pt" w:gutter="0pt"/>
          <w:cols w:space="36pt"/>
          <w:docGrid w:linePitch="360"/>
        </w:sectPr>
      </w:pPr>
      <w:r w:rsidRPr="00B86A82">
        <w:rPr>
          <w:sz w:val="18"/>
          <w:szCs w:val="18"/>
          <w:lang w:val="es-CR"/>
        </w:rPr>
        <w:t>180401@estudiantec.cr , erickastorga9@estudiantec.cr</w:t>
      </w:r>
    </w:p>
    <w:p w14:paraId="2671CECC" w14:textId="2D645B41" w:rsidR="00CA4392" w:rsidRPr="00B86A82" w:rsidRDefault="00CA4392" w:rsidP="007C5753">
      <w:pPr>
        <w:pStyle w:val="Author"/>
        <w:spacing w:before="5pt" w:beforeAutospacing="1"/>
        <w:contextualSpacing/>
        <w:jc w:val="both"/>
        <w:rPr>
          <w:sz w:val="18"/>
          <w:szCs w:val="18"/>
          <w:lang w:val="es-CR"/>
        </w:rPr>
      </w:pPr>
    </w:p>
    <w:p w14:paraId="7717264C" w14:textId="77777777" w:rsidR="00CA4392" w:rsidRPr="00B86A82" w:rsidRDefault="00CA4392" w:rsidP="00CA4392">
      <w:pPr>
        <w:pStyle w:val="Author"/>
        <w:spacing w:before="5pt" w:beforeAutospacing="1"/>
        <w:contextualSpacing/>
        <w:rPr>
          <w:sz w:val="18"/>
          <w:szCs w:val="18"/>
          <w:lang w:val="es-CR"/>
        </w:rPr>
      </w:pPr>
    </w:p>
    <w:p w14:paraId="4E2528AB" w14:textId="77777777" w:rsidR="00CA4392" w:rsidRPr="00B86A82" w:rsidRDefault="00CA4392" w:rsidP="00CA4392">
      <w:pPr>
        <w:pStyle w:val="Author"/>
        <w:spacing w:before="5pt" w:beforeAutospacing="1"/>
        <w:contextualSpacing/>
        <w:rPr>
          <w:sz w:val="18"/>
          <w:szCs w:val="18"/>
          <w:lang w:val="es-CR"/>
        </w:rPr>
      </w:pPr>
    </w:p>
    <w:p w14:paraId="02961A17" w14:textId="77777777" w:rsidR="00CA4392" w:rsidRPr="00B86A82" w:rsidRDefault="00CA4392" w:rsidP="00CA4392">
      <w:pPr>
        <w:pStyle w:val="Author"/>
        <w:spacing w:before="5pt" w:beforeAutospacing="1"/>
        <w:contextualSpacing/>
        <w:rPr>
          <w:sz w:val="18"/>
          <w:szCs w:val="18"/>
          <w:lang w:val="es-CR"/>
        </w:rPr>
      </w:pPr>
    </w:p>
    <w:p w14:paraId="5373A265" w14:textId="77777777" w:rsidR="00CA4392" w:rsidRPr="00B86A82" w:rsidRDefault="00CA4392" w:rsidP="00CA4392">
      <w:pPr>
        <w:pStyle w:val="Author"/>
        <w:spacing w:before="5pt" w:beforeAutospacing="1"/>
        <w:contextualSpacing/>
        <w:rPr>
          <w:sz w:val="18"/>
          <w:szCs w:val="18"/>
          <w:lang w:val="es-CR"/>
        </w:rPr>
      </w:pPr>
    </w:p>
    <w:p w14:paraId="1629E5D2" w14:textId="77777777" w:rsidR="00CA4392" w:rsidRPr="00B86A82" w:rsidRDefault="00CA4392" w:rsidP="00CA4392">
      <w:pPr>
        <w:pStyle w:val="Author"/>
        <w:spacing w:before="5pt" w:beforeAutospacing="1"/>
        <w:contextualSpacing/>
        <w:rPr>
          <w:sz w:val="18"/>
          <w:szCs w:val="18"/>
          <w:lang w:val="es-CR"/>
        </w:rPr>
      </w:pPr>
    </w:p>
    <w:p w14:paraId="60626DB2" w14:textId="77777777" w:rsidR="00CA4392" w:rsidRPr="00B86A82" w:rsidRDefault="00CA4392" w:rsidP="00CA4392">
      <w:pPr>
        <w:pStyle w:val="Author"/>
        <w:spacing w:before="5pt" w:beforeAutospacing="1"/>
        <w:rPr>
          <w:sz w:val="16"/>
          <w:szCs w:val="16"/>
          <w:lang w:val="es-CR"/>
        </w:rPr>
        <w:sectPr w:rsidR="00CA4392" w:rsidRPr="00B86A82" w:rsidSect="00F847A6">
          <w:type w:val="continuous"/>
          <w:pgSz w:w="612pt" w:h="792pt" w:code="1"/>
          <w:pgMar w:top="54pt" w:right="44.65pt" w:bottom="72pt" w:left="44.65pt" w:header="36pt" w:footer="36pt" w:gutter="0pt"/>
          <w:cols w:num="4" w:space="10.80pt"/>
          <w:docGrid w:linePitch="360"/>
        </w:sectPr>
      </w:pPr>
    </w:p>
    <w:p w14:paraId="3B173FA6" w14:textId="77777777" w:rsidR="006347CF" w:rsidRPr="00B86A82" w:rsidRDefault="006347CF" w:rsidP="00CA4392">
      <w:pPr>
        <w:pStyle w:val="Author"/>
        <w:spacing w:before="5pt" w:beforeAutospacing="1"/>
        <w:jc w:val="both"/>
        <w:rPr>
          <w:sz w:val="16"/>
          <w:szCs w:val="16"/>
          <w:lang w:val="es-CR"/>
        </w:rPr>
      </w:pPr>
    </w:p>
    <w:p w14:paraId="05F1920F" w14:textId="77777777" w:rsidR="006347CF" w:rsidRPr="00B86A82" w:rsidRDefault="006347CF" w:rsidP="00CA4392">
      <w:pPr>
        <w:pStyle w:val="Author"/>
        <w:spacing w:before="5pt" w:beforeAutospacing="1"/>
        <w:jc w:val="both"/>
        <w:rPr>
          <w:sz w:val="16"/>
          <w:szCs w:val="16"/>
          <w:lang w:val="es-CR"/>
        </w:rPr>
        <w:sectPr w:rsidR="006347CF" w:rsidRPr="00B86A82" w:rsidSect="00F847A6">
          <w:type w:val="continuous"/>
          <w:pgSz w:w="612pt" w:h="792pt" w:code="1"/>
          <w:pgMar w:top="54pt" w:right="44.65pt" w:bottom="72pt" w:left="44.65pt" w:header="36pt" w:footer="36pt" w:gutter="0pt"/>
          <w:cols w:num="4" w:space="10.80pt"/>
          <w:docGrid w:linePitch="360"/>
        </w:sectPr>
      </w:pPr>
    </w:p>
    <w:p w14:paraId="100AD751" w14:textId="29051214" w:rsidR="009303D9" w:rsidRPr="00D632BE" w:rsidRDefault="009303D9" w:rsidP="006B6B66">
      <w:pPr>
        <w:pStyle w:val="Ttulo1"/>
      </w:pPr>
      <w:r w:rsidRPr="00D632BE">
        <w:t>Introduc</w:t>
      </w:r>
      <w:r w:rsidR="00B86A82">
        <w:t>c</w:t>
      </w:r>
      <w:r w:rsidRPr="00D632BE">
        <w:t xml:space="preserve">ion </w:t>
      </w:r>
    </w:p>
    <w:p w14:paraId="0AF2FA4C" w14:textId="66B7B011" w:rsidR="009303D9" w:rsidRPr="00CA532B" w:rsidRDefault="00CA532B" w:rsidP="00E7596C">
      <w:pPr>
        <w:pStyle w:val="Textoindependiente"/>
        <w:rPr>
          <w:lang w:val="es-CR"/>
        </w:rPr>
      </w:pPr>
      <w:r>
        <w:rPr>
          <w:lang w:val="es-CR"/>
        </w:rPr>
        <w:t>El presente trabajo pretende</w:t>
      </w:r>
      <w:r w:rsidR="0073105B">
        <w:rPr>
          <w:lang w:val="es-CR"/>
        </w:rPr>
        <w:t xml:space="preserve"> documentar la elaboración e investigación asociada </w:t>
      </w:r>
      <w:r w:rsidR="002B16D5">
        <w:rPr>
          <w:lang w:val="es-CR"/>
        </w:rPr>
        <w:t xml:space="preserve">al primer proyecto de </w:t>
      </w:r>
      <w:r w:rsidR="0093237F">
        <w:rPr>
          <w:lang w:val="es-CR"/>
        </w:rPr>
        <w:t xml:space="preserve">la clase de programación orientada a objetos. Este proyecto esta dirigido a la elaboración de una tienda </w:t>
      </w:r>
      <w:r w:rsidR="00EE4997">
        <w:rPr>
          <w:lang w:val="es-CR"/>
        </w:rPr>
        <w:t xml:space="preserve">al estilo de un juego </w:t>
      </w:r>
      <w:r w:rsidR="00F36718">
        <w:rPr>
          <w:lang w:val="es-CR"/>
        </w:rPr>
        <w:t>RPG (</w:t>
      </w:r>
      <w:r w:rsidR="00EE4997">
        <w:rPr>
          <w:lang w:val="es-CR"/>
        </w:rPr>
        <w:t xml:space="preserve">role </w:t>
      </w:r>
      <w:proofErr w:type="spellStart"/>
      <w:r w:rsidR="00EE4997">
        <w:rPr>
          <w:lang w:val="es-CR"/>
        </w:rPr>
        <w:t>playing</w:t>
      </w:r>
      <w:proofErr w:type="spellEnd"/>
      <w:r w:rsidR="00EE4997">
        <w:rPr>
          <w:lang w:val="es-CR"/>
        </w:rPr>
        <w:t xml:space="preserve"> </w:t>
      </w:r>
      <w:proofErr w:type="spellStart"/>
      <w:r w:rsidR="00EE4997">
        <w:rPr>
          <w:lang w:val="es-CR"/>
        </w:rPr>
        <w:t>game</w:t>
      </w:r>
      <w:proofErr w:type="spellEnd"/>
      <w:r w:rsidR="00EE4997">
        <w:rPr>
          <w:lang w:val="es-CR"/>
        </w:rPr>
        <w:t>)</w:t>
      </w:r>
      <w:r w:rsidR="004C1F9F">
        <w:rPr>
          <w:lang w:val="es-CR"/>
        </w:rPr>
        <w:t xml:space="preserve"> </w:t>
      </w:r>
      <w:r w:rsidR="007362B1">
        <w:rPr>
          <w:lang w:val="es-CR"/>
        </w:rPr>
        <w:t>seme</w:t>
      </w:r>
      <w:r w:rsidR="00042F64">
        <w:rPr>
          <w:lang w:val="es-CR"/>
        </w:rPr>
        <w:t xml:space="preserve">jante a la que se encuentra en el juego Final </w:t>
      </w:r>
      <w:proofErr w:type="spellStart"/>
      <w:r w:rsidR="00042F64">
        <w:rPr>
          <w:lang w:val="es-CR"/>
        </w:rPr>
        <w:t>Fantasy</w:t>
      </w:r>
      <w:proofErr w:type="spellEnd"/>
      <w:r w:rsidR="00042F64">
        <w:rPr>
          <w:lang w:val="es-CR"/>
        </w:rPr>
        <w:t xml:space="preserve"> 5 de seria de mismo nombre, </w:t>
      </w:r>
      <w:r w:rsidR="000A04E2">
        <w:rPr>
          <w:lang w:val="es-CR"/>
        </w:rPr>
        <w:t xml:space="preserve">en el cual se debe poder comprar y vender </w:t>
      </w:r>
      <w:proofErr w:type="spellStart"/>
      <w:r w:rsidR="000E355E">
        <w:rPr>
          <w:lang w:val="es-CR"/>
        </w:rPr>
        <w:t>items</w:t>
      </w:r>
      <w:proofErr w:type="spellEnd"/>
      <w:r w:rsidR="00F36718">
        <w:rPr>
          <w:lang w:val="es-CR"/>
        </w:rPr>
        <w:t xml:space="preserve"> </w:t>
      </w:r>
      <w:r w:rsidR="000E355E">
        <w:rPr>
          <w:lang w:val="es-CR"/>
        </w:rPr>
        <w:t>(objetos en el juego como armas, armaduras, entre o</w:t>
      </w:r>
      <w:r w:rsidR="00F36718">
        <w:rPr>
          <w:lang w:val="es-CR"/>
        </w:rPr>
        <w:t>tros</w:t>
      </w:r>
      <w:r w:rsidR="000E355E">
        <w:rPr>
          <w:lang w:val="es-CR"/>
        </w:rPr>
        <w:t xml:space="preserve">) además de poder equiparlos; cada </w:t>
      </w:r>
      <w:proofErr w:type="spellStart"/>
      <w:r w:rsidR="000E355E">
        <w:rPr>
          <w:lang w:val="es-CR"/>
        </w:rPr>
        <w:t>item</w:t>
      </w:r>
      <w:proofErr w:type="spellEnd"/>
      <w:r w:rsidR="000E355E">
        <w:rPr>
          <w:lang w:val="es-CR"/>
        </w:rPr>
        <w:t xml:space="preserve"> tendrá su propia descripción y </w:t>
      </w:r>
      <w:r w:rsidR="00F36718">
        <w:rPr>
          <w:lang w:val="es-CR"/>
        </w:rPr>
        <w:t xml:space="preserve">estadísticas. El código de este trabajo esta escrito en el lenguaje de programación </w:t>
      </w:r>
      <w:r w:rsidR="007362B1">
        <w:rPr>
          <w:lang w:val="es-CR"/>
        </w:rPr>
        <w:t>java,</w:t>
      </w:r>
      <w:r w:rsidR="00F36718">
        <w:rPr>
          <w:lang w:val="es-CR"/>
        </w:rPr>
        <w:t xml:space="preserve"> para conseguir los datos de los ítems se </w:t>
      </w:r>
      <w:r w:rsidR="00D96762">
        <w:rPr>
          <w:lang w:val="es-CR"/>
        </w:rPr>
        <w:t>usará</w:t>
      </w:r>
      <w:r w:rsidR="00F36718">
        <w:rPr>
          <w:lang w:val="es-CR"/>
        </w:rPr>
        <w:t xml:space="preserve"> una API</w:t>
      </w:r>
      <w:r w:rsidR="00D533C7">
        <w:rPr>
          <w:lang w:val="es-CR"/>
        </w:rPr>
        <w:t xml:space="preserve"> y </w:t>
      </w:r>
      <w:r w:rsidR="00042F64">
        <w:rPr>
          <w:lang w:val="es-CR"/>
        </w:rPr>
        <w:t>el usuario</w:t>
      </w:r>
      <w:r w:rsidR="00D533C7">
        <w:rPr>
          <w:lang w:val="es-CR"/>
        </w:rPr>
        <w:t xml:space="preserve"> podrá interactuar con el juego mediante una interfaz de </w:t>
      </w:r>
      <w:proofErr w:type="spellStart"/>
      <w:r w:rsidR="00D533C7">
        <w:rPr>
          <w:lang w:val="es-CR"/>
        </w:rPr>
        <w:t>usuari</w:t>
      </w:r>
      <w:proofErr w:type="spellEnd"/>
      <w:r w:rsidR="00D533C7">
        <w:rPr>
          <w:lang w:val="es-CR"/>
        </w:rPr>
        <w:t>.</w:t>
      </w:r>
    </w:p>
    <w:p w14:paraId="2678EE1B" w14:textId="18F2D958" w:rsidR="009303D9" w:rsidRPr="00BF47FE" w:rsidRDefault="00157225" w:rsidP="006B6B66">
      <w:pPr>
        <w:pStyle w:val="Ttulo1"/>
        <w:rPr>
          <w:highlight w:val="yellow"/>
        </w:rPr>
      </w:pPr>
      <w:r w:rsidRPr="00BF47FE">
        <w:rPr>
          <w:highlight w:val="yellow"/>
        </w:rPr>
        <w:t>Di</w:t>
      </w:r>
      <w:r w:rsidR="007166BA" w:rsidRPr="00BF47FE">
        <w:rPr>
          <w:highlight w:val="yellow"/>
        </w:rPr>
        <w:t>seño</w:t>
      </w:r>
    </w:p>
    <w:p w14:paraId="08535A01" w14:textId="3A4AA8E1" w:rsidR="009303D9" w:rsidRPr="00BF47FE" w:rsidRDefault="007166BA" w:rsidP="00ED0149">
      <w:pPr>
        <w:pStyle w:val="Ttulo2"/>
        <w:rPr>
          <w:highlight w:val="yellow"/>
        </w:rPr>
      </w:pPr>
      <w:r w:rsidRPr="00BF47FE">
        <w:rPr>
          <w:highlight w:val="yellow"/>
        </w:rPr>
        <w:t>Diagrama de clases</w:t>
      </w:r>
    </w:p>
    <w:p w14:paraId="00B083D3" w14:textId="77777777" w:rsidR="009303D9" w:rsidRPr="00BF47FE" w:rsidRDefault="009303D9" w:rsidP="00E7596C">
      <w:pPr>
        <w:pStyle w:val="Textoindependiente"/>
        <w:rPr>
          <w:highlight w:val="yellow"/>
        </w:rPr>
      </w:pPr>
      <w:r w:rsidRPr="00BF47FE">
        <w:rPr>
          <w:highlight w:val="yellow"/>
        </w:rPr>
        <w:t>First, confirm that you have the correct template for your paper size. This template has been tailored for output on the US-letter paper size. If you are using A4-sized paper, please close this</w:t>
      </w:r>
      <w:r w:rsidR="00ED0149" w:rsidRPr="00BF47FE">
        <w:rPr>
          <w:highlight w:val="yellow"/>
        </w:rPr>
        <w:t xml:space="preserve"> file and download the file </w:t>
      </w:r>
      <w:r w:rsidRPr="00BF47FE">
        <w:rPr>
          <w:highlight w:val="yellow"/>
        </w:rPr>
        <w:t>“</w:t>
      </w:r>
      <w:r w:rsidR="00B11A60" w:rsidRPr="00BF47FE">
        <w:rPr>
          <w:highlight w:val="yellow"/>
        </w:rPr>
        <w:t>MSW_A4_format</w:t>
      </w:r>
      <w:r w:rsidRPr="00BF47FE">
        <w:rPr>
          <w:highlight w:val="yellow"/>
        </w:rPr>
        <w:t>”.</w:t>
      </w:r>
    </w:p>
    <w:p w14:paraId="0EBDF69E" w14:textId="77777777" w:rsidR="006347CF" w:rsidRPr="00BF47FE" w:rsidRDefault="006347CF" w:rsidP="00E7596C">
      <w:pPr>
        <w:pStyle w:val="Textoindependiente"/>
        <w:rPr>
          <w:highlight w:val="yellow"/>
        </w:rPr>
      </w:pPr>
    </w:p>
    <w:p w14:paraId="28AAD162" w14:textId="7877CF7F" w:rsidR="009303D9" w:rsidRPr="00BF47FE" w:rsidRDefault="007166BA" w:rsidP="00ED0149">
      <w:pPr>
        <w:pStyle w:val="Ttulo2"/>
        <w:rPr>
          <w:highlight w:val="yellow"/>
        </w:rPr>
      </w:pPr>
      <w:r w:rsidRPr="00BF47FE">
        <w:rPr>
          <w:highlight w:val="yellow"/>
        </w:rPr>
        <w:t>Division de actividades</w:t>
      </w:r>
    </w:p>
    <w:p w14:paraId="3C2F749B" w14:textId="77777777" w:rsidR="005B520E" w:rsidRPr="00BF47FE" w:rsidRDefault="005B520E" w:rsidP="008C4B23">
      <w:pPr>
        <w:pStyle w:val="sponsors"/>
        <w:framePr w:wrap="auto" w:vAnchor="page" w:hAnchor="page" w:x="43.40pt" w:y="720.05pt"/>
        <w:ind w:firstLine="14.45pt"/>
        <w:rPr>
          <w:highlight w:val="yellow"/>
        </w:rPr>
      </w:pPr>
      <w:r w:rsidRPr="00BF47FE">
        <w:rPr>
          <w:highlight w:val="yellow"/>
        </w:rPr>
        <w:t xml:space="preserve">Identify applicable </w:t>
      </w:r>
      <w:r w:rsidR="00D72D06" w:rsidRPr="00BF47FE">
        <w:rPr>
          <w:highlight w:val="yellow"/>
        </w:rPr>
        <w:t>funding agency</w:t>
      </w:r>
      <w:r w:rsidRPr="00BF47FE">
        <w:rPr>
          <w:highlight w:val="yellow"/>
        </w:rPr>
        <w:t xml:space="preserve"> here. </w:t>
      </w:r>
      <w:r w:rsidR="00D72D06" w:rsidRPr="00BF47FE">
        <w:rPr>
          <w:iCs/>
          <w:highlight w:val="yellow"/>
        </w:rPr>
        <w:t>If none, delete this text box</w:t>
      </w:r>
      <w:r w:rsidR="007C0308" w:rsidRPr="00BF47FE">
        <w:rPr>
          <w:iCs/>
          <w:highlight w:val="yellow"/>
        </w:rPr>
        <w:t>.</w:t>
      </w:r>
    </w:p>
    <w:p w14:paraId="039931E5" w14:textId="60E21D27" w:rsidR="009303D9" w:rsidRPr="00BF47FE" w:rsidRDefault="009303D9" w:rsidP="00E7596C">
      <w:pPr>
        <w:pStyle w:val="Textoindependiente"/>
        <w:rPr>
          <w:highlight w:val="yellow"/>
        </w:rPr>
      </w:pPr>
      <w:r w:rsidRPr="00BF47FE">
        <w:rPr>
          <w:highlight w:val="yellow"/>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F1820A6" w14:textId="51D2E5EC" w:rsidR="007166BA" w:rsidRPr="00BF47FE" w:rsidRDefault="004D7727" w:rsidP="007166BA">
      <w:pPr>
        <w:pStyle w:val="Ttulo2"/>
        <w:rPr>
          <w:highlight w:val="yellow"/>
        </w:rPr>
      </w:pPr>
      <w:r w:rsidRPr="00BF47FE">
        <w:rPr>
          <w:highlight w:val="yellow"/>
        </w:rPr>
        <w:t>Cronograma</w:t>
      </w:r>
    </w:p>
    <w:p w14:paraId="3BA9799D" w14:textId="77777777" w:rsidR="007166BA" w:rsidRDefault="007166BA" w:rsidP="007166BA">
      <w:pPr>
        <w:pStyle w:val="Textoindependiente"/>
      </w:pPr>
      <w:r w:rsidRPr="00BF47FE">
        <w:rPr>
          <w:highlight w:val="yellow"/>
        </w:rPr>
        <w:t>First, confirm that you have the correct template for your paper size. This template has been tailored for output on the US-</w:t>
      </w:r>
      <w:r w:rsidRPr="00BF47FE">
        <w:rPr>
          <w:highlight w:val="yellow"/>
        </w:rPr>
        <w:t>letter paper size. If you are using A4-sized paper, please close this file and download the file “MSW_A4_format”.</w:t>
      </w:r>
    </w:p>
    <w:p w14:paraId="5D8554EE" w14:textId="77777777" w:rsidR="007166BA" w:rsidRPr="005B520E" w:rsidRDefault="007166BA" w:rsidP="00E7596C">
      <w:pPr>
        <w:pStyle w:val="Textoindependiente"/>
      </w:pPr>
    </w:p>
    <w:p w14:paraId="271BD63D" w14:textId="35669C7D" w:rsidR="009303D9" w:rsidRPr="00240FE4" w:rsidRDefault="004D7727" w:rsidP="006B6B66">
      <w:pPr>
        <w:pStyle w:val="Ttulo1"/>
      </w:pPr>
      <w:r w:rsidRPr="00240FE4">
        <w:t>Metodos</w:t>
      </w:r>
    </w:p>
    <w:p w14:paraId="72A60875" w14:textId="7381ABED" w:rsidR="009303D9" w:rsidRPr="002025ED" w:rsidRDefault="002025ED" w:rsidP="00ED0149">
      <w:pPr>
        <w:pStyle w:val="Ttulo2"/>
      </w:pPr>
      <w:r w:rsidRPr="002025ED">
        <w:t>Conocimientos basicos de java</w:t>
      </w:r>
    </w:p>
    <w:p w14:paraId="669F598D" w14:textId="7BDCA6F3" w:rsidR="009303D9" w:rsidRDefault="00C60020" w:rsidP="00E7596C">
      <w:pPr>
        <w:pStyle w:val="Textoindependiente"/>
        <w:rPr>
          <w:lang w:val="es-CR"/>
        </w:rPr>
      </w:pPr>
      <w:r w:rsidRPr="00C60020">
        <w:rPr>
          <w:lang w:val="es-CR"/>
        </w:rPr>
        <w:t>De</w:t>
      </w:r>
      <w:r>
        <w:rPr>
          <w:lang w:val="es-CR"/>
        </w:rPr>
        <w:t xml:space="preserve">bido a </w:t>
      </w:r>
      <w:r w:rsidR="00DB4537">
        <w:rPr>
          <w:lang w:val="es-CR"/>
        </w:rPr>
        <w:t>que para la elaboración de este trabajo se necesi</w:t>
      </w:r>
      <w:r w:rsidR="0018177D">
        <w:rPr>
          <w:lang w:val="es-CR"/>
        </w:rPr>
        <w:t>tó</w:t>
      </w:r>
      <w:r w:rsidR="00DB4537">
        <w:rPr>
          <w:lang w:val="es-CR"/>
        </w:rPr>
        <w:t xml:space="preserve"> usar java</w:t>
      </w:r>
      <w:r w:rsidR="0018177D">
        <w:rPr>
          <w:lang w:val="es-CR"/>
        </w:rPr>
        <w:t xml:space="preserve"> se aprendió a utilizar la sintaxis de este lenguaje</w:t>
      </w:r>
      <w:r w:rsidR="00C463A2">
        <w:rPr>
          <w:lang w:val="es-CR"/>
        </w:rPr>
        <w:t xml:space="preserve">. </w:t>
      </w:r>
    </w:p>
    <w:p w14:paraId="440FE692" w14:textId="77777777" w:rsidR="007157C2" w:rsidRDefault="0065790F" w:rsidP="00E7596C">
      <w:pPr>
        <w:pStyle w:val="Textoindependiente"/>
        <w:rPr>
          <w:lang w:val="es-CR"/>
        </w:rPr>
      </w:pPr>
      <w:r>
        <w:rPr>
          <w:lang w:val="es-CR"/>
        </w:rPr>
        <w:t>Se investigó como</w:t>
      </w:r>
      <w:r w:rsidR="00DC4535">
        <w:rPr>
          <w:lang w:val="es-CR"/>
        </w:rPr>
        <w:t xml:space="preserve"> se </w:t>
      </w:r>
      <w:r w:rsidR="001D288F">
        <w:rPr>
          <w:lang w:val="es-CR"/>
        </w:rPr>
        <w:t>escribía el comando de “</w:t>
      </w:r>
      <w:proofErr w:type="spellStart"/>
      <w:r w:rsidR="001D288F">
        <w:rPr>
          <w:lang w:val="es-CR"/>
        </w:rPr>
        <w:t>if</w:t>
      </w:r>
      <w:proofErr w:type="spellEnd"/>
      <w:r w:rsidR="001D288F">
        <w:rPr>
          <w:lang w:val="es-CR"/>
        </w:rPr>
        <w:t>” que tiene sus diferencias</w:t>
      </w:r>
      <w:r w:rsidR="00E24266">
        <w:rPr>
          <w:lang w:val="es-CR"/>
        </w:rPr>
        <w:t xml:space="preserve"> como muestra</w:t>
      </w:r>
      <w:r w:rsidR="00EB0447">
        <w:rPr>
          <w:lang w:val="es-CR"/>
        </w:rPr>
        <w:t xml:space="preserve"> [17]</w:t>
      </w:r>
      <w:r w:rsidR="00360EE2">
        <w:rPr>
          <w:lang w:val="es-CR"/>
        </w:rPr>
        <w:t xml:space="preserve"> que es necesario </w:t>
      </w:r>
      <w:r w:rsidR="003167A0">
        <w:rPr>
          <w:lang w:val="es-CR"/>
        </w:rPr>
        <w:t xml:space="preserve">el uso de paréntesis para </w:t>
      </w:r>
      <w:r w:rsidR="001906BF">
        <w:rPr>
          <w:lang w:val="es-CR"/>
        </w:rPr>
        <w:t xml:space="preserve">encerrar la condición y </w:t>
      </w:r>
      <w:r w:rsidR="00EC5589">
        <w:rPr>
          <w:lang w:val="es-CR"/>
        </w:rPr>
        <w:t>las llaves</w:t>
      </w:r>
      <w:r w:rsidR="001906BF">
        <w:rPr>
          <w:lang w:val="es-CR"/>
        </w:rPr>
        <w:t xml:space="preserve"> para la operación además de algunos operadores </w:t>
      </w:r>
      <w:r w:rsidR="00560BD4">
        <w:rPr>
          <w:lang w:val="es-CR"/>
        </w:rPr>
        <w:t>lógicos que se ocupan si se quiere trabajar con un “</w:t>
      </w:r>
      <w:proofErr w:type="spellStart"/>
      <w:r w:rsidR="00560BD4">
        <w:rPr>
          <w:lang w:val="es-CR"/>
        </w:rPr>
        <w:t>if</w:t>
      </w:r>
      <w:proofErr w:type="spellEnd"/>
      <w:r w:rsidR="00EC5589">
        <w:rPr>
          <w:lang w:val="es-CR"/>
        </w:rPr>
        <w:t>”, entre</w:t>
      </w:r>
      <w:r w:rsidR="00560BD4">
        <w:rPr>
          <w:lang w:val="es-CR"/>
        </w:rPr>
        <w:t xml:space="preserve"> otras cosas.</w:t>
      </w:r>
      <w:r w:rsidR="00EC5589">
        <w:rPr>
          <w:lang w:val="es-CR"/>
        </w:rPr>
        <w:t xml:space="preserve"> </w:t>
      </w:r>
      <w:r w:rsidR="00560BD4">
        <w:rPr>
          <w:lang w:val="es-CR"/>
        </w:rPr>
        <w:t>E</w:t>
      </w:r>
      <w:r w:rsidR="00FA121F">
        <w:rPr>
          <w:lang w:val="es-CR"/>
        </w:rPr>
        <w:t>ntre la sintaxis necesaria en java para usar el “</w:t>
      </w:r>
      <w:proofErr w:type="spellStart"/>
      <w:r w:rsidR="00FA121F">
        <w:rPr>
          <w:lang w:val="es-CR"/>
        </w:rPr>
        <w:t>if</w:t>
      </w:r>
      <w:proofErr w:type="spellEnd"/>
      <w:r w:rsidR="00FA121F">
        <w:rPr>
          <w:lang w:val="es-CR"/>
        </w:rPr>
        <w:t xml:space="preserve">” </w:t>
      </w:r>
      <w:r w:rsidR="00EB26D2">
        <w:rPr>
          <w:lang w:val="es-CR"/>
        </w:rPr>
        <w:t xml:space="preserve">nos hacia falta algunos signos como los de </w:t>
      </w:r>
      <w:r w:rsidR="00AD5C02">
        <w:rPr>
          <w:lang w:val="es-CR"/>
        </w:rPr>
        <w:t>“and”, “</w:t>
      </w:r>
      <w:proofErr w:type="spellStart"/>
      <w:r w:rsidR="00AD5C02">
        <w:rPr>
          <w:lang w:val="es-CR"/>
        </w:rPr>
        <w:t>or</w:t>
      </w:r>
      <w:proofErr w:type="spellEnd"/>
      <w:r w:rsidR="00AD5C02">
        <w:rPr>
          <w:lang w:val="es-CR"/>
        </w:rPr>
        <w:t xml:space="preserve">”, entre otros y </w:t>
      </w:r>
      <w:r w:rsidR="00A85C0E">
        <w:rPr>
          <w:lang w:val="es-CR"/>
        </w:rPr>
        <w:t xml:space="preserve">[16] nos enseña cuales operadores lógicos se pueden usar que </w:t>
      </w:r>
      <w:r w:rsidR="00B8524B">
        <w:rPr>
          <w:lang w:val="es-CR"/>
        </w:rPr>
        <w:t>no aparecían en [17] y fueron usadas en el trabajo.</w:t>
      </w:r>
      <w:r w:rsidR="00AD5C02">
        <w:rPr>
          <w:lang w:val="es-CR"/>
        </w:rPr>
        <w:t xml:space="preserve"> </w:t>
      </w:r>
      <w:r w:rsidR="00FA121F">
        <w:rPr>
          <w:lang w:val="es-CR"/>
        </w:rPr>
        <w:t xml:space="preserve"> </w:t>
      </w:r>
      <w:r w:rsidR="00EB0447">
        <w:rPr>
          <w:lang w:val="es-CR"/>
        </w:rPr>
        <w:t xml:space="preserve"> </w:t>
      </w:r>
    </w:p>
    <w:p w14:paraId="2FA2D994" w14:textId="32B3CF93" w:rsidR="00F34D0D" w:rsidRDefault="007157C2" w:rsidP="00E7596C">
      <w:pPr>
        <w:pStyle w:val="Textoindependiente"/>
        <w:rPr>
          <w:lang w:val="es-CR"/>
        </w:rPr>
      </w:pPr>
      <w:r>
        <w:rPr>
          <w:lang w:val="es-CR"/>
        </w:rPr>
        <w:t xml:space="preserve">Un tipo de variable que utilizamos y que se investigo fue las listas </w:t>
      </w:r>
      <w:r w:rsidR="000D2A8E">
        <w:rPr>
          <w:lang w:val="es-CR"/>
        </w:rPr>
        <w:t xml:space="preserve">ya que estas tienen una sintaxis particular y que </w:t>
      </w:r>
      <w:r w:rsidR="00046ED6">
        <w:rPr>
          <w:lang w:val="es-CR"/>
        </w:rPr>
        <w:t xml:space="preserve">[9] nos enseña como se usa y que </w:t>
      </w:r>
      <w:r w:rsidR="000730F2">
        <w:rPr>
          <w:lang w:val="es-CR"/>
        </w:rPr>
        <w:t>función cumple cada parte de esa estructura,</w:t>
      </w:r>
      <w:r w:rsidR="008D6E7C">
        <w:rPr>
          <w:lang w:val="es-CR"/>
        </w:rPr>
        <w:t xml:space="preserve"> </w:t>
      </w:r>
      <w:r w:rsidR="000730F2">
        <w:rPr>
          <w:lang w:val="es-CR"/>
        </w:rPr>
        <w:t xml:space="preserve">como es de costumbre </w:t>
      </w:r>
      <w:r>
        <w:rPr>
          <w:lang w:val="es-CR"/>
        </w:rPr>
        <w:t xml:space="preserve"> </w:t>
      </w:r>
      <w:r w:rsidR="008D6E7C">
        <w:rPr>
          <w:lang w:val="es-CR"/>
        </w:rPr>
        <w:t xml:space="preserve">se tiene que </w:t>
      </w:r>
      <w:r w:rsidR="002B0033">
        <w:rPr>
          <w:lang w:val="es-CR"/>
        </w:rPr>
        <w:t xml:space="preserve">establecer el tipo de variable al crearla y además de poner el </w:t>
      </w:r>
      <w:r w:rsidR="00694CEF">
        <w:rPr>
          <w:lang w:val="es-CR"/>
        </w:rPr>
        <w:t>tipo “</w:t>
      </w:r>
      <w:proofErr w:type="spellStart"/>
      <w:r w:rsidR="00694CEF">
        <w:rPr>
          <w:lang w:val="es-CR"/>
        </w:rPr>
        <w:t>list</w:t>
      </w:r>
      <w:proofErr w:type="spellEnd"/>
      <w:r w:rsidR="00694CEF">
        <w:rPr>
          <w:lang w:val="es-CR"/>
        </w:rPr>
        <w:t xml:space="preserve">” entre paréntesis triangulares hay que declarar que tipo de </w:t>
      </w:r>
      <w:r w:rsidR="00015958">
        <w:rPr>
          <w:lang w:val="es-CR"/>
        </w:rPr>
        <w:t xml:space="preserve">datos va a recibir, y después se declara que se creara </w:t>
      </w:r>
      <w:r w:rsidR="00CA0836">
        <w:rPr>
          <w:lang w:val="es-CR"/>
        </w:rPr>
        <w:t xml:space="preserve">un “new” variable de esa clase que va recibir un tipo de dato. Pero no solo creaos la lista si no que requeríamos alterarla a conveniencia y </w:t>
      </w:r>
      <w:r w:rsidR="00404F97">
        <w:rPr>
          <w:lang w:val="es-CR"/>
        </w:rPr>
        <w:t>[8] nos mostró que se puede usar los métodos de “</w:t>
      </w:r>
      <w:proofErr w:type="spellStart"/>
      <w:r w:rsidR="00404F97">
        <w:rPr>
          <w:lang w:val="es-CR"/>
        </w:rPr>
        <w:t>get</w:t>
      </w:r>
      <w:proofErr w:type="spellEnd"/>
      <w:r w:rsidR="00404F97">
        <w:rPr>
          <w:lang w:val="es-CR"/>
        </w:rPr>
        <w:t xml:space="preserve">” y “set” de manera que </w:t>
      </w:r>
      <w:r w:rsidR="00F6392E">
        <w:rPr>
          <w:lang w:val="es-CR"/>
        </w:rPr>
        <w:t>en una lista en un índice especifico se puede</w:t>
      </w:r>
      <w:r w:rsidR="00CC08F1">
        <w:rPr>
          <w:lang w:val="es-CR"/>
        </w:rPr>
        <w:t xml:space="preserve"> obtener o cambia un valor; además de otras herramientas </w:t>
      </w:r>
      <w:r w:rsidR="006D05D7">
        <w:rPr>
          <w:lang w:val="es-CR"/>
        </w:rPr>
        <w:t xml:space="preserve">de las cuales no hemos requerido </w:t>
      </w:r>
      <w:r w:rsidR="00F34D0D">
        <w:rPr>
          <w:lang w:val="es-CR"/>
        </w:rPr>
        <w:t>aún</w:t>
      </w:r>
      <w:r w:rsidR="006D05D7">
        <w:rPr>
          <w:lang w:val="es-CR"/>
        </w:rPr>
        <w:t>.</w:t>
      </w:r>
    </w:p>
    <w:p w14:paraId="4F8247CD" w14:textId="33B5959A" w:rsidR="00240FE4" w:rsidRDefault="00404F97" w:rsidP="00240FE4">
      <w:pPr>
        <w:pStyle w:val="Textoindependiente"/>
        <w:rPr>
          <w:lang w:val="es-CR"/>
        </w:rPr>
      </w:pPr>
      <w:r>
        <w:rPr>
          <w:lang w:val="es-CR"/>
        </w:rPr>
        <w:t xml:space="preserve"> </w:t>
      </w:r>
      <w:r w:rsidR="00EB0447">
        <w:rPr>
          <w:lang w:val="es-CR"/>
        </w:rPr>
        <w:t xml:space="preserve"> </w:t>
      </w:r>
      <w:r w:rsidR="00E24266">
        <w:rPr>
          <w:lang w:val="es-CR"/>
        </w:rPr>
        <w:t xml:space="preserve"> </w:t>
      </w:r>
      <w:r w:rsidR="00637644">
        <w:rPr>
          <w:lang w:val="es-CR"/>
        </w:rPr>
        <w:t xml:space="preserve">Otra pieza crucial es el poder </w:t>
      </w:r>
      <w:r w:rsidR="00A64D6D">
        <w:rPr>
          <w:lang w:val="es-CR"/>
        </w:rPr>
        <w:t>crear métodos en las clases</w:t>
      </w:r>
      <w:r w:rsidR="00FB7253">
        <w:rPr>
          <w:lang w:val="es-CR"/>
        </w:rPr>
        <w:t xml:space="preserve"> y que [14]</w:t>
      </w:r>
      <w:r w:rsidR="0050144F">
        <w:rPr>
          <w:lang w:val="es-CR"/>
        </w:rPr>
        <w:t xml:space="preserve"> explica con claridad, no solo el cómo crear métodos sino que significa cada parte de su declaración y que usos tiene</w:t>
      </w:r>
      <w:r w:rsidR="00D1106B">
        <w:rPr>
          <w:lang w:val="es-CR"/>
        </w:rPr>
        <w:t>, como cuando se le dice que sea pública o privada</w:t>
      </w:r>
      <w:r w:rsidR="009158B4">
        <w:rPr>
          <w:lang w:val="es-CR"/>
        </w:rPr>
        <w:t>(asociada a la creación de un objeto)</w:t>
      </w:r>
      <w:r w:rsidR="00D1106B">
        <w:rPr>
          <w:lang w:val="es-CR"/>
        </w:rPr>
        <w:t xml:space="preserve"> pero sobre todo </w:t>
      </w:r>
      <w:r w:rsidR="00F673A7">
        <w:rPr>
          <w:lang w:val="es-CR"/>
        </w:rPr>
        <w:t xml:space="preserve">cuando se le dice que sea </w:t>
      </w:r>
      <w:r w:rsidR="00F673A7">
        <w:rPr>
          <w:lang w:val="es-CR"/>
        </w:rPr>
        <w:lastRenderedPageBreak/>
        <w:t>estática</w:t>
      </w:r>
      <w:r w:rsidR="009158B4">
        <w:rPr>
          <w:lang w:val="es-CR"/>
        </w:rPr>
        <w:t>(</w:t>
      </w:r>
      <w:r w:rsidR="006F2E59">
        <w:rPr>
          <w:lang w:val="es-CR"/>
        </w:rPr>
        <w:t>no es necesario crear un objeto al llamar la</w:t>
      </w:r>
      <w:r w:rsidR="009158B4">
        <w:rPr>
          <w:lang w:val="es-CR"/>
        </w:rPr>
        <w:t>)</w:t>
      </w:r>
      <w:r w:rsidR="00F673A7">
        <w:rPr>
          <w:lang w:val="es-CR"/>
        </w:rPr>
        <w:t xml:space="preserve"> o cuando se le </w:t>
      </w:r>
      <w:r w:rsidR="00567138">
        <w:rPr>
          <w:lang w:val="es-CR"/>
        </w:rPr>
        <w:t>pide</w:t>
      </w:r>
      <w:r w:rsidR="00F673A7">
        <w:rPr>
          <w:lang w:val="es-CR"/>
        </w:rPr>
        <w:t xml:space="preserve"> que sea “</w:t>
      </w:r>
      <w:proofErr w:type="spellStart"/>
      <w:r w:rsidR="00F673A7">
        <w:rPr>
          <w:lang w:val="es-CR"/>
        </w:rPr>
        <w:t>void</w:t>
      </w:r>
      <w:proofErr w:type="spellEnd"/>
      <w:r w:rsidR="00F673A7">
        <w:rPr>
          <w:lang w:val="es-CR"/>
        </w:rPr>
        <w:t>”</w:t>
      </w:r>
      <w:r w:rsidR="00567138">
        <w:rPr>
          <w:lang w:val="es-CR"/>
        </w:rPr>
        <w:t>(que no retor</w:t>
      </w:r>
      <w:r w:rsidR="007E6496">
        <w:rPr>
          <w:lang w:val="es-CR"/>
        </w:rPr>
        <w:t>na</w:t>
      </w:r>
      <w:r w:rsidR="009158B4">
        <w:rPr>
          <w:lang w:val="es-CR"/>
        </w:rPr>
        <w:t xml:space="preserve"> nada</w:t>
      </w:r>
      <w:r w:rsidR="00567138">
        <w:rPr>
          <w:lang w:val="es-CR"/>
        </w:rPr>
        <w:t>).</w:t>
      </w:r>
      <w:r w:rsidR="002E3ABE">
        <w:rPr>
          <w:lang w:val="es-CR"/>
        </w:rPr>
        <w:t xml:space="preserve"> Entre otras ayudas como el </w:t>
      </w:r>
      <w:r w:rsidR="004935EA">
        <w:rPr>
          <w:lang w:val="es-CR"/>
        </w:rPr>
        <w:t>cómo</w:t>
      </w:r>
      <w:r w:rsidR="002E3ABE">
        <w:rPr>
          <w:lang w:val="es-CR"/>
        </w:rPr>
        <w:t xml:space="preserve"> </w:t>
      </w:r>
      <w:proofErr w:type="spellStart"/>
      <w:r w:rsidR="004935EA">
        <w:rPr>
          <w:lang w:val="es-CR"/>
        </w:rPr>
        <w:t>accesar</w:t>
      </w:r>
      <w:proofErr w:type="spellEnd"/>
      <w:r w:rsidR="002E3ABE">
        <w:rPr>
          <w:lang w:val="es-CR"/>
        </w:rPr>
        <w:t xml:space="preserve"> un método con un objeto, aunque</w:t>
      </w:r>
      <w:r w:rsidR="004935EA">
        <w:rPr>
          <w:lang w:val="es-CR"/>
        </w:rPr>
        <w:t xml:space="preserve"> para esto en </w:t>
      </w:r>
      <w:r w:rsidR="00D07211">
        <w:rPr>
          <w:lang w:val="es-CR"/>
        </w:rPr>
        <w:t>realidad</w:t>
      </w:r>
      <w:r w:rsidR="004935EA">
        <w:rPr>
          <w:lang w:val="es-CR"/>
        </w:rPr>
        <w:t xml:space="preserve"> utilizamos lo que nos dice</w:t>
      </w:r>
      <w:r w:rsidR="00D07211">
        <w:rPr>
          <w:lang w:val="es-CR"/>
        </w:rPr>
        <w:t xml:space="preserve"> [6]</w:t>
      </w:r>
      <w:r w:rsidR="002E3ABE">
        <w:rPr>
          <w:lang w:val="es-CR"/>
        </w:rPr>
        <w:t xml:space="preserve"> </w:t>
      </w:r>
      <w:r w:rsidR="00BC4566">
        <w:rPr>
          <w:lang w:val="es-CR"/>
        </w:rPr>
        <w:t xml:space="preserve">que nos muestra un ejemplo muy sencillo de como se llama a un método </w:t>
      </w:r>
      <w:r w:rsidR="00A06FAB">
        <w:rPr>
          <w:lang w:val="es-CR"/>
        </w:rPr>
        <w:t xml:space="preserve">aun en otras clases. De esta forma, con ejemplos, nos hemos basado para ir codificando este </w:t>
      </w:r>
      <w:r w:rsidR="008A1E4C">
        <w:rPr>
          <w:lang w:val="es-CR"/>
        </w:rPr>
        <w:t>proyecto</w:t>
      </w:r>
      <w:r w:rsidR="00240FE4">
        <w:rPr>
          <w:lang w:val="es-CR"/>
        </w:rPr>
        <w:t>.</w:t>
      </w:r>
    </w:p>
    <w:p w14:paraId="29419C2F" w14:textId="77777777" w:rsidR="008A1E4C" w:rsidRPr="00C60020" w:rsidRDefault="008A1E4C" w:rsidP="00E7596C">
      <w:pPr>
        <w:pStyle w:val="Textoindependiente"/>
        <w:rPr>
          <w:lang w:val="es-CR"/>
        </w:rPr>
      </w:pPr>
    </w:p>
    <w:p w14:paraId="07C1B016" w14:textId="4050CAF9" w:rsidR="009303D9" w:rsidRPr="00240FE4" w:rsidRDefault="00240FE4" w:rsidP="00240FE4">
      <w:pPr>
        <w:pStyle w:val="Ttulo2"/>
      </w:pPr>
      <w:r>
        <w:t>Interfaz Grafica</w:t>
      </w:r>
    </w:p>
    <w:p w14:paraId="17E38521" w14:textId="7C2FC113" w:rsidR="00240FE4" w:rsidRDefault="00240FE4" w:rsidP="00240FE4">
      <w:pPr>
        <w:pStyle w:val="Textoindependiente"/>
        <w:rPr>
          <w:lang w:val="es-CR"/>
        </w:rPr>
      </w:pPr>
      <w:r>
        <w:rPr>
          <w:lang w:val="es-CR"/>
        </w:rPr>
        <w:t xml:space="preserve">Para el diseño de la interfaz de usuario se utilizó un programa llamado </w:t>
      </w:r>
      <w:proofErr w:type="spellStart"/>
      <w:r>
        <w:rPr>
          <w:lang w:val="es-CR"/>
        </w:rPr>
        <w:t>WindowBuilder</w:t>
      </w:r>
      <w:proofErr w:type="spellEnd"/>
      <w:r>
        <w:rPr>
          <w:lang w:val="es-CR"/>
        </w:rPr>
        <w:t xml:space="preserve"> cuyo funcionamiento explica [12] y en detalle [5], siendo la primera un tutorial y esta ultima la misma </w:t>
      </w:r>
      <w:r>
        <w:rPr>
          <w:lang w:val="es-CR"/>
        </w:rPr>
        <w:t>página</w:t>
      </w:r>
      <w:r>
        <w:rPr>
          <w:lang w:val="es-CR"/>
        </w:rPr>
        <w:t xml:space="preserve"> oficial desde donde se puede descargar; esta muestra ejemplos de cómo agregarla a eclipse mientras que el tutorial [12] muestra como comenzar a diseñar con esta herramienta. Para la comprensión y ajuste especifico a este proyecto se tuvo que investigar </w:t>
      </w:r>
      <w:r>
        <w:rPr>
          <w:lang w:val="es-CR"/>
        </w:rPr>
        <w:t>cómo</w:t>
      </w:r>
      <w:r>
        <w:rPr>
          <w:lang w:val="es-CR"/>
        </w:rPr>
        <w:t xml:space="preserve"> se hacen y se  crean las declaraciones para hacer paneles, borders y demás “objetos” que aparecen y se  usan en la interfaz de usuario, como [10] que nos enseña el sesillo aditamento para que ya no se pueda cambiar el tamaño de una ventana o como [11] que nos dice las distintas declaraciones de borders y su estructura, para que se usa y distintas opciones, es a partir de este punto que ya podemos intuir como se presentaran distintas sintaxis puesto que se ve un patrón, aunque aun así hay que investigarlos para no cometer errores.</w:t>
      </w:r>
    </w:p>
    <w:p w14:paraId="2C8CEE32" w14:textId="0E77065A" w:rsidR="009303D9" w:rsidRPr="00240FE4" w:rsidRDefault="009303D9" w:rsidP="00E7596C">
      <w:pPr>
        <w:pStyle w:val="Textoindependiente"/>
      </w:pPr>
    </w:p>
    <w:p w14:paraId="359AC277" w14:textId="77777777" w:rsidR="009303D9" w:rsidRPr="00BF47FE" w:rsidRDefault="009303D9" w:rsidP="00E7596C">
      <w:pPr>
        <w:pStyle w:val="Textoindependiente"/>
        <w:rPr>
          <w:highlight w:val="cyan"/>
          <w:lang w:val="en-US"/>
        </w:rPr>
      </w:pPr>
      <w:r w:rsidRPr="00BF47FE">
        <w:rPr>
          <w:highlight w:val="cyan"/>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BF47FE">
        <w:rPr>
          <w:highlight w:val="cyan"/>
          <w:lang w:val="en-US"/>
        </w:rPr>
        <w:t>:</w:t>
      </w:r>
    </w:p>
    <w:p w14:paraId="0D2321F4" w14:textId="77777777" w:rsidR="009303D9" w:rsidRPr="00BF47FE" w:rsidRDefault="009303D9" w:rsidP="003A19E2">
      <w:pPr>
        <w:pStyle w:val="equation"/>
        <w:rPr>
          <w:rFonts w:hint="eastAsia"/>
          <w:highlight w:val="cyan"/>
        </w:rPr>
      </w:pPr>
      <w:r w:rsidRPr="00BF47FE">
        <w:rPr>
          <w:highlight w:val="cyan"/>
        </w:rPr>
        <w:tab/>
      </w:r>
      <w:r w:rsidR="008A2C7D" w:rsidRPr="00BF47FE">
        <w:rPr>
          <w:rFonts w:ascii="Times New Roman" w:hAnsi="Times New Roman" w:cs="Times New Roman"/>
          <w:i/>
          <w:highlight w:val="cyan"/>
        </w:rPr>
        <w:t>a</w:t>
      </w:r>
      <w:r w:rsidR="008A2C7D" w:rsidRPr="00BF47FE">
        <w:rPr>
          <w:highlight w:val="cyan"/>
        </w:rPr>
        <w:t></w:t>
      </w:r>
      <w:r w:rsidR="008A2C7D" w:rsidRPr="00BF47FE">
        <w:rPr>
          <w:highlight w:val="cyan"/>
        </w:rPr>
        <w:t></w:t>
      </w:r>
      <w:r w:rsidR="008A2C7D" w:rsidRPr="00BF47FE">
        <w:rPr>
          <w:highlight w:val="cyan"/>
        </w:rPr>
        <w:t></w:t>
      </w:r>
      <w:r w:rsidR="008A2C7D" w:rsidRPr="00BF47FE">
        <w:rPr>
          <w:rFonts w:ascii="Times New Roman" w:hAnsi="Times New Roman" w:cs="Times New Roman"/>
          <w:i/>
          <w:highlight w:val="cyan"/>
        </w:rPr>
        <w:t>b</w:t>
      </w:r>
      <w:r w:rsidR="008A2C7D" w:rsidRPr="00BF47FE">
        <w:rPr>
          <w:highlight w:val="cyan"/>
        </w:rPr>
        <w:t></w:t>
      </w:r>
      <w:r w:rsidR="008A2C7D" w:rsidRPr="00BF47FE">
        <w:rPr>
          <w:highlight w:val="cyan"/>
        </w:rPr>
        <w:t></w:t>
      </w:r>
      <w:r w:rsidR="008A2C7D" w:rsidRPr="00BF47FE">
        <w:rPr>
          <w:highlight w:val="cyan"/>
        </w:rPr>
        <w:t></w:t>
      </w:r>
      <w:r w:rsidR="008A2C7D" w:rsidRPr="00BF47FE">
        <w:rPr>
          <w:highlight w:val="cyan"/>
        </w:rPr>
        <w:t></w:t>
      </w:r>
      <w:r w:rsidR="008A2C7D" w:rsidRPr="00BF47FE">
        <w:rPr>
          <w:highlight w:val="cyan"/>
        </w:rPr>
        <w:t></w:t>
      </w:r>
      <w:r w:rsidR="008A2C7D" w:rsidRPr="00BF47FE">
        <w:rPr>
          <w:highlight w:val="cyan"/>
        </w:rPr>
        <w:tab/>
      </w:r>
      <w:r w:rsidR="008A2C7D" w:rsidRPr="00BF47FE">
        <w:rPr>
          <w:highlight w:val="cyan"/>
        </w:rPr>
        <w:t></w:t>
      </w:r>
      <w:r w:rsidR="008A2C7D" w:rsidRPr="00BF47FE">
        <w:rPr>
          <w:highlight w:val="cyan"/>
        </w:rPr>
        <w:t></w:t>
      </w:r>
      <w:r w:rsidR="008A2C7D" w:rsidRPr="00BF47FE">
        <w:rPr>
          <w:highlight w:val="cyan"/>
        </w:rPr>
        <w:t></w:t>
      </w:r>
    </w:p>
    <w:p w14:paraId="17DA5580" w14:textId="77777777" w:rsidR="009303D9" w:rsidRPr="00BF47FE" w:rsidRDefault="009303D9" w:rsidP="00E7596C">
      <w:pPr>
        <w:pStyle w:val="Textoindependiente"/>
        <w:rPr>
          <w:highlight w:val="cyan"/>
        </w:rPr>
      </w:pPr>
      <w:r w:rsidRPr="00BF47FE">
        <w:rPr>
          <w:highlight w:val="cyan"/>
        </w:rPr>
        <w:t>Note that the equation is centered using a center tab stop. Be sure that the symbols in your equation have been defined before or immediately following the equation. Use “(1)”, not “Eq. (1)” or “equation (1)”, except at the beginning of a sentence: “Equation (1) is . . .”</w:t>
      </w:r>
    </w:p>
    <w:p w14:paraId="2E0ECA65" w14:textId="77777777" w:rsidR="009303D9" w:rsidRPr="00BF47FE" w:rsidRDefault="009303D9" w:rsidP="00ED0149">
      <w:pPr>
        <w:pStyle w:val="Ttulo2"/>
        <w:rPr>
          <w:highlight w:val="cyan"/>
        </w:rPr>
      </w:pPr>
      <w:r w:rsidRPr="00BF47FE">
        <w:rPr>
          <w:highlight w:val="cyan"/>
        </w:rPr>
        <w:t>Some Common Mistakes</w:t>
      </w:r>
    </w:p>
    <w:p w14:paraId="087755B1" w14:textId="77777777" w:rsidR="009303D9" w:rsidRPr="00BF47FE" w:rsidRDefault="009303D9" w:rsidP="00E7596C">
      <w:pPr>
        <w:pStyle w:val="bulletlist"/>
        <w:rPr>
          <w:highlight w:val="cyan"/>
        </w:rPr>
      </w:pPr>
      <w:r w:rsidRPr="00BF47FE">
        <w:rPr>
          <w:highlight w:val="cyan"/>
        </w:rPr>
        <w:t>The word “data” is plural, not singular.</w:t>
      </w:r>
    </w:p>
    <w:p w14:paraId="651F2856" w14:textId="77777777" w:rsidR="009303D9" w:rsidRPr="00BF47FE" w:rsidRDefault="009303D9" w:rsidP="00E7596C">
      <w:pPr>
        <w:pStyle w:val="bulletlist"/>
        <w:rPr>
          <w:highlight w:val="cyan"/>
        </w:rPr>
      </w:pPr>
      <w:r w:rsidRPr="00BF47FE">
        <w:rPr>
          <w:highlight w:val="cyan"/>
        </w:rPr>
        <w:t xml:space="preserve">The subscript for the permeability of vacuum </w:t>
      </w:r>
      <w:r w:rsidRPr="00BF47FE">
        <w:rPr>
          <w:rFonts w:ascii="Symbol" w:hAnsi="Symbol" w:cs="Symbol"/>
          <w:i/>
          <w:iCs/>
          <w:snapToGrid w:val="0"/>
          <w:highlight w:val="cyan"/>
        </w:rPr>
        <w:t></w:t>
      </w:r>
      <w:r w:rsidRPr="00BF47FE">
        <w:rPr>
          <w:highlight w:val="cyan"/>
          <w:vertAlign w:val="subscript"/>
        </w:rPr>
        <w:t>0</w:t>
      </w:r>
      <w:r w:rsidRPr="00BF47FE">
        <w:rPr>
          <w:highlight w:val="cyan"/>
        </w:rPr>
        <w:t>, and other common scientific constants, is zero with subscript formatting, not a lowercase letter “o”.</w:t>
      </w:r>
    </w:p>
    <w:p w14:paraId="775B5E8E" w14:textId="77777777" w:rsidR="009303D9" w:rsidRPr="00BF47FE" w:rsidRDefault="009303D9" w:rsidP="00E7596C">
      <w:pPr>
        <w:pStyle w:val="bulletlist"/>
        <w:rPr>
          <w:highlight w:val="cyan"/>
        </w:rPr>
      </w:pPr>
      <w:r w:rsidRPr="00BF47FE">
        <w:rPr>
          <w:highlight w:val="cyan"/>
        </w:rPr>
        <w:t xml:space="preserve">In American </w:t>
      </w:r>
      <w:r w:rsidR="002850E3" w:rsidRPr="00BF47FE">
        <w:rPr>
          <w:highlight w:val="cyan"/>
        </w:rPr>
        <w:t>English, commas, semi</w:t>
      </w:r>
      <w:r w:rsidRPr="00BF47FE">
        <w:rPr>
          <w:highlight w:val="cyan"/>
        </w:rPr>
        <w:t xml:space="preserve">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w:t>
      </w:r>
      <w:r w:rsidRPr="00BF47FE">
        <w:rPr>
          <w:highlight w:val="cyan"/>
        </w:rPr>
        <w:t>of the closing parenthesis (like this). (A parenthetical sentence is punctuated within the parentheses.)</w:t>
      </w:r>
    </w:p>
    <w:p w14:paraId="07475C55" w14:textId="77777777" w:rsidR="009303D9" w:rsidRPr="00BF47FE" w:rsidRDefault="009303D9" w:rsidP="00E7596C">
      <w:pPr>
        <w:pStyle w:val="bulletlist"/>
        <w:rPr>
          <w:highlight w:val="cyan"/>
        </w:rPr>
      </w:pPr>
      <w:r w:rsidRPr="00BF47FE">
        <w:rPr>
          <w:highlight w:val="cyan"/>
        </w:rPr>
        <w:t>A graph within a graph is an “inset”, not an “insert”. The word alternatively is preferred to the word “alternately” (unless you really mean something that alternates).</w:t>
      </w:r>
    </w:p>
    <w:p w14:paraId="57ADEE56" w14:textId="77777777" w:rsidR="009303D9" w:rsidRPr="00BF47FE" w:rsidRDefault="009303D9" w:rsidP="00E7596C">
      <w:pPr>
        <w:pStyle w:val="bulletlist"/>
        <w:rPr>
          <w:highlight w:val="cyan"/>
        </w:rPr>
      </w:pPr>
      <w:r w:rsidRPr="00BF47FE">
        <w:rPr>
          <w:highlight w:val="cyan"/>
        </w:rPr>
        <w:t>Do not use the word “essentially” to mean “approximately” or “effectively”.</w:t>
      </w:r>
    </w:p>
    <w:p w14:paraId="469D41B1" w14:textId="77777777" w:rsidR="009303D9" w:rsidRPr="00BF47FE" w:rsidRDefault="009303D9" w:rsidP="00E7596C">
      <w:pPr>
        <w:pStyle w:val="bulletlist"/>
        <w:rPr>
          <w:highlight w:val="cyan"/>
        </w:rPr>
      </w:pPr>
      <w:r w:rsidRPr="00BF47FE">
        <w:rPr>
          <w:highlight w:val="cyan"/>
        </w:rPr>
        <w:t>In your paper title, if the words “that uses” can accurately replace the word “using”, capitalize the “u”; if not, keep using lower-cased.</w:t>
      </w:r>
    </w:p>
    <w:p w14:paraId="19EE0516" w14:textId="77777777" w:rsidR="009303D9" w:rsidRPr="00BF47FE" w:rsidRDefault="009303D9" w:rsidP="00E7596C">
      <w:pPr>
        <w:pStyle w:val="bulletlist"/>
        <w:rPr>
          <w:highlight w:val="cyan"/>
        </w:rPr>
      </w:pPr>
      <w:r w:rsidRPr="00BF47FE">
        <w:rPr>
          <w:highlight w:val="cyan"/>
        </w:rPr>
        <w:t>Be aware of the different meanings of the homophones “affect” and “effect”, “complement” and “compliment”, “discreet” and “discrete”, “principal” and “principle”.</w:t>
      </w:r>
    </w:p>
    <w:p w14:paraId="5B45D20A" w14:textId="77777777" w:rsidR="009303D9" w:rsidRPr="00BF47FE" w:rsidRDefault="009303D9" w:rsidP="00E7596C">
      <w:pPr>
        <w:pStyle w:val="bulletlist"/>
        <w:rPr>
          <w:highlight w:val="cyan"/>
        </w:rPr>
      </w:pPr>
      <w:r w:rsidRPr="00BF47FE">
        <w:rPr>
          <w:highlight w:val="cyan"/>
        </w:rPr>
        <w:t>Do not confuse “imply” and “infer”.</w:t>
      </w:r>
    </w:p>
    <w:p w14:paraId="2097BA8D" w14:textId="77777777" w:rsidR="009303D9" w:rsidRPr="00BF47FE" w:rsidRDefault="009303D9" w:rsidP="00E7596C">
      <w:pPr>
        <w:pStyle w:val="bulletlist"/>
        <w:rPr>
          <w:highlight w:val="cyan"/>
        </w:rPr>
      </w:pPr>
      <w:r w:rsidRPr="00BF47FE">
        <w:rPr>
          <w:highlight w:val="cyan"/>
        </w:rPr>
        <w:t>The prefix “non” is not a word; it should be joined to the word it modifies, usually without a hyphen.</w:t>
      </w:r>
    </w:p>
    <w:p w14:paraId="77DC82CB" w14:textId="77777777" w:rsidR="009303D9" w:rsidRPr="00BF47FE" w:rsidRDefault="009303D9" w:rsidP="00E7596C">
      <w:pPr>
        <w:pStyle w:val="bulletlist"/>
        <w:rPr>
          <w:highlight w:val="cyan"/>
        </w:rPr>
      </w:pPr>
      <w:r w:rsidRPr="00BF47FE">
        <w:rPr>
          <w:highlight w:val="cyan"/>
        </w:rPr>
        <w:t>There is no period after the “et” in the Latin abbreviation “et al.”.</w:t>
      </w:r>
    </w:p>
    <w:p w14:paraId="6192A233" w14:textId="77777777" w:rsidR="009303D9" w:rsidRPr="00BF47FE" w:rsidRDefault="009303D9" w:rsidP="00E7596C">
      <w:pPr>
        <w:pStyle w:val="bulletlist"/>
        <w:rPr>
          <w:highlight w:val="cyan"/>
        </w:rPr>
      </w:pPr>
      <w:r w:rsidRPr="00BF47FE">
        <w:rPr>
          <w:highlight w:val="cyan"/>
        </w:rPr>
        <w:t>The abbreviation “i.e.” means “that is”, and the abbreviation “e.g.” means “for example”.</w:t>
      </w:r>
    </w:p>
    <w:p w14:paraId="5165737D" w14:textId="77777777" w:rsidR="009303D9" w:rsidRPr="005B520E" w:rsidRDefault="009303D9" w:rsidP="00E7596C">
      <w:pPr>
        <w:pStyle w:val="Textoindependiente"/>
      </w:pPr>
      <w:r w:rsidRPr="00BF47FE">
        <w:rPr>
          <w:highlight w:val="cyan"/>
        </w:rPr>
        <w:t>An excellent style manual for science writers is [7].</w:t>
      </w:r>
    </w:p>
    <w:p w14:paraId="3C0C7101" w14:textId="6FF05CA8" w:rsidR="009303D9" w:rsidRDefault="004D7727" w:rsidP="006B6B66">
      <w:pPr>
        <w:pStyle w:val="Ttulo1"/>
      </w:pPr>
      <w:r w:rsidRPr="00040220">
        <w:rPr>
          <w:highlight w:val="darkRed"/>
        </w:rPr>
        <w:t>Conclusion</w:t>
      </w:r>
    </w:p>
    <w:p w14:paraId="44581119" w14:textId="77777777" w:rsidR="009303D9" w:rsidRPr="00BF47FE" w:rsidRDefault="009303D9" w:rsidP="00E7596C">
      <w:pPr>
        <w:pStyle w:val="Textoindependiente"/>
        <w:rPr>
          <w:highlight w:val="darkRed"/>
        </w:rPr>
      </w:pPr>
      <w:r w:rsidRPr="00BF47FE">
        <w:rPr>
          <w:highlight w:val="darkRed"/>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0A25713" w14:textId="77777777" w:rsidR="006F6D3D" w:rsidRPr="00BF47FE" w:rsidRDefault="006F6D3D" w:rsidP="006F6D3D">
      <w:pPr>
        <w:jc w:val="start"/>
        <w:rPr>
          <w:i/>
          <w:iCs/>
          <w:noProof/>
          <w:highlight w:val="darkRed"/>
        </w:rPr>
      </w:pPr>
    </w:p>
    <w:p w14:paraId="6EF32C78" w14:textId="77777777" w:rsidR="009303D9" w:rsidRPr="00BF47FE" w:rsidRDefault="009303D9" w:rsidP="00ED0149">
      <w:pPr>
        <w:pStyle w:val="Ttulo2"/>
        <w:rPr>
          <w:highlight w:val="darkRed"/>
        </w:rPr>
      </w:pPr>
      <w:r w:rsidRPr="00BF47FE">
        <w:rPr>
          <w:highlight w:val="darkRed"/>
        </w:rPr>
        <w:t>Identify the Headings</w:t>
      </w:r>
    </w:p>
    <w:p w14:paraId="01FDFD1F" w14:textId="77777777" w:rsidR="009303D9" w:rsidRPr="00BF47FE" w:rsidRDefault="009303D9" w:rsidP="00E7596C">
      <w:pPr>
        <w:pStyle w:val="Textoindependiente"/>
        <w:rPr>
          <w:highlight w:val="darkRed"/>
        </w:rPr>
      </w:pPr>
      <w:r w:rsidRPr="00BF47FE">
        <w:rPr>
          <w:highlight w:val="darkRed"/>
        </w:rPr>
        <w:t>Headings, or heads, are organizational devices that guide the reader through your paper. There are two types: component heads and text heads.</w:t>
      </w:r>
    </w:p>
    <w:p w14:paraId="44D4C6F4" w14:textId="1E37E70E" w:rsidR="009303D9" w:rsidRPr="00BF47FE" w:rsidRDefault="009303D9" w:rsidP="00FA4C32">
      <w:pPr>
        <w:pStyle w:val="Ttulo4"/>
        <w:rPr>
          <w:highlight w:val="darkRed"/>
        </w:rPr>
      </w:pPr>
      <w:r w:rsidRPr="00BF47FE">
        <w:rPr>
          <w:i w:val="0"/>
          <w:highlight w:val="darkRed"/>
        </w:rPr>
        <w:t>.</w:t>
      </w:r>
    </w:p>
    <w:p w14:paraId="02DF40DE" w14:textId="68D0D470" w:rsidR="009303D9" w:rsidRDefault="009303D9" w:rsidP="00A059B3">
      <w:pPr>
        <w:pStyle w:val="Ttulo5"/>
      </w:pPr>
      <w:r w:rsidRPr="00BF47FE">
        <w:t>Referenc</w:t>
      </w:r>
      <w:r w:rsidR="004D7727" w:rsidRPr="00BF47FE">
        <w:t>ias</w:t>
      </w:r>
    </w:p>
    <w:p w14:paraId="242E3696" w14:textId="77777777" w:rsidR="009303D9" w:rsidRPr="005B520E" w:rsidRDefault="009303D9"/>
    <w:p w14:paraId="0290DAF5" w14:textId="6F3BF6D0" w:rsidR="009303D9" w:rsidRDefault="007B768C" w:rsidP="0004781E">
      <w:pPr>
        <w:pStyle w:val="references"/>
        <w:ind w:start="17.70pt" w:hanging="17.70pt"/>
      </w:pPr>
      <w:r w:rsidRPr="007B768C">
        <w:t>Redmond, E., 2020. Maven – Maven In 5 Minutes. [online] Maven.apache.org. Available at: &lt;https://maven.apache.org/guides/getting-started/maven-in-five-minutes.html&gt; [Accessed 28 September 2020].</w:t>
      </w:r>
    </w:p>
    <w:p w14:paraId="69F80953" w14:textId="16D6CCFE" w:rsidR="009303D9" w:rsidRDefault="00AB1FE2" w:rsidP="0004781E">
      <w:pPr>
        <w:pStyle w:val="references"/>
        <w:ind w:start="17.70pt" w:hanging="17.70pt"/>
      </w:pPr>
      <w:r w:rsidRPr="00AB1FE2">
        <w:t>Baeldung. 2020. A Guide To Okhttp | Baeldung. [online] Available at: &lt;https://www.baeldung.com/guide-to-okhttp&gt; [Accessed 28 September 2020].</w:t>
      </w:r>
    </w:p>
    <w:p w14:paraId="415950DE" w14:textId="70833308" w:rsidR="009303D9" w:rsidRDefault="00A41066" w:rsidP="0004781E">
      <w:pPr>
        <w:pStyle w:val="references"/>
        <w:ind w:start="17.70pt" w:hanging="17.70pt"/>
      </w:pPr>
      <w:r w:rsidRPr="00A41066">
        <w:t>Staff, R., 2020. How To Use An API With Java (Java API Tutorial For Beginners). [online] The Last Call - RapidAPI Blog. Available at: &lt;https://rapidapi.com/blog/how-to-use-an-api-with-java/?utm_source=google&amp;utm_medium=cpc&amp;utm_campaign=DSA&amp;gclid=CjwKCAjw-5v7BRAmEiwAJ3DpuMnloL0TkW3R-kb3Fz3cHM9zFXVa_FQEr1CBdlnn_3PGRt7KS31u8xoCUKkQAvD_BwE&gt; [Accessed 14 September 2020].</w:t>
      </w:r>
    </w:p>
    <w:p w14:paraId="1A8034C9" w14:textId="1A032C2F" w:rsidR="009303D9" w:rsidRDefault="009F7976" w:rsidP="0004781E">
      <w:pPr>
        <w:pStyle w:val="references"/>
        <w:ind w:start="17.70pt" w:hanging="17.70pt"/>
      </w:pPr>
      <w:r w:rsidRPr="009F7976">
        <w:lastRenderedPageBreak/>
        <w:t>Kotamraju, J., 2020. Java API For JSON Processing. [online] Oracle.com. Available at: &lt;https://www.oracle.com/technical-resources/articles/java/json.html&gt; [Accessed 28 September 2020].</w:t>
      </w:r>
    </w:p>
    <w:p w14:paraId="5F086B66" w14:textId="7FB63A8E" w:rsidR="0067072F" w:rsidRDefault="00F260E8" w:rsidP="0004781E">
      <w:pPr>
        <w:pStyle w:val="references"/>
        <w:ind w:start="17.70pt" w:hanging="17.70pt"/>
      </w:pPr>
      <w:r w:rsidRPr="00F260E8">
        <w:t>Meraj Zia, M., 2020. Eclipse Windowbuilder Tutorial | Examples Java Code Geeks - 2020. [online] Examples Java Code Geeks. Available at: &lt;https://examples.javacodegeeks.com/desktop-java/ide/eclipse/eclipse-windowbuilder-tutorial/&gt; [Accessed 28 September 2020].</w:t>
      </w:r>
    </w:p>
    <w:p w14:paraId="0CF157B2" w14:textId="29EE7B1F" w:rsidR="00F260E8" w:rsidRDefault="00A110B5" w:rsidP="0004781E">
      <w:pPr>
        <w:pStyle w:val="references"/>
        <w:ind w:start="17.70pt" w:hanging="17.70pt"/>
      </w:pPr>
      <w:r w:rsidRPr="00A110B5">
        <w:t>Quora.com. 2020. How To Use Method From Another Java Class - Quora. [online] Available at: &lt;https://www.quora.com/How-do-I-use-method-from-another-Java-class&gt; [Accessed 28 September 2020].</w:t>
      </w:r>
    </w:p>
    <w:p w14:paraId="3CF60C3C" w14:textId="4B4CD951" w:rsidR="00CA0140" w:rsidRDefault="00CA0140" w:rsidP="0004781E">
      <w:pPr>
        <w:pStyle w:val="references"/>
        <w:ind w:start="17.70pt" w:hanging="17.70pt"/>
      </w:pPr>
      <w:r w:rsidRPr="00CA0140">
        <w:rPr>
          <w:lang w:val="es-CR"/>
        </w:rPr>
        <w:t xml:space="preserve">Rodriguez, L., 2020. Describir Tu Proyecto Con El Modelo IEEE Para Artículos. - IEEE Universidad Del Zulia. </w:t>
      </w:r>
      <w:r w:rsidRPr="00CA0140">
        <w:t>[online] IEEE Universidad del Zulia. Available at: &lt;https://site.ieee.org/sb-luz/2017/01/20/describir-tu-proyecto-con-el-modelo-ieee-para-articulos/&gt; [Accessed 28 September 2020].</w:t>
      </w:r>
    </w:p>
    <w:p w14:paraId="5E39C2C1" w14:textId="13AC3174" w:rsidR="006A0EF7" w:rsidRDefault="006A0EF7" w:rsidP="0004781E">
      <w:pPr>
        <w:pStyle w:val="references"/>
        <w:ind w:start="17.70pt" w:hanging="17.70pt"/>
      </w:pPr>
      <w:r>
        <w:t>P</w:t>
      </w:r>
      <w:r w:rsidRPr="006A0EF7">
        <w:t xml:space="preserve">aul, </w:t>
      </w:r>
      <w:r>
        <w:t>J</w:t>
      </w:r>
      <w:r w:rsidRPr="006A0EF7">
        <w:t>., 2018. How To Replace An Element Of Arraylist In Java?. [online] Java67.com. Available at: &lt;https://www.java67.com/2016/08/how-to-replace-element-of-arraylist-in-java.html&gt; [Accessed 28 September 2020].</w:t>
      </w:r>
    </w:p>
    <w:p w14:paraId="4FF1F6D9" w14:textId="4AD71CD7" w:rsidR="006A0EF7" w:rsidRDefault="009B1E0F" w:rsidP="0004781E">
      <w:pPr>
        <w:pStyle w:val="references"/>
        <w:ind w:start="17.70pt" w:hanging="17.70pt"/>
      </w:pPr>
      <w:r w:rsidRPr="009B1E0F">
        <w:t>Sil, P., 2018. Initializing A List In Java - Geeksforgeeks. [online] GeeksforGeeks. Available at: &lt;https://www.geeksforgeeks.org/initializing-a-list-in-java/&gt; [Accessed 28 September 2020].</w:t>
      </w:r>
    </w:p>
    <w:p w14:paraId="397A4224" w14:textId="38760CCF" w:rsidR="00106570" w:rsidRDefault="00106570" w:rsidP="0004781E">
      <w:pPr>
        <w:pStyle w:val="references"/>
        <w:ind w:start="17.70pt" w:hanging="17.70pt"/>
      </w:pPr>
      <w:r w:rsidRPr="00106570">
        <w:t>Gaur, I. and Vijay, B., 2020. Jframe: How To Disable Window Resizing?. [online] Stack Overflow. Available at: &lt;https://stackoverflow.com/questions/18031704/jframe-how-to-disable-window-</w:t>
      </w:r>
      <w:r w:rsidRPr="00106570">
        <w:t>resizing#:~:text=You%20can%20use%20a%20simple,window%20will%20not%20be%20resizable.&gt; [Accessed 28 September 2020].</w:t>
      </w:r>
    </w:p>
    <w:p w14:paraId="23D6278F" w14:textId="0231392B" w:rsidR="00B66CE7" w:rsidRDefault="00B66CE7" w:rsidP="0004781E">
      <w:pPr>
        <w:pStyle w:val="references"/>
        <w:ind w:start="17.70pt" w:hanging="17.70pt"/>
      </w:pPr>
      <w:r w:rsidRPr="00B66CE7">
        <w:t>Docs.oracle.com. 2020. Borderfactory (Java Platform SE 7 ). [online] Available at: &lt;https://docs.oracle.com/javase/7/docs/api/javax/swing/BorderFactory.html&gt; [Accessed 28 September 2020].</w:t>
      </w:r>
    </w:p>
    <w:p w14:paraId="356AE39D" w14:textId="14861354" w:rsidR="00B66CE7" w:rsidRDefault="0080106D" w:rsidP="0004781E">
      <w:pPr>
        <w:pStyle w:val="references"/>
        <w:ind w:start="17.70pt" w:hanging="17.70pt"/>
      </w:pPr>
      <w:r w:rsidRPr="0080106D">
        <w:rPr>
          <w:lang w:val="es-CR"/>
        </w:rPr>
        <w:t xml:space="preserve">Yo Androide, 2018. COMO USAR WINDOWBUILDER EN ECLIPSE JAVA. </w:t>
      </w:r>
      <w:r w:rsidRPr="0080106D">
        <w:t>[video] Available at: &lt;https://www.youtube.com/watch?v=HflnHOtvUsk&gt; [Accessed 28 September 2020].</w:t>
      </w:r>
    </w:p>
    <w:p w14:paraId="76A032A3" w14:textId="6C4DB385" w:rsidR="00F97CEB" w:rsidRDefault="00F97CEB" w:rsidP="0004781E">
      <w:pPr>
        <w:pStyle w:val="references"/>
        <w:ind w:start="17.70pt" w:hanging="17.70pt"/>
      </w:pPr>
      <w:r w:rsidRPr="00F97CEB">
        <w:t>Amazon Web Services, 2019. Introducing AWS Toolkit For Visual Studio Code. [image] Available at: &lt;https://www.youtube.com/watch?v=9Wl1b3LNTEc&amp;t=284s&gt; [Accessed 28 September 2020].</w:t>
      </w:r>
    </w:p>
    <w:p w14:paraId="7BECD84B" w14:textId="491A75A1" w:rsidR="005C35C1" w:rsidRDefault="005C35C1" w:rsidP="0004781E">
      <w:pPr>
        <w:pStyle w:val="references"/>
        <w:ind w:start="17.70pt" w:hanging="17.70pt"/>
      </w:pPr>
      <w:r w:rsidRPr="005C35C1">
        <w:t>W3schools.com. 2020. Java Class Methods. [online] Available at: &lt;https://www.w3schools.com/java/java_class_methods.asp&gt; [Accessed 28 September 2020].</w:t>
      </w:r>
    </w:p>
    <w:p w14:paraId="171F83CC" w14:textId="2A704D91" w:rsidR="00443B6B" w:rsidRDefault="00443B6B" w:rsidP="0004781E">
      <w:pPr>
        <w:pStyle w:val="references"/>
        <w:ind w:start="17.70pt" w:hanging="17.70pt"/>
      </w:pPr>
      <w:r w:rsidRPr="00443B6B">
        <w:t>Java2s.com. 2020. Java Swing How To - Set Action Command To Jbutton. [online] Available at: &lt;http://www.java2s.com/Tutorials/Java/Swing_How_to/JButton/Set_action_command_to_JButton.htm&gt; [Accessed 28 September 2020].</w:t>
      </w:r>
    </w:p>
    <w:p w14:paraId="315C82F3" w14:textId="76082CFE" w:rsidR="00443B6B" w:rsidRDefault="00886024" w:rsidP="0004781E">
      <w:pPr>
        <w:pStyle w:val="references"/>
        <w:ind w:start="17.70pt" w:hanging="17.70pt"/>
      </w:pPr>
      <w:r w:rsidRPr="00886024">
        <w:t>Lowe, D., 2020. Logical Operators In Java - Dummies. [online] dummies. Available at: &lt;https://www.dummies.com/programming/java/logical-operators-in-java/&gt; [Accessed 28 September 2020].</w:t>
      </w:r>
    </w:p>
    <w:p w14:paraId="32B306C8" w14:textId="6DD75696" w:rsidR="00886024" w:rsidRDefault="003F1478" w:rsidP="0004781E">
      <w:pPr>
        <w:pStyle w:val="references"/>
        <w:ind w:start="17.70pt" w:hanging="17.70pt"/>
      </w:pPr>
      <w:r w:rsidRPr="003F1478">
        <w:t>W3schools.com. 2020. Java If ... Else. [online] Available at: &lt;https://www.w3schools.com/java/java_conditions.asp&gt; [Accessed 28 September 2020].</w:t>
      </w:r>
    </w:p>
    <w:p w14:paraId="4375B838" w14:textId="2FA59A84" w:rsidR="009303D9" w:rsidRPr="00F9656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162914D6"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097B0FD9" w14:textId="77777777" w:rsidR="00876652" w:rsidRDefault="00876652" w:rsidP="001A3B3D">
      <w:r>
        <w:separator/>
      </w:r>
    </w:p>
  </w:endnote>
  <w:endnote w:type="continuationSeparator" w:id="0">
    <w:p w14:paraId="2F9B9DD3" w14:textId="77777777" w:rsidR="00876652" w:rsidRDefault="0087665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546834CD" w14:textId="77777777" w:rsidR="001A3B3D" w:rsidRPr="006F6D3D" w:rsidRDefault="001A3B3D" w:rsidP="0056610F">
    <w:pPr>
      <w:pStyle w:val="Piedepgina"/>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1DB212C2" w14:textId="77777777" w:rsidR="00876652" w:rsidRDefault="00876652" w:rsidP="001A3B3D">
      <w:r>
        <w:separator/>
      </w:r>
    </w:p>
  </w:footnote>
  <w:footnote w:type="continuationSeparator" w:id="0">
    <w:p w14:paraId="63D86840" w14:textId="77777777" w:rsidR="00876652" w:rsidRDefault="0087665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94FAAB0A"/>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lang w:val="es-CR"/>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958"/>
    <w:rsid w:val="00040220"/>
    <w:rsid w:val="00042F64"/>
    <w:rsid w:val="00046ED6"/>
    <w:rsid w:val="0004781E"/>
    <w:rsid w:val="000730F2"/>
    <w:rsid w:val="0008758A"/>
    <w:rsid w:val="000A04E2"/>
    <w:rsid w:val="000B4511"/>
    <w:rsid w:val="000C1E68"/>
    <w:rsid w:val="000D2A8E"/>
    <w:rsid w:val="000D2D9B"/>
    <w:rsid w:val="000E355E"/>
    <w:rsid w:val="00106570"/>
    <w:rsid w:val="00111D06"/>
    <w:rsid w:val="001374E1"/>
    <w:rsid w:val="0015079E"/>
    <w:rsid w:val="001556A5"/>
    <w:rsid w:val="00157225"/>
    <w:rsid w:val="0018177D"/>
    <w:rsid w:val="00185CD7"/>
    <w:rsid w:val="001906BF"/>
    <w:rsid w:val="001A2EFD"/>
    <w:rsid w:val="001A3B3D"/>
    <w:rsid w:val="001A42EA"/>
    <w:rsid w:val="001B67DC"/>
    <w:rsid w:val="001D288F"/>
    <w:rsid w:val="001D7BCF"/>
    <w:rsid w:val="002025ED"/>
    <w:rsid w:val="002110D0"/>
    <w:rsid w:val="002254A9"/>
    <w:rsid w:val="00233D97"/>
    <w:rsid w:val="00240FE4"/>
    <w:rsid w:val="00252F79"/>
    <w:rsid w:val="002850E3"/>
    <w:rsid w:val="002B0033"/>
    <w:rsid w:val="002B16D5"/>
    <w:rsid w:val="002E3ABE"/>
    <w:rsid w:val="0030413C"/>
    <w:rsid w:val="003167A0"/>
    <w:rsid w:val="00354FCF"/>
    <w:rsid w:val="00360EE2"/>
    <w:rsid w:val="00370CD9"/>
    <w:rsid w:val="003A19E2"/>
    <w:rsid w:val="003F1478"/>
    <w:rsid w:val="00404F97"/>
    <w:rsid w:val="00421EC6"/>
    <w:rsid w:val="004325FB"/>
    <w:rsid w:val="004432BA"/>
    <w:rsid w:val="00443B6B"/>
    <w:rsid w:val="0044407E"/>
    <w:rsid w:val="004573C8"/>
    <w:rsid w:val="00464AEC"/>
    <w:rsid w:val="004935EA"/>
    <w:rsid w:val="004C1F9F"/>
    <w:rsid w:val="004D72B5"/>
    <w:rsid w:val="004D7727"/>
    <w:rsid w:val="0050144F"/>
    <w:rsid w:val="00547E73"/>
    <w:rsid w:val="00551B7F"/>
    <w:rsid w:val="00560BD4"/>
    <w:rsid w:val="0056610F"/>
    <w:rsid w:val="00567138"/>
    <w:rsid w:val="00575BCA"/>
    <w:rsid w:val="005B0344"/>
    <w:rsid w:val="005B520E"/>
    <w:rsid w:val="005C35C1"/>
    <w:rsid w:val="005E2800"/>
    <w:rsid w:val="006347CF"/>
    <w:rsid w:val="00637644"/>
    <w:rsid w:val="00645D22"/>
    <w:rsid w:val="00651A08"/>
    <w:rsid w:val="00654204"/>
    <w:rsid w:val="0065790F"/>
    <w:rsid w:val="00670434"/>
    <w:rsid w:val="0067072F"/>
    <w:rsid w:val="00694CEF"/>
    <w:rsid w:val="006A0EF7"/>
    <w:rsid w:val="006B6B66"/>
    <w:rsid w:val="006D05D7"/>
    <w:rsid w:val="006F2E59"/>
    <w:rsid w:val="006F6D3D"/>
    <w:rsid w:val="00704134"/>
    <w:rsid w:val="007157C2"/>
    <w:rsid w:val="00715BEA"/>
    <w:rsid w:val="007166BA"/>
    <w:rsid w:val="0073105B"/>
    <w:rsid w:val="007362B1"/>
    <w:rsid w:val="00740EEA"/>
    <w:rsid w:val="00791E1B"/>
    <w:rsid w:val="00794804"/>
    <w:rsid w:val="007B33F1"/>
    <w:rsid w:val="007B768C"/>
    <w:rsid w:val="007C0308"/>
    <w:rsid w:val="007C2FF2"/>
    <w:rsid w:val="007C5753"/>
    <w:rsid w:val="007C7E52"/>
    <w:rsid w:val="007D6232"/>
    <w:rsid w:val="007E496F"/>
    <w:rsid w:val="007E6496"/>
    <w:rsid w:val="007F1F99"/>
    <w:rsid w:val="007F768F"/>
    <w:rsid w:val="00800DE4"/>
    <w:rsid w:val="0080106D"/>
    <w:rsid w:val="0080791D"/>
    <w:rsid w:val="00873603"/>
    <w:rsid w:val="00876652"/>
    <w:rsid w:val="00886024"/>
    <w:rsid w:val="008A1E4C"/>
    <w:rsid w:val="008A2C7D"/>
    <w:rsid w:val="008C4B23"/>
    <w:rsid w:val="008D6E7C"/>
    <w:rsid w:val="008E004D"/>
    <w:rsid w:val="008F6E2C"/>
    <w:rsid w:val="009158B4"/>
    <w:rsid w:val="009303D9"/>
    <w:rsid w:val="0093237F"/>
    <w:rsid w:val="00933C64"/>
    <w:rsid w:val="00972203"/>
    <w:rsid w:val="009B1E0F"/>
    <w:rsid w:val="009F7976"/>
    <w:rsid w:val="00A059B3"/>
    <w:rsid w:val="00A06FAB"/>
    <w:rsid w:val="00A110B5"/>
    <w:rsid w:val="00A41066"/>
    <w:rsid w:val="00A64D6D"/>
    <w:rsid w:val="00A83751"/>
    <w:rsid w:val="00A85C0E"/>
    <w:rsid w:val="00AB1FE2"/>
    <w:rsid w:val="00AD5C02"/>
    <w:rsid w:val="00AE3409"/>
    <w:rsid w:val="00B11A60"/>
    <w:rsid w:val="00B22613"/>
    <w:rsid w:val="00B66CE7"/>
    <w:rsid w:val="00B8524B"/>
    <w:rsid w:val="00B86A82"/>
    <w:rsid w:val="00B94DDE"/>
    <w:rsid w:val="00BA1025"/>
    <w:rsid w:val="00BC3420"/>
    <w:rsid w:val="00BC4566"/>
    <w:rsid w:val="00BE7D3C"/>
    <w:rsid w:val="00BF47FE"/>
    <w:rsid w:val="00BF5FF6"/>
    <w:rsid w:val="00C0207F"/>
    <w:rsid w:val="00C16117"/>
    <w:rsid w:val="00C3075A"/>
    <w:rsid w:val="00C32466"/>
    <w:rsid w:val="00C463A2"/>
    <w:rsid w:val="00C60020"/>
    <w:rsid w:val="00C76FFC"/>
    <w:rsid w:val="00C919A4"/>
    <w:rsid w:val="00CA0140"/>
    <w:rsid w:val="00CA0836"/>
    <w:rsid w:val="00CA4392"/>
    <w:rsid w:val="00CA532B"/>
    <w:rsid w:val="00CA62E4"/>
    <w:rsid w:val="00CC08F1"/>
    <w:rsid w:val="00CC393F"/>
    <w:rsid w:val="00CD36C4"/>
    <w:rsid w:val="00CF7FA1"/>
    <w:rsid w:val="00D07211"/>
    <w:rsid w:val="00D1106B"/>
    <w:rsid w:val="00D13749"/>
    <w:rsid w:val="00D2176E"/>
    <w:rsid w:val="00D2227E"/>
    <w:rsid w:val="00D4430F"/>
    <w:rsid w:val="00D533C7"/>
    <w:rsid w:val="00D632BE"/>
    <w:rsid w:val="00D72D06"/>
    <w:rsid w:val="00D7522C"/>
    <w:rsid w:val="00D7536F"/>
    <w:rsid w:val="00D76668"/>
    <w:rsid w:val="00D96762"/>
    <w:rsid w:val="00DB4537"/>
    <w:rsid w:val="00DC4535"/>
    <w:rsid w:val="00E24266"/>
    <w:rsid w:val="00E61E12"/>
    <w:rsid w:val="00E7596C"/>
    <w:rsid w:val="00E878F2"/>
    <w:rsid w:val="00EB0447"/>
    <w:rsid w:val="00EB26D2"/>
    <w:rsid w:val="00EB5325"/>
    <w:rsid w:val="00EC5589"/>
    <w:rsid w:val="00ED0149"/>
    <w:rsid w:val="00EE4997"/>
    <w:rsid w:val="00EF7DE3"/>
    <w:rsid w:val="00F03103"/>
    <w:rsid w:val="00F260E8"/>
    <w:rsid w:val="00F271DE"/>
    <w:rsid w:val="00F3202F"/>
    <w:rsid w:val="00F34D0D"/>
    <w:rsid w:val="00F36718"/>
    <w:rsid w:val="00F627DA"/>
    <w:rsid w:val="00F6392E"/>
    <w:rsid w:val="00F673A7"/>
    <w:rsid w:val="00F7288F"/>
    <w:rsid w:val="00F847A6"/>
    <w:rsid w:val="00F9441B"/>
    <w:rsid w:val="00F96569"/>
    <w:rsid w:val="00F97CEB"/>
    <w:rsid w:val="00FA121F"/>
    <w:rsid w:val="00FA4C32"/>
    <w:rsid w:val="00FB725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B0746E0"/>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rsid w:val="007C5753"/>
    <w:rPr>
      <w:color w:val="0563C1" w:themeColor="hyperlink"/>
      <w:u w:val="single"/>
    </w:rPr>
  </w:style>
  <w:style w:type="character" w:styleId="Mencinsinresolver">
    <w:name w:val="Unresolved Mention"/>
    <w:basedOn w:val="Fuentedeprrafopredeter"/>
    <w:uiPriority w:val="99"/>
    <w:semiHidden/>
    <w:unhideWhenUsed/>
    <w:rsid w:val="007C5753"/>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351</TotalTime>
  <Pages>3</Pages>
  <Words>1760</Words>
  <Characters>10112</Characters>
  <Application>Microsoft Office Word</Application>
  <DocSecurity>0</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Esteban Granda</cp:lastModifiedBy>
  <cp:revision>112</cp:revision>
  <dcterms:created xsi:type="dcterms:W3CDTF">2020-09-28T02:12:00Z</dcterms:created>
  <dcterms:modified xsi:type="dcterms:W3CDTF">2020-09-28T16:53:00Z</dcterms:modified>
</cp:coreProperties>
</file>