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Introducción y comienzo de redes neuronales (versión 4, dos horas)</w:t>
      </w:r>
    </w:p>
    <w:p>
      <w:r>
        <w:rPr/>
        <w:t>Image Bio Pro · Capacitación · viernes 23 de octubre de 2026, de 6:00 a 8:00 pm</w:t>
      </w:r>
    </w:p>
    <w:p>
      <w:r>
        <w:rPr/>
        <w:t>Esta sesión es la primera de cuatro. Presenta el problema, la idea de imagen digital, algunas definiciones de inteligencia artificial y las bases de las redes neuronales. Las redes convolucionales y cómo se aprovecha una red entrenada para otra cosa se ven en la sesión 2; el sitio funcionando se ve en la sesión 3; datos, entrenamiento y despliegue, en la sesión 4.</w:t>
      </w:r>
    </w:p>
    <w:p>
      <w:pPr>
        <w:pStyle w:val="Heading1"/>
      </w:pPr>
      <w:r>
        <w:t>Cómo usar este guion</w:t>
      </w:r>
    </w:p>
    <w:p>
      <w:r>
        <w:rPr/>
        <w:t>Todo lo que no va entre corchetes ni en un recuadro se dice tal cual está escrito, al pie de la letra. En azul van los cambios de diapositiva. En el recuadro amarillo, debajo de cada diapositiva, va la idea central de esa diapositiva: no se dice en voz alta, sirve para ubicarse antes de hablar.</w:t>
      </w:r>
    </w:p>
    <w:p>
      <w:r>
        <w:rPr/>
        <w:t>La portada la presenta Saúl y te cede la palabra. Tú empiezas en la diapositiva 2. La apertura es la que Saúl modeló, sin cambios.</w:t>
      </w:r>
    </w:p>
    <w:p>
      <w:r>
        <w:rPr/>
        <w:t>Ritmo considerado: 175 palabras por minuto. El guion suma 21,440 palabras, unas 123 minutos de habla, es decir, las dos horas de la sesión. Está dividido en seis partes de unos 20 minutos cada una, pensadas para grabarse como seis videos. Si el tiempo se acaba antes de terminar, se dice «hasta aquí llegamos, mañana seguimos».</w:t>
      </w:r>
    </w:p>
    <w:p>
      <w:pPr>
        <w:pStyle w:val="Heading1"/>
      </w:pPr>
      <w:r>
        <w:t>Parte 1. El problema (video 1)</w:t>
      </w:r>
    </w:p>
    <w:p>
      <w:r>
        <w:rPr>
          <w:i/>
        </w:rPr>
        <w:t>3,709 palabras, unos 21.2 min de habla</w:t>
      </w:r>
    </w:p>
    <w:p>
      <w:pPr>
        <w:spacing w:before="200"/>
      </w:pPr>
      <w:r>
        <w:rPr>
          <w:b/>
          <w:color w:val="1F4E79"/>
        </w:rPr>
        <w:t>[Diapositiva · Image Bio Pro]</w:t>
      </w:r>
    </w:p>
    <w:p>
      <w:pPr>
        <w:pBdr>
          <w:left w:val="single" w:sz="24" w:space="8" w:color="BF9000"/>
        </w:pBdr>
        <w:spacing w:before="80" w:after="160"/>
        <w:ind w:left="397"/>
        <w:shd w:val="clear" w:color="auto" w:fill="FFF2CC"/>
      </w:pPr>
      <w:r>
        <w:rPr/>
        <w:t>Idea central: Todo el curso gira alrededor de un solo proyecto, Image Bio Pro. En la portada habla Saúl; tú tomas la palabra en la siguiente diapositiva.</w:t>
      </w:r>
    </w:p>
    <w:p>
      <w:pPr>
        <w:spacing w:before="200"/>
      </w:pPr>
      <w:r>
        <w:rPr>
          <w:b/>
          <w:color w:val="1F4E79"/>
        </w:rPr>
        <w:t>[Diapositiva · ¿Qué es Image Bio Pro?]</w:t>
      </w:r>
    </w:p>
    <w:p>
      <w:pPr>
        <w:pBdr>
          <w:left w:val="single" w:sz="24" w:space="8" w:color="BF9000"/>
        </w:pBdr>
        <w:spacing w:before="80" w:after="160"/>
        <w:ind w:left="397"/>
        <w:shd w:val="clear" w:color="auto" w:fill="FFF2CC"/>
      </w:pPr>
      <w:r>
        <w:rPr/>
        <w:t>Idea central: Image Bio Pro es un proyecto de la UAM que lleva la inteligencia artificial a la docencia, la investigación, la difusión de la cultura y el servicio a la comunidad universitaria.</w:t>
      </w:r>
    </w:p>
    <w:p>
      <w:r>
        <w:rPr/>
        <w:t>Buenas tardes a todos. Muchísimas gracias por la presentación, doctor Saúl. Muchas gracias también a los profesores, a la doctora Sheila y al doctor Saúl, por la oportunidad de poder presentar este proyecto tan importante para la universidad.</w:t>
      </w:r>
    </w:p>
    <w:p>
      <w:r>
        <w:rPr/>
        <w:t>Me presento. Mi nombre es Ángel Frausto Robles, soy ponente y parte del equipo que desarrolló este sitio web. Soy egresado de la Escuela Superior de Cómputo del Instituto Politécnico Nacional, especializado en temas de visión por computadora e inteligencia artificial.</w:t>
      </w:r>
    </w:p>
    <w:p>
      <w:r>
        <w:rPr/>
        <w:t>El día de hoy les voy a platicar de lo que es el proyecto Image Bio Pro, que está impulsando la Universidad Autónoma Metropolitana para promover proyectos de inteligencia artificial en el desempeño de las funciones de docencia, investigación y preservación y difusión de la cultura, así como de vinculación y servicio a la comunidad universitaria.</w:t>
      </w:r>
    </w:p>
    <w:p>
      <w:r>
        <w:rPr/>
        <w:t>Quizás la primera pregunta que se hagan es: ¿qué es Image Bio Pro? Bueno, básicamente es una nueva plataforma web que tiene como objetivo incorporar los nuevos conceptos de inteligencia artificial para abordar, estudiar y apoyar las actividades de docencia, de investigación y de preservación y difusión de la cultura en la comunidad universitaria de la UAM Iztapalapa. Es la nueva era de la inteligencia artificial al servicio de la comunidad universitaria.</w:t>
      </w:r>
    </w:p>
    <w:p>
      <w:pPr>
        <w:spacing w:before="200"/>
      </w:pPr>
      <w:r>
        <w:rPr>
          <w:b/>
          <w:color w:val="1F4E79"/>
        </w:rPr>
        <w:t>[Diapositiva · Las cuatro sesiones]</w:t>
      </w:r>
    </w:p>
    <w:p>
      <w:pPr>
        <w:pBdr>
          <w:left w:val="single" w:sz="24" w:space="8" w:color="BF9000"/>
        </w:pBdr>
        <w:spacing w:before="80" w:after="160"/>
        <w:ind w:left="397"/>
        <w:shd w:val="clear" w:color="auto" w:fill="FFF2CC"/>
      </w:pPr>
      <w:r>
        <w:rPr/>
        <w:t>Idea central: Son cuatro sesiones: hoy el problema y las bases teóricas, mañana cómo aprende una computadora, el lunes el sitio funcionando y el martes datos, entrenamiento y despliegue.</w:t>
      </w:r>
    </w:p>
    <w:p>
      <w:r>
        <w:rPr/>
        <w:t>Este proyecto lo voy a presentar a lo largo de cuatro sesiones. Antes que nada, les platico lo que vamos a ir viendo en ellas.</w:t>
      </w:r>
    </w:p>
    <w:p>
      <w:r>
        <w:rPr/>
        <w:t>En la primera sesión vamos a ver el problema que intentamos resolver, y les platicaré las bases teóricas que ocupamos para diseñar el sitio web.</w:t>
      </w:r>
    </w:p>
    <w:p>
      <w:r>
        <w:rPr/>
        <w:t>En la segunda sesión vamos a ver, y lo resumo en una palabra, cómo aprende una computadora, que es la esencia de una red neuronal artificial.</w:t>
      </w:r>
    </w:p>
    <w:p>
      <w:r>
        <w:rPr/>
        <w:t>En la tercera sesión vamos a ver cómo funciona esta plataforma web. Una vez que ya entendimos el problema y exploramos las bases teóricas, ahora sí les presentaré cómo funciona el sistema.</w:t>
      </w:r>
    </w:p>
    <w:p>
      <w:r>
        <w:rPr/>
        <w:t>Y en la cuarta sesión veremos un par de ejemplos con datos, cómo se entrena la red neuronal y cómo es el despliegue de la información.</w:t>
      </w:r>
    </w:p>
    <w:p>
      <w:r>
        <w:rP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pPr>
        <w:spacing w:before="200"/>
      </w:pPr>
      <w:r>
        <w:rPr>
          <w:b/>
          <w:color w:val="1F4E79"/>
        </w:rPr>
        <w:t>[Diapositiva · La agenda de hoy]</w:t>
      </w:r>
    </w:p>
    <w:p>
      <w:pPr>
        <w:pBdr>
          <w:left w:val="single" w:sz="24" w:space="8" w:color="BF9000"/>
        </w:pBdr>
        <w:spacing w:before="80" w:after="160"/>
        <w:ind w:left="397"/>
        <w:shd w:val="clear" w:color="auto" w:fill="FFF2CC"/>
      </w:pPr>
      <w:r>
        <w:rPr/>
        <w:t>Idea central: Hoy: el problema, qué es una imagen digital, algunas definiciones de inteligencia artificial y el comienzo de las redes neuronales. El sitio funcionando se presenta en la tercera sesión.</w:t>
      </w:r>
    </w:p>
    <w:p>
      <w:r>
        <w:rPr/>
        <w:t>La agenda del día de hoy: primero quisiera presentarles el problema, y después comenzamos explicando qué es una imagen digital.</w:t>
      </w:r>
    </w:p>
    <w:p>
      <w:r>
        <w:rPr/>
        <w:t>Después de la imagen digital vamos a poner en orden algunas definiciones de inteligencia artificial, y con eso empezamos con las redes neuronales: qué es una neurona, qué es una capa y cómo se arma una red. El sitio funcionando lo vemos en la tercera sesión.</w:t>
      </w:r>
    </w:p>
    <w:p>
      <w:pPr>
        <w:spacing w:before="200"/>
      </w:pPr>
      <w:r>
        <w:rPr>
          <w:b/>
          <w:color w:val="1F4E79"/>
        </w:rPr>
        <w:t>[Diapositiva · La inteligencia artificial en la educación y la investigación]</w:t>
      </w:r>
    </w:p>
    <w:p>
      <w:pPr>
        <w:pBdr>
          <w:left w:val="single" w:sz="24" w:space="8" w:color="BF9000"/>
        </w:pBdr>
        <w:spacing w:before="80" w:after="160"/>
        <w:ind w:left="397"/>
        <w:shd w:val="clear" w:color="auto" w:fill="FFF2CC"/>
      </w:pPr>
      <w:r>
        <w:rPr/>
        <w:t>Idea central: La inteligencia artificial puede analizar imágenes aprendiendo de ejemplos y no de reglas escritas, y lo hace sin cansarse. En este curso se ve aplicada a un problema real de biología de la reproducción.</w:t>
      </w:r>
    </w:p>
    <w:p>
      <w:r>
        <w:rP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rPr/>
        <w:t>Vale la pena detenernos un momento en qué quiere decir aprender de ejemplos, porque es la idea que sostiene todo el curso.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rP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mañana con calma. Hoy solo necesitamos quedarnos con la idea de que el modelo no recibió reglas, recibió ejemplos.</w:t>
      </w:r>
    </w:p>
    <w:p>
      <w:r>
        <w:rP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rPr/>
        <w:t>Para quienes no han trabajado con fluorescencia, una explicación breve. En esta técnica las células se tiñen con un colorante que, al recibir cierta luz, la devuelve en otro color. Por eso en la imagen la célula brilla y el fondo queda oscuro: lo único que vemos es lo que está teñido. Eso nos conviene, porque hay mucho contraste entre la célula y el fondo. Más adelante, cuando veamos cómo mira una imagen la computadora, esto va a tener mucho sentido.</w:t>
      </w:r>
    </w:p>
    <w:p>
      <w:r>
        <w:rPr/>
        <w:t>También conviene decir qué preguntas se contestan con estas imágenes.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rPr/>
        <w:t>Lo que busco con este curso es que vean cómo se aplica la inteligencia artificial a un problema real, de biología de la reproducción, y no en teoría. Entonces, eh, para entender cómo se aplica la inteligencia artificial, vamos a seguir un caso de estudio, o sea, un ejemplo concreto: contar y medir espermatozoides en imágenes de microscopio.</w:t>
      </w:r>
    </w:p>
    <w:p>
      <w:r>
        <w:rPr/>
        <w:t>No hace falta ser experto en nada. Si saben programar, van a ver cómo se arma el sistema, y si vienen de biología, van a ver cómo se mide lo que ya conocen.</w:t>
      </w:r>
    </w:p>
    <w:p>
      <w:r>
        <w:rPr/>
        <w:t>Vale la pena decir por qué esto importa en un entorno universitario. En la docencia, una herramienta que analiza imágenes permite que quien está aprendiendo vea, con sus propios datos, cómo se pasa de una imagen a una medida. En la investigación, permite que el conteo y la medición dejen de depender de horas de trabajo manual y de la mirada de una sola persona. Y en la difusión de la cultura científica, un sitio abierto a la comunidad muestra que la inteligencia artificial no es algo lejano, sino una herramienta que se puede usar, revisar y entender.</w:t>
      </w:r>
    </w:p>
    <w:p>
      <w:r>
        <w:rPr/>
        <w:t>Por eso, a lo largo de las sesiones no solo vamos a ver el sitio funcionando. Vamos a ver las ideas que hay debajo, para que cualquiera de ustedes pueda razonar sobre qué hace el sistema, cuándo se puede confiar en él y cuándo conviene mirar con más cuidado. Esa es la ventaja de conocer las bases: dejan de ser una caja negra.</w:t>
      </w:r>
    </w:p>
    <w:p>
      <w:pPr>
        <w:spacing w:before="200"/>
      </w:pPr>
      <w:r>
        <w:rPr>
          <w:b/>
          <w:color w:val="1F4E79"/>
        </w:rPr>
        <w:t>[Diapositiva · Microscopía de fluorescencia]</w:t>
      </w:r>
    </w:p>
    <w:p>
      <w:pPr>
        <w:pBdr>
          <w:left w:val="single" w:sz="24" w:space="8" w:color="BF9000"/>
        </w:pBdr>
        <w:spacing w:before="80" w:after="160"/>
        <w:ind w:left="397"/>
        <w:shd w:val="clear" w:color="auto" w:fill="FFF2CC"/>
      </w:pPr>
      <w:r>
        <w:rPr/>
        <w:t>Idea central: En fluorescencia, la célula se tiñe con un colorante que devuelve la luz en otro color. Por eso brilla sobre un fondo oscuro y es fácil de distinguir.</w:t>
      </w:r>
    </w:p>
    <w:p>
      <w:r>
        <w:rPr/>
        <w:t>Antes de ver el problema, una explicación breve de qué tipo de imágenes vamos a usar, porque no todos vienen del mismo entorno. Trabajamos con microscopía de fluorescencia.</w:t>
      </w:r>
    </w:p>
    <w:p>
      <w:r>
        <w:rP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rPr/>
        <w:t>El resultado es una imagen muy particular. Lo que está teñido brilla, y lo que no está teñido queda oscuro. En nuestras imágenes, las cabezas de los espermatozoides aparecen en rojo o anaranjado, las colas en un verde amarillento, y el fondo es casi negro. Esto nos conviene muchísimo, porque hay un contraste enorme entre lo que queremos medir y lo que no.</w:t>
      </w:r>
    </w:p>
    <w:p>
      <w:r>
        <w:rPr/>
        <w:t>Eso tiene una consecuencia para la computadora. Cuando hay mucho contraste, separar un objeto del fondo es más fácil, porque el objeto tiene números altos y el fondo números bajos. Más adelante vamos a ver qué es una imagen digital y por qué esto importa tanto.</w:t>
      </w:r>
    </w:p>
    <w:p>
      <w:r>
        <w:rP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pPr>
        <w:spacing w:before="200"/>
      </w:pPr>
      <w:r>
        <w:rPr>
          <w:b/>
          <w:color w:val="1F4E79"/>
        </w:rPr>
        <w:t>[Diapositiva · El caso de estudio]</w:t>
      </w:r>
    </w:p>
    <w:p>
      <w:pPr>
        <w:pBdr>
          <w:left w:val="single" w:sz="24" w:space="8" w:color="BF9000"/>
        </w:pBdr>
        <w:spacing w:before="80" w:after="160"/>
        <w:ind w:left="397"/>
        <w:shd w:val="clear" w:color="auto" w:fill="FFF2CC"/>
      </w:pPr>
      <w:r>
        <w:rPr/>
        <w:t>Idea central: Una imagen de fluorescencia muestra manchas brillantes sobre fondo oscuro, y cada una es la cabeza de un espermatozoide. Contarlas a simple vista es posible, pero medir cada una ya no.</w:t>
      </w:r>
    </w:p>
    <w:p>
      <w:r>
        <w:rP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r>
        <w:rPr/>
        <w:t>Fíjense en lo que hay en la imagen. Hay cabezas de distintos tonos, unas más anaranjadas, otras más rojizas. Hay colas, que salen de las cabezas como líneas delgadas. Hay zonas donde las células se tocan, y algunas cuyas colas se cruzan con otras cabezas. Si me pidieran contar cuántas cabezas hay, yo empezaría por una esquina y avanzaría célula por célula, y a la mitad me preguntaría si ya conté esta o aquella.</w:t>
      </w:r>
    </w:p>
    <w:p>
      <w:r>
        <w:rP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pPr>
        <w:spacing w:before="200"/>
      </w:pPr>
      <w:r>
        <w:rPr>
          <w:b/>
          <w:color w:val="1F4E79"/>
        </w:rPr>
        <w:t>[Diapositiva · Qué se quiere medir]</w:t>
      </w:r>
    </w:p>
    <w:p>
      <w:pPr>
        <w:pBdr>
          <w:left w:val="single" w:sz="24" w:space="8" w:color="BF9000"/>
        </w:pBdr>
        <w:spacing w:before="80" w:after="160"/>
        <w:ind w:left="397"/>
        <w:shd w:val="clear" w:color="auto" w:fill="FFF2CC"/>
      </w:pPr>
      <w:r>
        <w:rPr/>
        <w:t>Idea central: Del problema salen cuatro cosas que medir: cuántas cabezas hay, qué tamaño tiene cada una, cómo se distribuyen los tamaños y de qué color es cada cabeza.</w:t>
      </w:r>
    </w:p>
    <w:p>
      <w:r>
        <w:rPr/>
        <w:t>Pongamos en claro qué queremos obtener de cada imagen, porque de ahí sale todo el diseño del sistema.</w:t>
      </w:r>
    </w:p>
    <w:p>
      <w:r>
        <w:rPr/>
        <w:t>Lo primero es el conteo: cuántas cabezas hay. Es el número más directo y el que más se usa para comparar muestras.</w:t>
      </w:r>
    </w:p>
    <w:p>
      <w:r>
        <w:rP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rP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rPr/>
        <w:t>Lo cuarto es el color. En estas imágenes, el color de la cabeza va de rojo a amarillo, y se mide a partir de la proporción de rojo y de verde dentro de cada contorno. Lo importante es que no son categorías separadas: es una escala continua, de la que usamos diez grados.</w:t>
      </w:r>
    </w:p>
    <w:p>
      <w:r>
        <w:rPr/>
        <w:t>Y al final, todo eso se tiene que poder llevar a otro lado. Por eso los resultados se exportan en un archivo CSV, para trabajarlos en una hoja de cálculo, y en un informe en PDF, para compartirlos.</w:t>
      </w:r>
    </w:p>
    <w:p>
      <w:r>
        <w:rPr/>
        <w:t>Esas cuatro cosas, conteo, tamaño, distribución y color, son lo que el sistema entrega por cada imagen. Y todas dependen de algo previo: saber dónde está cada cabeza.</w:t>
      </w:r>
    </w:p>
    <w:p>
      <w:pPr>
        <w:spacing w:before="200"/>
      </w:pPr>
      <w:r>
        <w:rPr>
          <w:b/>
          <w:color w:val="1F4E79"/>
        </w:rPr>
        <w:t>[Diapositiva · Media y desviación estándar, con un ejemplo]</w:t>
      </w:r>
    </w:p>
    <w:p>
      <w:pPr>
        <w:pBdr>
          <w:left w:val="single" w:sz="24" w:space="8" w:color="BF9000"/>
        </w:pBdr>
        <w:spacing w:before="80" w:after="160"/>
        <w:ind w:left="397"/>
        <w:shd w:val="clear" w:color="auto" w:fill="FFF2CC"/>
      </w:pPr>
      <w:r>
        <w:rPr/>
        <w:t>Idea central: La media es el valor típico y la desviación estándar dice qué tanto se alejan los demás. Dos grupos con la misma media pueden ser muy distintos.</w:t>
      </w:r>
    </w:p>
    <w:p>
      <w:r>
        <w:rPr/>
        <w:t>Hemos nombrado dos números que van a aparecer mucho: la media y la desviación estándar. Veámoslos con un ejemplo pequeño, para que dejen de ser palabras.</w:t>
      </w:r>
    </w:p>
    <w:p>
      <w:r>
        <w:rPr/>
        <w:t>Supongamos que medimos el área de cinco cabezas, en micras cuadradas, y obtenemos: dos, dos punto dos, uno punto ocho, dos punto cuatro y uno punto seis. La media es el promedio de siempre: se suman los cinco valores, que dan diez, y se divide entre cinco. La media es dos. Es el valor típico.</w:t>
      </w:r>
    </w:p>
    <w:p>
      <w:r>
        <w:rP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Y por último se saca la raíz cuadrada, que da más o menos cero punto tres. Esa es la desviación estándar.</w:t>
      </w:r>
    </w:p>
    <w:p>
      <w:r>
        <w:rPr/>
        <w:t>Ahora un segundo grupo de cinco cabezas: uno punto nueve, dos, dos, dos punto uno y dos. Su media también es dos. Pero sus valores están muy pegados. Haciendo la misma cuenta, la desviación estándar es de más o menos cero punto cero siete.</w:t>
      </w:r>
    </w:p>
    <w:p>
      <w:r>
        <w:rPr/>
        <w:t>Fíjense en lo que acabamos de ver. Los dos grupos tienen la misma media, dos, y sin embargo son muy distintos: en uno las cabezas varían bastante, en el otro casi no varían. Si solo reportáramos la media, no nos daríamos cuenta. La desviación estándar es lo que nos dice qué tan dispersos están los datos.</w:t>
      </w:r>
    </w:p>
    <w:p>
      <w:r>
        <w:rPr/>
        <w:t>Por eso el sistema entrega las dos cosas, y por eso la gráfica de la distribución de tamaños es tan útil: porque muestra de un vistazo cuál es el valor típico y qué tanto se reparte el resto.</w:t>
      </w:r>
    </w:p>
    <w:p>
      <w:pPr>
        <w:spacing w:before="200"/>
      </w:pPr>
      <w:r>
        <w:rPr>
          <w:b/>
          <w:color w:val="1F4E79"/>
        </w:rPr>
        <w:t>[Diapositiva · Para qué sirven estas medidas en una investigación]</w:t>
      </w:r>
    </w:p>
    <w:p>
      <w:pPr>
        <w:pBdr>
          <w:left w:val="single" w:sz="24" w:space="8" w:color="BF9000"/>
        </w:pBdr>
        <w:spacing w:before="80" w:after="160"/>
        <w:ind w:left="397"/>
        <w:shd w:val="clear" w:color="auto" w:fill="FFF2CC"/>
      </w:pPr>
      <w:r>
        <w:rPr/>
        <w:t>Idea central: Con las imágenes se comparan condiciones: se mide cada grupo y se compara cómo cambian el número y el tamaño de las células. Interpretar la diferencia es trabajo de quien investiga.</w:t>
      </w:r>
    </w:p>
    <w:p>
      <w:r>
        <w:rPr/>
        <w:t>Conviene que veamos para qué se usan estos números en una investigación, porque da sentido a todo el trabajo.</w:t>
      </w:r>
    </w:p>
    <w:p>
      <w:r>
        <w:rP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rPr/>
        <w:t>Para contestar con seriedad hace falta repetir. Una sola imagen puede ser rara por casualidad. Varias imágenes por condición, y varias muestras por condición, permiten distinguir una diferencia real de una variación normal. Y para saber si una diferencia es suficientemente grande como para tomarla en serio se usan pruebas estadísticas, que se aplican con los datos que el sistema entrega en el archivo CSV.</w:t>
      </w:r>
    </w:p>
    <w:p>
      <w:r>
        <w:rPr/>
        <w:t>Es importante tener claro hasta dónde llega nuestro sistema. Cuenta, mide y entrega los datos de forma consistente y revisable. No interpreta. Decidir si una diferencia es significativa, qué la causa y qué implica biológicamente es una pregunta que le corresponde a quien conoce la biología detrás. El sistema es un instrumento, como una balanza: da el peso, y no decide si el resultado del experimento es bueno o malo.</w:t>
      </w:r>
    </w:p>
    <w:p>
      <w:r>
        <w:rPr/>
        <w:t>Y por eso la consistencia es tan valiosa. Si el instrumento no es consistente, las diferencias que se encuentren podrían venir del instrumento y no de la condición. Un método de medición estable permite que lo que se vea en los datos sea lo que realmente cambió en la muestra.</w:t>
      </w:r>
    </w:p>
    <w:p>
      <w:pPr>
        <w:spacing w:before="200"/>
      </w:pPr>
      <w:r>
        <w:rPr>
          <w:b/>
          <w:color w:val="1F4E79"/>
        </w:rPr>
        <w:t>[Diapositiva · Contar y medir a mano]</w:t>
      </w:r>
    </w:p>
    <w:p>
      <w:pPr>
        <w:pBdr>
          <w:left w:val="single" w:sz="24" w:space="8" w:color="BF9000"/>
        </w:pBdr>
        <w:spacing w:before="80" w:after="160"/>
        <w:ind w:left="397"/>
        <w:shd w:val="clear" w:color="auto" w:fill="FFF2CC"/>
      </w:pPr>
      <w:r>
        <w:rPr/>
        <w:t>Idea central: Contar y medir a mano es lento, repetitivo y cambia según quién lo haga: tres personas cuidadosas pueden dar tres conteos distintos de la misma imagen. Un sistema que lo haga siempre igual hace falta.</w:t>
      </w:r>
    </w:p>
    <w:p>
      <w:r>
        <w:rPr/>
        <w:t>El problema es este: contar y medir a mano es lento, es repetitivo y cambia según quién lo haga. Una sola imagen puede traer decenas o cientos de células. Muchas están encimadas o pegadas unas a otras, y ahí es donde cada persona decide distinto dónde termina una y empieza la otra. El ojo no tiene una regla fija, y por eso cada persona decide distinto. En la diapositiva puse tres conteos de la misma imagen, de tres personas distintas. Son números de ejemplo, no de una medición real, pero la idea es esa: tres personas cuidadosas pueden llegar a tres resultados distintos.</w:t>
      </w:r>
    </w:p>
    <w:p>
      <w:r>
        <w:rPr/>
        <w:t>Imaginen contar a mano cien células en una imagen, y luego repetirlo con muchas imágenes...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imagen y por muchas imágenes. Un sistema que haga ese trabajo siempre de la misma manera deja de ser un lujo y se vuelve algo que de verdad hace falta.</w:t>
      </w:r>
    </w:p>
    <w:p>
      <w:r>
        <w:rPr/>
        <w:t>Hay otra consecuencia que a veces se pasa por alto: el cansancio. Una persona que lleva una hora contando no mide igual que cuando empezó. Un programa no se cansa, y esa regularidad, para comparar imágenes entre sí, vale mucho.</w:t>
      </w:r>
    </w:p>
    <w:p>
      <w:r>
        <w:rPr/>
        <w:t>Una cosa más sobre las imágenes. Trabajamos con dos tipos: las de fluorescencia, donde las células brillan sobre un fondo oscuro, y las de fondo claro, que se ven distinto porque el fondo ya no es oscuro. Para cada tipo tenemos un modelo distinto, y más adelante vamos a ver cómo el sitio elige el que corresponde.</w:t>
      </w:r>
    </w:p>
    <w:p>
      <w:r>
        <w:rPr/>
        <w:t>Hay un caso que ilustra bien el problema. 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si esas dos personas trabajan en laboratorios distintos, o en semanas distintas, comparar sus resultados deja de ser confiable.</w:t>
      </w:r>
    </w:p>
    <w:p>
      <w:r>
        <w:rPr/>
        <w:t>Pasa algo parecido con las medidas. Para medir el tamaño de una cabeza a mano hay que decidir dónde exactamente termina el borde, y el borde de una célula brillante no es una línea nítida sino una transición de brillo. Una persona puede trazar el contorno un poco por dentro y otra un poco por fuera, y esa diferencia, que parece mínima, cambia el área de forma apreciable, porque el área crece con el cuadrado del tamaño.</w:t>
      </w:r>
    </w:p>
    <w:p>
      <w:r>
        <w:rP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rPr/>
        <w:t>Por todo eso, el objetivo no es reemplazar el criterio de las personas, sino hacerlo consistente y repetible. Que la misma imagen dé siempre el mismo resultado, y que ese resultado se pueda revisar.</w:t>
      </w:r>
    </w:p>
    <w:p>
      <w:pPr>
        <w:spacing w:before="200"/>
      </w:pPr>
      <w:r>
        <w:rPr>
          <w:b/>
          <w:color w:val="1F4E79"/>
        </w:rPr>
        <w:t>[Diapositiva · Un día de trabajo sin el sistema]</w:t>
      </w:r>
    </w:p>
    <w:p>
      <w:pPr>
        <w:pBdr>
          <w:left w:val="single" w:sz="24" w:space="8" w:color="BF9000"/>
        </w:pBdr>
        <w:spacing w:before="80" w:after="160"/>
        <w:ind w:left="397"/>
        <w:shd w:val="clear" w:color="auto" w:fill="FFF2CC"/>
      </w:pPr>
      <w:r>
        <w:rPr/>
        <w:t>Idea central: Con cuentas sencillas se ve que el trabajo manual no escala: unas pocas decenas de imágenes ya significan miles de células y medio día de trabajo.</w:t>
      </w:r>
    </w:p>
    <w:p>
      <w:r>
        <w:rPr/>
        <w:t>Pongamos números al problema, para que no quede en una idea abstracta. Estos números son ilustrativos, y están hechos para que se vea el orden de magnitud.</w:t>
      </w:r>
    </w:p>
    <w:p>
      <w:r>
        <w:rPr/>
        <w:t>Supongamos 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es muy poco, serían cuarenta y cinco mil segundos. Eso son doce horas y media de trabajo sin descanso, sin contar los errores y sin comparar con nadie.</w:t>
      </w:r>
    </w:p>
    <w:p>
      <w:r>
        <w:rPr/>
        <w:t>Ahora imaginen que el experimento tiene varias condiciones, y que cada condición se repite. Treinta imágenes se convierten en cientos. Y si alguien quiere repetir el análisis con otro criterio de medición, el trabajo empieza de nuevo.</w:t>
      </w:r>
    </w:p>
    <w:p>
      <w:r>
        <w:rPr/>
        <w:t>El otro lado de la cuenta es la calidad. Doce horas de trabajo repetitivo no se hacen con la misma atención de principio a fin. Hay cansancio, hay distracciones, y el criterio cambia sin que nos demos cuenta. Medir la célula número cuatro mil con el mismo cuidado que la número uno es muy difícil para cualquier persona.</w:t>
      </w:r>
    </w:p>
    <w:p>
      <w:r>
        <w:rPr/>
        <w:t>Un sistema automático cambia esas dos cuentas. Procesa una imagen en unas decenas de segundos, sin cansarse, y lo hace siempre con el mismo criterio. Treinta imágenes toman unos minutos. Y cuando se quiere repetir un análisis, se repite en el mismo tiempo.</w:t>
      </w:r>
    </w:p>
    <w:p>
      <w:r>
        <w:rPr/>
        <w:t>Fíjense que el valor no está solo en la velocidad. Está también en que el resultado es comparable. Dos personas que analizan sus imágenes con el mismo sistema están midiendo con la misma regla, y eso es lo que hace posible comparar entre laboratorios y entre experimentos.</w:t>
      </w:r>
    </w:p>
    <w:p>
      <w:pPr>
        <w:spacing w:before="200"/>
      </w:pPr>
      <w:r>
        <w:rPr>
          <w:b/>
          <w:color w:val="1F4E79"/>
        </w:rPr>
        <w:t>[Diapositiva · El camino de una imagen a un número]</w:t>
      </w:r>
    </w:p>
    <w:p>
      <w:pPr>
        <w:pBdr>
          <w:left w:val="single" w:sz="24" w:space="8" w:color="BF9000"/>
        </w:pBdr>
        <w:spacing w:before="80" w:after="160"/>
        <w:ind w:left="397"/>
        <w:shd w:val="clear" w:color="auto" w:fill="FFF2CC"/>
      </w:pPr>
      <w:r>
        <w:rPr/>
        <w:t>Idea central: Un mapa del recorrido: la imagen entra, la red encuentra las cabezas, el código mide cada una y salen los números, la gráfica, el CSV y el PDF.</w:t>
      </w:r>
    </w:p>
    <w:p>
      <w:r>
        <w:rPr/>
        <w:t>Antes de meternos a los detalles, conviene tener un mapa de a dónde vamos, para que cada pieza que veamos tenga un lugar.</w:t>
      </w:r>
    </w:p>
    <w:p>
      <w:r>
        <w:rPr/>
        <w:t>El recorrido empieza con una imagen. Una persona la sube al sitio. Lo primero que pasa es que la imagen se prepara: se le da el tamaño y el formato que la red espera.</w:t>
      </w:r>
    </w:p>
    <w:p>
      <w:r>
        <w:rPr/>
        <w:t>Después entra la red neuronal. Su trabajo es encontrar las cabezas y trazar el contorno de cada una. Esa es la única parte que se basa en aprendizaje.</w:t>
      </w:r>
    </w:p>
    <w:p>
      <w:r>
        <w:rPr/>
        <w:t>Con los contornos en la mano, entra el código convencional. Para cada contorno, cuenta los píxeles que encierra, y con la escala los convierte en micras cuadradas: eso es el área. Mide el largo. Calcula el color a partir de la proporción de rojo y verde. Y luego junta todas las cabezas de la imagen y calcula el conteo, la media y la desviación estándar.</w:t>
      </w:r>
    </w:p>
    <w:p>
      <w:r>
        <w:rPr/>
        <w:t>Finalmente se arman los resultados: una imagen marcada con los contornos, una tabla con una fila por cabeza, una gráfica de la distribución de tamaños, un archivo CSV para trabajar con los datos y un informe en PDF.</w:t>
      </w:r>
    </w:p>
    <w:p>
      <w:r>
        <w:rPr/>
        <w:t>Si lo pensamos con calma, hay una parte que aprende y una parte que calcula. La que aprende es la red, y por eso necesita ejemplos, entrenamiento y todo lo que veremos hoy. La que calcula es el código, y por eso es preciso, repetible y se puede revisar.</w:t>
      </w:r>
    </w:p>
    <w:p>
      <w:r>
        <w:rPr/>
        <w:t>Hoy nos vamos a concentrar en las piezas que hacen falta para entender la primera parte: qué es una imagen para una computadora, y qué es y cómo aprende una red neuronal. El recorrido completo, con el sitio funcionando, lo vemos en la tercera sesión.</w:t>
      </w:r>
    </w:p>
    <w:p>
      <w:r>
        <w:rPr/>
        <w:t>Pero antes de ver cómo se resuelve, tenemos que regresarnos a lo fundamental: qué es una imagen, y qué es una imagen digital.</w:t>
      </w:r>
    </w:p>
    <w:p>
      <w:pPr>
        <w:pStyle w:val="Heading1"/>
      </w:pPr>
      <w:r>
        <w:t>Parte 2. Qué son las imágenes (video 2)</w:t>
      </w:r>
    </w:p>
    <w:p>
      <w:r>
        <w:rPr>
          <w:i/>
        </w:rPr>
        <w:t>3,653 palabras, unos 20.9 min de habla</w:t>
      </w:r>
    </w:p>
    <w:p>
      <w:pPr>
        <w:spacing w:before="200"/>
      </w:pPr>
      <w:r>
        <w:rPr>
          <w:b/>
          <w:color w:val="1F4E79"/>
        </w:rPr>
        <w:t>[Diapositiva · ¿Qué son las imágenes?]</w:t>
      </w:r>
    </w:p>
    <w:p>
      <w:pPr>
        <w:pBdr>
          <w:left w:val="single" w:sz="24" w:space="8" w:color="BF9000"/>
        </w:pBdr>
        <w:spacing w:before="80" w:after="160"/>
        <w:ind w:left="397"/>
        <w:shd w:val="clear" w:color="auto" w:fill="FFF2CC"/>
      </w:pPr>
      <w:r>
        <w:rPr/>
        <w:t>Idea central: Antes de hablar de redes hay que entender qué es una imagen para una computadora. Esa pregunta abre esta parte.</w:t>
      </w:r>
    </w:p>
    <w:p>
      <w:r>
        <w:rPr/>
        <w:t>La primera pregunta que nos vamos a hacer es: ¿qué son las imágenes?</w:t>
      </w:r>
    </w:p>
    <w:p>
      <w:r>
        <w:rP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pPr>
        <w:spacing w:before="200"/>
      </w:pPr>
      <w:r>
        <w:rPr>
          <w:b/>
          <w:color w:val="1F4E79"/>
        </w:rPr>
        <w:t>[Diapositiva · Una imagen digital es una tabla de números]</w:t>
      </w:r>
    </w:p>
    <w:p>
      <w:pPr>
        <w:pBdr>
          <w:left w:val="single" w:sz="24" w:space="8" w:color="BF9000"/>
        </w:pBdr>
        <w:spacing w:before="80" w:after="160"/>
        <w:ind w:left="397"/>
        <w:shd w:val="clear" w:color="auto" w:fill="FFF2CC"/>
      </w:pPr>
      <w:r>
        <w:rPr/>
        <w:t>Idea central: Para la computadora una imagen es una tabla de números, uno por píxel, de 0 (negro) a 255 (blanco). Una imagen grande son casi dos millones y medio de números.</w:t>
      </w:r>
    </w:p>
    <w:p>
      <w:r>
        <w:rPr/>
        <w:t>Vamos con algo que parece muy básico y de lo que depende todo lo demás. La pregunta es: ¿qué es una imagen para una computadora?</w:t>
      </w:r>
    </w:p>
    <w:p>
      <w:r>
        <w:rPr/>
        <w:t>Para la computadora, una imagen es, o sea, una tabla de números. Cada cuadrito, cada píxel, guarda cuánta luz tiene. Es una cuadrícula de cuadritos,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rP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rPr/>
        <w:t>Una imagen grande, de las que usamos, tiene por ejemplo mil setecientos noventa y dos píxeles de ancho por mil trescientos setenta y cuatro de alto. Hagan la cuenta: son casi dos millones y medio de cuadritos, cada uno con su número. La computadora los maneja todos a la vez sin problema, pero a un ojo humano eso no le dice nada. Lo que nosotros vemos como células, la computadora lo ve como un mar de números.</w:t>
      </w:r>
    </w:p>
    <w:p>
      <w:r>
        <w:rP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rPr/>
        <w:t>Y una idea más, la de resolución. Cuantos más píxeles tiene una imagen, más detalle puede guardar, porque cada cuadrito representa una zona más pequeña de lo que se fotografió. Una imagen con pocos píxeles se ve pixelada cuando se amplía, justamente porque los cuadritos ya no alcanzan a describir la forma. Por eso a las imágenes del microscopio les conviene tener muchos píxeles: para que la forma de cada célula quede descrita con detalle.</w:t>
      </w:r>
    </w:p>
    <w:p>
      <w:r>
        <w:rPr/>
        <w:t>Hagamos el ejercicio de ponernos en el lugar de la computadora. Cuando ustedes miran una imagen, reconocen formas, bordes, colores, y casi sin esfuerzo saben qué es cada cosa. La computadora no recibe nada de eso. Recibe una lista ordenada de números y una indicación de cuántos hay por fila y cuántas filas son. Con esa información reconstruye la cuadrícula.</w:t>
      </w:r>
    </w:p>
    <w:p>
      <w:r>
        <w:rP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 Si pudiéramos ver la imagen completa de esta manera, serían casi dos millones y medio de celdas.</w:t>
      </w:r>
    </w:p>
    <w:p>
      <w:r>
        <w:rPr/>
        <w:t>Algo importante es que 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rPr/>
        <w:t>Esa idea, que lo importante son las relaciones entre píxeles vecinos, va a volver una y otra vez, y es justamente la base de cómo una red neuronal mira una imagen.</w:t>
      </w:r>
    </w:p>
    <w:p>
      <w:pPr>
        <w:spacing w:before="200"/>
      </w:pPr>
      <w:r>
        <w:rPr>
          <w:b/>
          <w:color w:val="1F4E79"/>
        </w:rPr>
        <w:t>[Diapositiva · El color: tres números por píxel]</w:t>
      </w:r>
    </w:p>
    <w:p>
      <w:pPr>
        <w:pBdr>
          <w:left w:val="single" w:sz="24" w:space="8" w:color="BF9000"/>
        </w:pBdr>
        <w:spacing w:before="80" w:after="160"/>
        <w:ind w:left="397"/>
        <w:shd w:val="clear" w:color="auto" w:fill="FFF2CC"/>
      </w:pPr>
      <w:r>
        <w:rPr/>
        <w:t>Idea central: Una imagen a color guarda tres números por píxel, uno para el rojo, uno para el verde y uno para el azul. Un naranja intenso es mucho rojo, algo de verde y poco azul.</w:t>
      </w:r>
    </w:p>
    <w:p>
      <w:r>
        <w:rPr/>
        <w:t>Hasta ahora hablamos de imágenes en tonos de gris, donde cada píxel tiene un solo número, el brillo. Pero nuestras imágenes tienen color, y el color añade una dimensión.</w:t>
      </w:r>
    </w:p>
    <w:p>
      <w:r>
        <w:rP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rP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Y esto es justamente lo que nos permite medir el color de cada cabeza: comparar cuánto rojo y cuánto verde hay dentro de su contorno.</w:t>
      </w:r>
    </w:p>
    <w:p>
      <w:r>
        <w:rPr/>
        <w:t>Conviene tener en cuenta otra cosa. 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rPr/>
        <w:t>Entonces, resumiendo: una imagen en gris es una tabla de números; una imagen a color son tres tablas del mismo tamaño apiladas, una por canal. Todo lo que se haga con una imagen se hace, finalmente, con esas tablas.</w:t>
      </w:r>
    </w:p>
    <w:p>
      <w:pPr>
        <w:spacing w:before="200"/>
      </w:pPr>
      <w:r>
        <w:rPr>
          <w:b/>
          <w:color w:val="1F4E79"/>
        </w:rPr>
        <w:t>[Diapositiva · Resolución y tamaño del archivo]</w:t>
      </w:r>
    </w:p>
    <w:p>
      <w:pPr>
        <w:pBdr>
          <w:left w:val="single" w:sz="24" w:space="8" w:color="BF9000"/>
        </w:pBdr>
        <w:spacing w:before="80" w:after="160"/>
        <w:ind w:left="397"/>
        <w:shd w:val="clear" w:color="auto" w:fill="FFF2CC"/>
      </w:pPr>
      <w:r>
        <w:rPr/>
        <w:t>Idea central: Más píxeles significan más detalle, pero también más números que guardar. Una imagen de nuestro tamaño pesa unos siete megabytes sin comprimir.</w:t>
      </w:r>
    </w:p>
    <w:p>
      <w:r>
        <w:rPr/>
        <w:t>Hablemos de la resolución, que es una palabra que se usa mucho y se entiende a medias. La resolución de una imagen digital es cuántos píxeles tiene, normalmente expresado como ancho por alto.</w:t>
      </w:r>
    </w:p>
    <w:p>
      <w:r>
        <w:rP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rP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rP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rPr/>
        <w:t>Esto explica un fenómeno que seguramente han notado: las imágenes grandes tardan más en subirse, en abrirse y en procesarse. Para la computadora, procesar una imagen es recorrer esos millones de números, y cada operación que se haga por píxel se multiplica por dos millones y medio. Más adelante veremos cómo el sistema se organiza para manejar eso sin que la espera sea excesiva.</w:t>
      </w:r>
    </w:p>
    <w:p>
      <w:pPr>
        <w:spacing w:before="200"/>
      </w:pPr>
      <w:r>
        <w:rPr>
          <w:b/>
          <w:color w:val="1F4E79"/>
        </w:rPr>
        <w:t>[Diapositiva · Una célula brillante son números altos]</w:t>
      </w:r>
    </w:p>
    <w:p>
      <w:pPr>
        <w:pBdr>
          <w:left w:val="single" w:sz="24" w:space="8" w:color="BF9000"/>
        </w:pBdr>
        <w:spacing w:before="80" w:after="160"/>
        <w:ind w:left="397"/>
        <w:shd w:val="clear" w:color="auto" w:fill="FFF2CC"/>
      </w:pPr>
      <w:r>
        <w:rPr/>
        <w:t>Idea central: En fluorescencia, una célula es una zona de números altos sobre un fondo de números bajos. Medir su área es contar cuántos píxeles ocupa.</w:t>
      </w:r>
    </w:p>
    <w:p>
      <w:r>
        <w:rP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rP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rP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esta misma sesión, vemos por qué no basta y cómo una red neuronal retoma esa idea y suma otros factores. Hoy les dejo solo la intuición de que la computadora, en el fondo, está comparando números.</w:t>
      </w:r>
    </w:p>
    <w:p>
      <w:r>
        <w:rP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rP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pPr>
        <w:spacing w:before="200"/>
      </w:pPr>
      <w:r>
        <w:rPr>
          <w:b/>
          <w:color w:val="1F4E79"/>
        </w:rPr>
        <w:t>[Diapositiva · El histograma: contar los brillos]</w:t>
      </w:r>
    </w:p>
    <w:p>
      <w:pPr>
        <w:pBdr>
          <w:left w:val="single" w:sz="24" w:space="8" w:color="BF9000"/>
        </w:pBdr>
        <w:spacing w:before="80" w:after="160"/>
        <w:ind w:left="397"/>
        <w:shd w:val="clear" w:color="auto" w:fill="FFF2CC"/>
      </w:pPr>
      <w:r>
        <w:rPr/>
        <w:t>Idea central: Un histograma cuenta cuántos píxeles hay de cada nivel de brillo. En fluorescencia, casi todos son oscuros y unos pocos son muy brillantes, y esa forma explica por qué un umbral parece funcionar.</w:t>
      </w:r>
    </w:p>
    <w:p>
      <w:r>
        <w:rP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rPr/>
        <w:t>Para construirlo, se recorre la imagen píxel por píxel, y cada vez que se encuentra un valor, se suma uno a la columna correspondiente. Al final, las columnas altas son los valores más comunes y las bajas los poco comunes.</w:t>
      </w:r>
    </w:p>
    <w:p>
      <w:r>
        <w:rP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rPr/>
        <w:t>Esa forma explica por qué la idea del umbral parece funcionar. Si en el histograma hay una zona de valores bajos con muchísimos píxeles y una zona de valores altos con unos pocos, se podría trazar una línea en medio: de ahí hacia la izquierda es fondo, de ahí hacia la derecha son células.</w:t>
      </w:r>
    </w:p>
    <w:p>
      <w:r>
        <w:rPr/>
        <w:t>Pero también explica por qué falla. Las células no son del mismo brillo: unas son más intensas que otras. Hay colas, que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rPr/>
        <w:t>Además, el histograma de una imagen puede ser distinto del de la siguiente, si cambió la iluminación o la exposición. Un umbral elegido para una puede no servir para la otra.</w:t>
      </w:r>
    </w:p>
    <w:p>
      <w:r>
        <w:rPr/>
        <w:t>Esta es una herramienta que usaremos más adelante para entender qué ve la computadora, y es una buena manera de comprobar, antes de cualquier análisis, si una imagen está bien expuesta.</w:t>
      </w:r>
    </w:p>
    <w:p>
      <w:pPr>
        <w:spacing w:before="200"/>
      </w:pPr>
      <w:r>
        <w:rPr>
          <w:b/>
          <w:color w:val="1F4E79"/>
        </w:rPr>
        <w:t>[Diapositiva · Formatos: unos conservan los bordes, otros no]</w:t>
      </w:r>
    </w:p>
    <w:p>
      <w:pPr>
        <w:pBdr>
          <w:left w:val="single" w:sz="24" w:space="8" w:color="BF9000"/>
        </w:pBdr>
        <w:spacing w:before="80" w:after="160"/>
        <w:ind w:left="397"/>
        <w:shd w:val="clear" w:color="auto" w:fill="FFF2CC"/>
      </w:pPr>
      <w:r>
        <w:rPr/>
        <w:t>Idea central: BMP, PNG y TIFF guardan la imagen tal cual; JPG la comprime y puede mover los bordes, y con ellos el área. Conviene trabajar con los archivos originales del microscopio.</w:t>
      </w:r>
    </w:p>
    <w:p>
      <w:r>
        <w:rPr/>
        <w:t>Un tema práctico: los formatos de archivo. No todos guardan la imagen igual. BMP, PNG y TIFF guardan la imagen tal cual. JPG la comprime para que pese menos, y al comprimirla puede mover los bordes de las células. Para medir, eso importa.</w:t>
      </w:r>
    </w:p>
    <w:p>
      <w:r>
        <w:rP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rPr/>
        <w:t>Un dato que ayuda a entender la diferencia: una imagen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r>
        <w:rPr/>
        <w:t>Veámoslo con un poco más de detalle, porque este es uno de los errores más comunes y más fáciles de evitar.</w:t>
      </w:r>
    </w:p>
    <w:p>
      <w:r>
        <w:rP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rP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rPr/>
        <w:t>Para una fotografía de un paisaje, eso casi no importa. Para una imagen donde vamos a medir el borde de una célula, sí importa, porque la simplificación por bloques tiende a mover y a suavizar justo los bordes. Y hay un detalle que conviene recordar: cada vez que una imagen se guarda en JPG, se pierde un poco más. Si pasa por varias aplicaciones, cada una comprimiéndola otra vez, el daño se acumula.</w:t>
      </w:r>
    </w:p>
    <w:p>
      <w:r>
        <w:rP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pPr>
        <w:spacing w:before="200"/>
      </w:pPr>
      <w:r>
        <w:rPr>
          <w:b/>
          <w:color w:val="1F4E79"/>
        </w:rPr>
        <w:t>[Diapositiva · Aumentos y micras]</w:t>
      </w:r>
    </w:p>
    <w:p>
      <w:pPr>
        <w:pBdr>
          <w:left w:val="single" w:sz="24" w:space="8" w:color="BF9000"/>
        </w:pBdr>
        <w:spacing w:before="80" w:after="160"/>
        <w:ind w:left="397"/>
        <w:shd w:val="clear" w:color="auto" w:fill="FFF2CC"/>
      </w:pPr>
      <w:r>
        <w:rPr/>
        <w:t>Idea central: Los aumentos del microscopio, 40X o 100X, cambian cuánto mide en la realidad cada píxel. Una micra es la milésima parte de un milímetro.</w:t>
      </w:r>
    </w:p>
    <w:p>
      <w:r>
        <w:rPr/>
        <w:t>Pasemos ahora a una pregunta que parece trivial y no lo es: ¿cuánto mide una célula? Para contestarla necesitamos una unidad y una forma de pasar de píxeles a esa unidad.</w:t>
      </w:r>
    </w:p>
    <w:p>
      <w:r>
        <w:rP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rP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rPr/>
        <w:t>Eso significa que dos imágenes que miden lo mismo en píxeles pueden representar tamaños reales muy distintos. Si comparáramos sus medidas en píxeles sin más, estaríamos comparando cosas que no son comparables.</w:t>
      </w:r>
    </w:p>
    <w:p>
      <w:r>
        <w:rPr/>
        <w:t>Y el archivo no guarda este dato. Las imágenes que usamos no traen escrito cuánto mide cada píxel. Entonces hay dos caminos. Uno es suponer un valor y no decir nada, y el otro es declarar una escala y repetirla en todos los resultados. Nuestro sistema toma el segundo camino, y eso es lo que vemos en la siguiente diapositiva.</w:t>
      </w:r>
    </w:p>
    <w:p>
      <w:pPr>
        <w:spacing w:before="200"/>
      </w:pPr>
      <w:r>
        <w:rPr>
          <w:b/>
          <w:color w:val="1F4E79"/>
        </w:rPr>
        <w:t>[Diapositiva · La imagen no sabe cuánto mide un píxel]</w:t>
      </w:r>
    </w:p>
    <w:p>
      <w:pPr>
        <w:pBdr>
          <w:left w:val="single" w:sz="24" w:space="8" w:color="BF9000"/>
        </w:pBdr>
        <w:spacing w:before="80" w:after="160"/>
        <w:ind w:left="397"/>
        <w:shd w:val="clear" w:color="auto" w:fill="FFF2CC"/>
      </w:pPr>
      <w:r>
        <w:rPr/>
        <w:t>Idea central: Una imagen sabe cuántos píxeles mide, pero no cuántas micras es cada uno. El sitio usa la misma escala en todas las imágenes, 60 píxeles por micra, y la declara en cada resultado.</w:t>
      </w:r>
    </w:p>
    <w:p>
      <w:r>
        <w:rPr/>
        <w:t>La última idea de este bloque es la escala. Una imagen sabe cuántos píxeles mide, pero no sabe cuántas micras es cada píxel, es decir, cuánto mide en la realidad. Los archivos no guardan esa información. Además, las imágenes pueden venir de distintos aumentos, por ejemplo de cuarenta X y de cien X, y cada aumento cambia lo que representa un píxel. Si queremos comparar imágenes entre sí, necesitamos una forma de ponerlas en la misma medida.</w:t>
      </w:r>
    </w:p>
    <w:p>
      <w:r>
        <w:rPr/>
        <w:t>Una imagen no sabe cuánto mide un píxel en la realidad. Por eso el sitio usa la misma escala en todas las imágenes, para estandarizar su tamaño, y cada resultado dice cuál. Esa escala es de sesenta píxeles por micra. Cada resultado dice qué escala se usó, y la imagen marcada trae una regla de trescientos píxeles que equivalen a cinco micras. No voy a entrar hoy en cómo se define esa escala; eso lo vemos en la tercera sesión, cuando veamos cómo funciona el sistema.</w:t>
      </w:r>
    </w:p>
    <w:p>
      <w:r>
        <w:rP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rPr/>
        <w:t>Y para ubicarnos en la unidad: una micra es la milésima parte de un milímetro. Es la medida natural para hablar de células, porque a esa escala los milímetros resultan demasiado grandes.</w:t>
      </w:r>
    </w:p>
    <w:p>
      <w:r>
        <w:rPr/>
        <w:t>Detengámonos en por qué esta decisión es importante.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rPr/>
        <w:t>Al fijar una escala única para todas las imágenes, el sistema estandariza el tamaño: cualquier imagen se interpreta con la misma relación entre píxeles y micras. Eso permite comparar entre imágenes y entre personas. Y al declararla en cada resultado, quien lee un número sabe con qué regla se calculó. Si en el futuro se decide usar otra escala, o una por cada aumento, se puede cambiar y todo el mundo sabrá que cambió.</w:t>
      </w:r>
    </w:p>
    <w:p>
      <w:r>
        <w:rPr/>
        <w:t>Un último detalle, que se entiende con un ejemplo. Dijimos que una micra cuadrada son sesenta por sesenta píxeles, tres mil seiscientos. Entonces, si una cabeza ocupa siete mil doscientos píxeles, su área es de dos micras cuadradas. Y si ocupa mil ochocientos, de media micra cuadrada. Con este tipo de cuentas, que cualquiera puede repetir con una calculadora, se pasa de lo que la computadora ve a lo que el investigador necesita.</w:t>
      </w:r>
    </w:p>
    <w:p>
      <w:pPr>
        <w:spacing w:before="200"/>
      </w:pPr>
      <w:r>
        <w:rPr>
          <w:b/>
          <w:color w:val="1F4E79"/>
        </w:rPr>
        <w:t>[Diapositiva · Dos tipos de imagen, dos modelos]</w:t>
      </w:r>
    </w:p>
    <w:p>
      <w:pPr>
        <w:pBdr>
          <w:left w:val="single" w:sz="24" w:space="8" w:color="BF9000"/>
        </w:pBdr>
        <w:spacing w:before="80" w:after="160"/>
        <w:ind w:left="397"/>
        <w:shd w:val="clear" w:color="auto" w:fill="FFF2CC"/>
      </w:pPr>
      <w:r>
        <w:rPr/>
        <w:t>Idea central: Las imágenes de fluorescencia y las de fondo claro se ven distintas, y por eso hay un modelo entrenado para cada tipo.</w:t>
      </w:r>
    </w:p>
    <w:p>
      <w:r>
        <w:rPr/>
        <w:t>Algo que mencionamos de pasada y que merece su propio momento: trabajamos con dos tipos de imágenes, y para cada una hay un modelo.</w:t>
      </w:r>
    </w:p>
    <w:p>
      <w:r>
        <w:rPr/>
        <w:t>Las de fluorescencia son las que hemos visto: células brillantes sobre un fondo oscuro. Las de fondo claro son lo contrario: la muestra se ve oscura, o de un color, sobre un fondo iluminado. Las dos son imágenes digitales, tablas de números, pero los números se comportan de forma muy distinta. En una, lo que buscamos son valores altos rodeados de valores bajos. En la otra, la situación es la contraria.</w:t>
      </w:r>
    </w:p>
    <w:p>
      <w:r>
        <w:rPr/>
        <w:t>Podría pensarse que basta con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rPr/>
        <w:t>Esto tiene una consecuencia práctica para quien usa el sitio: hay que subir cada imagen al tipo que le corresponde, y el sitio elige el modelo adecuado. Más adelante, cuando veamos el sistema funcionando, lo vamos a ver en acción.</w:t>
      </w:r>
    </w:p>
    <w:p>
      <w:r>
        <w:rPr/>
        <w:t>Y deja una enseñanza general. Un modelo no es una solución universal. Es una solución para el tipo de imágenes con las que se entrenó. Cuando cambian las condiciones, como otra tinción, otro microscopio o un tipo de célula distinto, hay que preguntarse si el modelo sigue siendo adecuado, y a veces la respuesta es que se necesita otro.</w:t>
      </w:r>
    </w:p>
    <w:p>
      <w:pPr>
        <w:pStyle w:val="Heading1"/>
      </w:pPr>
      <w:r>
        <w:t>Parte 3. La inteligencia artificial a nuestro alrededor, definiciones y palabras clave (video 3)</w:t>
      </w:r>
    </w:p>
    <w:p>
      <w:r>
        <w:rPr>
          <w:i/>
        </w:rPr>
        <w:t>3,279 palabras, unos 18.7 min de habla</w:t>
      </w:r>
    </w:p>
    <w:p>
      <w:pPr>
        <w:spacing w:before="200"/>
      </w:pPr>
      <w:r>
        <w:rPr>
          <w:b/>
          <w:color w:val="1F4E79"/>
        </w:rPr>
        <w:t>[Diapositiva · La inteligencia artificial a nuestro alrededor]</w:t>
      </w:r>
    </w:p>
    <w:p>
      <w:pPr>
        <w:pBdr>
          <w:left w:val="single" w:sz="24" w:space="8" w:color="BF9000"/>
        </w:pBdr>
        <w:spacing w:before="80" w:after="160"/>
        <w:ind w:left="397"/>
        <w:shd w:val="clear" w:color="auto" w:fill="FFF2CC"/>
      </w:pPr>
      <w:r>
        <w:rPr/>
        <w:t>Idea central: Sin darnos cuenta, usamos inteligencia artificial todos los días: al escribir, al buscar, al ver recomendaciones. Casi todo se basa en aprender de ejemplos.</w:t>
      </w:r>
    </w:p>
    <w:p>
      <w:r>
        <w:rPr/>
        <w:t>Antes de ponernos con las definiciones, mirémosla donde ya vive. Seguramente todos los que estamos aquí usamos hoy, sin pensarlo, varias herramientas que funcionan con aprendizaje automático.</w:t>
      </w:r>
    </w:p>
    <w:p>
      <w:r>
        <w:rPr/>
        <w:t>Cuando escriben un mensaje en el teléfono y les sugiere la siguiente palabra, hay un modelo que aprendió, de millones de textos, qué palabras suelen seguir a cuáles. Cuando el correo manda un mensaje a la carpeta de no deseados, hay un modelo que aprendió, de muchísimos correos que otras personas marcaron como basura, qué rasgos tiene un mensaje de ese tipo. Cuando una plataforma de video propone qué ver después, hay un modelo que aprendió de lo que miraron personas parecidas a ustedes.</w:t>
      </w:r>
    </w:p>
    <w:p>
      <w:r>
        <w:rPr/>
        <w:t>Lo mismo con la voz. Cuando le dictan algo al teléfono y lo transcribe, un modelo aprendió a relacionar sonidos con palabras escuchando grandes cantidades de grabaciones transcritas. Cuando un traductor convierte una frase de un idioma a otro, aprendió de enormes colecciones de textos traducidos.</w:t>
      </w:r>
    </w:p>
    <w:p>
      <w:r>
        <w:rPr/>
        <w:t>Y con las imágenes también. Cuando el teléfono agrupa las fotos por personas, o cuando una cámara enfoca sola la cara, hay modelos que aprendieron a reconocer rostros a partir de muchísimos ejemplos.</w:t>
      </w:r>
    </w:p>
    <w:p>
      <w:r>
        <w:rPr/>
        <w:t>Fíjense en lo que tienen en común. 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rPr/>
        <w:t>Esa es la idea que sostiene el resto de lo que vamos a ver. Y es útil tenerla presente por una razón: nos recuerda que estas herramientas no son mágicas ni inteligentes en el sentido humano. Son muy buenas para lo que vieron en sus ejemplos, y se equivocan de maneras que a veces resultan sorprendentes. Lo que vamos a hacer en este curso es ver cómo funciona esa idea con un caso que nos queda muy cerca: contar y medir células.</w:t>
      </w:r>
    </w:p>
    <w:p>
      <w:pPr>
        <w:spacing w:before="200"/>
      </w:pPr>
      <w:r>
        <w:rPr>
          <w:b/>
          <w:color w:val="1F4E79"/>
        </w:rPr>
        <w:t>[Diapositiva · La inteligencia artificial con imágenes de células]</w:t>
      </w:r>
    </w:p>
    <w:p>
      <w:pPr>
        <w:pBdr>
          <w:left w:val="single" w:sz="24" w:space="8" w:color="BF9000"/>
        </w:pBdr>
        <w:spacing w:before="80" w:after="160"/>
        <w:ind w:left="397"/>
        <w:shd w:val="clear" w:color="auto" w:fill="FFF2CC"/>
      </w:pPr>
      <w:r>
        <w:rPr/>
        <w:t>Idea central: En biología, la inteligencia artificial ayuda a contar, medir y localizar estructuras en imágenes de microscopio. Su valor está en la rapidez y en la consistencia.</w:t>
      </w:r>
    </w:p>
    <w:p>
      <w:r>
        <w:rPr/>
        <w:t>Pasemos de la vida diaria a las ciencias de la vida, que es donde nos interesa. ¿Para qué se usa la inteligencia artificial con imágenes de microscopio?</w:t>
      </w:r>
    </w:p>
    <w:p>
      <w:r>
        <w:rPr/>
        <w:t>La tarea más directa es contar. Contar células, núcleos, bacterias o colonias en una imagen es algo que se hace constantemente en un laboratorio, y es tedioso. Un modelo que cuenta con un criterio fijo ahorra tiempo y evita la variación entre personas.</w:t>
      </w:r>
    </w:p>
    <w:p>
      <w:r>
        <w:rP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rPr/>
        <w:t>La tercera es medir. Una vez localizada una estructura, se puede obtener su tamaño, su forma o su intensidad. Con las mediciones de cientos de estructuras se pueden comparar condiciones y tratamientos.</w:t>
      </w:r>
    </w:p>
    <w:p>
      <w:r>
        <w:rPr/>
        <w:t>La cuarta es clasificar. Decidir de qué tipo es una célula, o si una región se ve normal o alterada, a partir de su apariencia. Es una tarea muy estudiada, y los resultados dependen mucho de la calidad de los ejemplos con que se entrena el modelo.</w:t>
      </w:r>
    </w:p>
    <w:p>
      <w:r>
        <w:rPr/>
        <w:t>Y hay una quinta, que es filtrar. Antes de que una persona revise cientos de imágenes, un modelo puede señalar cuáles merecen atención, y así se aprovecha mejor el tiempo de quien conoce el tema.</w:t>
      </w:r>
    </w:p>
    <w:p>
      <w:r>
        <w:rP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rPr/>
        <w:t>Y es importante decirlo con claridad: un resultado producido por un modelo es una medición, con sus márgenes de error, y no una verdad. Por eso, en un buen sistema, el resultado siempre se puede revisar. Esa idea nos va a acompañar en todas las sesiones.</w:t>
      </w:r>
    </w:p>
    <w:p>
      <w:pPr>
        <w:spacing w:before="200"/>
      </w:pPr>
      <w:r>
        <w:rPr>
          <w:b/>
          <w:color w:val="1F4E79"/>
        </w:rPr>
        <w:t>[Diapositiva · Algunas definiciones de inteligencia artificial]</w:t>
      </w:r>
    </w:p>
    <w:p>
      <w:pPr>
        <w:pBdr>
          <w:left w:val="single" w:sz="24" w:space="8" w:color="BF9000"/>
        </w:pBdr>
        <w:spacing w:before="80" w:after="160"/>
        <w:ind w:left="397"/>
        <w:shd w:val="clear" w:color="auto" w:fill="FFF2CC"/>
      </w:pPr>
      <w:r>
        <w:rPr/>
        <w:t>Idea central: Inteligencia artificial, aprendizaje automático, redes neuronales y aprendizaje profundo son capas de un mismo campo, de lo más amplio a lo más específico.</w:t>
      </w:r>
    </w:p>
    <w:p>
      <w:r>
        <w:rPr/>
        <w:t>Antes de entrar con las redes neuronales, conviene poner en orden algunas palabras, porque se mezclan muy seguido.</w:t>
      </w:r>
    </w:p>
    <w:p>
      <w:r>
        <w:rP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rPr/>
        <w:t>La idea que da nombre al aprendizaje automático se resume en una frase: en lugar de escribir las reglas, se muestran ejemplos y se deja que el sistema las encuentre. En la programación tradicional se entregan reglas y datos y salen las respuestas. En el aprendizaje automático se entregan datos y respuestas y salen las reglas. Es una inversión de flujo, y de ella depende todo lo que sigue.</w:t>
      </w:r>
    </w:p>
    <w:p>
      <w:r>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 fácilmente con unas pocas variables. Aquí vamos a usar una red de aprendizaje profundo, que es la técnica que mejor funciona con imágenes.</w:t>
      </w:r>
    </w:p>
    <w:p>
      <w:r>
        <w:rPr/>
        <w:t>Para que no se mezclen, vale la pena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rP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no las escribe una persona, sino que se obtienen de los datos.</w:t>
      </w:r>
    </w:p>
    <w:p>
      <w:r>
        <w:rPr/>
        <w:t>Otra consecuencia es que, cuando se habla de inteligencia artificial en los medios, casi siempre se está hablando de aprendizaje profundo, que es la rama que más ha avanzado en los últimos años con imágenes, sonido y texto. Es la que usamos aquí.</w:t>
      </w:r>
    </w:p>
    <w:p>
      <w:r>
        <w:rPr/>
        <w:t>Les pido que se queden con una imagen sencilla, porque nos va a servir para el resto de las sesiones. En la programación tradicional, yo escribo las reglas y la computadora las aplica. En el aprendizaje automático, yo le doy ejemplos y la computadora descubre las reglas. Todo lo demás que vamos a ver son detalles de cómo hacerlo bien.</w:t>
      </w:r>
    </w:p>
    <w:p>
      <w:pPr>
        <w:spacing w:before="200"/>
      </w:pPr>
      <w:r>
        <w:rPr>
          <w:b/>
          <w:color w:val="1F4E79"/>
        </w:rPr>
        <w:t>[Diapositiva · Palabras que vamos a escuchar]</w:t>
      </w:r>
    </w:p>
    <w:p>
      <w:pPr>
        <w:pBdr>
          <w:left w:val="single" w:sz="24" w:space="8" w:color="BF9000"/>
        </w:pBdr>
        <w:spacing w:before="80" w:after="160"/>
        <w:ind w:left="397"/>
        <w:shd w:val="clear" w:color="auto" w:fill="FFF2CC"/>
      </w:pPr>
      <w:r>
        <w:rPr/>
        <w:t>Idea central: Seis palabras para las cuatro sesiones: red neuronal, Google Colab, Python, Flask, modelo y servidor. Entrenamiento e inferencia se explican en la siguiente diapositiva.</w:t>
      </w:r>
    </w:p>
    <w:p>
      <w:r>
        <w:rPr/>
        <w:t>Antes de seguir, les dejo en pantalla unas palabras que van a escuchar durante las cuatro sesiones. No las voy a leer todas, solo las que salen hoy.</w:t>
      </w:r>
    </w:p>
    <w:p>
      <w:r>
        <w:rP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pPr>
        <w:spacing w:before="200"/>
      </w:pPr>
      <w:r>
        <w:rPr>
          <w:b/>
          <w:color w:val="1F4E79"/>
        </w:rPr>
        <w:t>[Diapositiva · Red neuronal]</w:t>
      </w:r>
    </w:p>
    <w:p>
      <w:pPr>
        <w:pBdr>
          <w:left w:val="single" w:sz="24" w:space="8" w:color="BF9000"/>
        </w:pBdr>
        <w:spacing w:before="80" w:after="160"/>
        <w:ind w:left="397"/>
        <w:shd w:val="clear" w:color="auto" w:fill="FFF2CC"/>
      </w:pPr>
      <w:r>
        <w:rPr/>
        <w:t>Idea central: Una red neuronal es un programa formado por muchas operaciones pequeñas conectadas, cuyos valores se ajustan a partir de ejemplos en lugar de escribirse a mano.</w:t>
      </w:r>
    </w:p>
    <w:p>
      <w:r>
        <w:rPr/>
        <w:t>Empecemos por la palabra que más vamos a usar: red neuronal. Una red neuronal es un programa que aprende de ejemplos. Pero conviene aclarar qué significa eso con un poco más de cuidado.</w:t>
      </w:r>
    </w:p>
    <w:p>
      <w:r>
        <w:rP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rPr/>
        <w:t>Por eso decimos que la red aprende. No aprende como una persona, no comprende lo que hace. Lo que ocurre es que, ejemplo tras ejemplo, sus pesos se acercan a valores que producen la respuesta correcta.</w:t>
      </w:r>
    </w:p>
    <w:p>
      <w:r>
        <w:rP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rP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rPr/>
        <w:t>En las próximas diapositivas vamos a construir una desde cero, empezando por su pieza más pequeña, para que se vea que no hay nada misterioso.</w:t>
      </w:r>
    </w:p>
    <w:p>
      <w:pPr>
        <w:spacing w:before="200"/>
      </w:pPr>
      <w:r>
        <w:rPr>
          <w:b/>
          <w:color w:val="1F4E79"/>
        </w:rPr>
        <w:t>[Diapositiva · Google Colab]</w:t>
      </w:r>
    </w:p>
    <w:p>
      <w:pPr>
        <w:pBdr>
          <w:left w:val="single" w:sz="24" w:space="8" w:color="BF9000"/>
        </w:pBdr>
        <w:spacing w:before="80" w:after="160"/>
        <w:ind w:left="397"/>
        <w:shd w:val="clear" w:color="auto" w:fill="FFF2CC"/>
      </w:pPr>
      <w:r>
        <w:rPr/>
        <w:t>Idea central: Google Colab es un cuaderno de programación en la nube, con computadoras potentes disponibles desde el navegador. Ahí se entrenó el modelo.</w:t>
      </w:r>
    </w:p>
    <w:p>
      <w:r>
        <w:rPr/>
        <w:t>La segunda palabra es Google Colab. Colab es un entorno para programar que funciona dentro del navegador. No hay que instalar nada en la computadora. Uno abre una página, escribe código en celdas, y el código se ejecuta en una computadora de Google, en la nube.</w:t>
      </w:r>
    </w:p>
    <w:p>
      <w:r>
        <w:rPr/>
        <w:t>Eso tiene una ventaja que importa mucho para la inteligencia artificial. Entrenar una red neuronal exige muchísimo cálculo, y una computadora común puede tardar horas o días en una tarea que una máquina especializada hace en minutos. Colab permite usar esas máquinas más potentes, con mucha memoria y con tarjetas gráficas, que son especialmente buenas para este tipo de cálculo, sin comprarlas. Y es accesible, porque se puede empezar a usar sin costo y hay planes de pago si hace falta más capacidad.</w:t>
      </w:r>
    </w:p>
    <w:p>
      <w:r>
        <w:rPr/>
        <w:t>La forma de trabajo es en cuadernos. Un cuaderno es un documento que mezcla texto explicativo y celdas de código, y se puede ejecutar celda por celda. Eso lo hace muy bueno para enseñar y para documentar, porque el que lo lee ve qué se hizo, en qué orden y con qué resultado.</w:t>
      </w:r>
    </w:p>
    <w:p>
      <w:r>
        <w:rPr/>
        <w:t>En este proyecto, Colab es donde se entrena el modelo. El entrenamiento está escrito en un cuaderno que cualquier persona con el enlace puede abrir y ejecutar, y eso es parte de lo que decíamos sobre que todo se pueda repetir.</w:t>
      </w:r>
    </w:p>
    <w:p>
      <w:r>
        <w:rPr/>
        <w:t>También hay que decir lo que Colab no es.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pPr>
        <w:spacing w:before="200"/>
      </w:pPr>
      <w:r>
        <w:rPr>
          <w:b/>
          <w:color w:val="1F4E79"/>
        </w:rPr>
        <w:t>[Diapositiva · Python]</w:t>
      </w:r>
    </w:p>
    <w:p>
      <w:pPr>
        <w:pBdr>
          <w:left w:val="single" w:sz="24" w:space="8" w:color="BF9000"/>
        </w:pBdr>
        <w:spacing w:before="80" w:after="160"/>
        <w:ind w:left="397"/>
        <w:shd w:val="clear" w:color="auto" w:fill="FFF2CC"/>
      </w:pPr>
      <w:r>
        <w:rPr/>
        <w:t>Idea central: Python es el lenguaje de programación que se usa en casi toda la inteligencia artificial, gracias a sus bibliotecas. Aquí se usa para entrenar el modelo y para hacer el sitio.</w:t>
      </w:r>
    </w:p>
    <w:p>
      <w:r>
        <w:rPr/>
        <w:t>La tercera palabra es Python. Python es un lenguaje de programación. Un lenguaje de programación es la forma en que le escribimos instrucciones a una computadora de manera que una persona pueda leerlas.</w:t>
      </w:r>
    </w:p>
    <w:p>
      <w:r>
        <w:rPr/>
        <w:t>Python tiene fama de ser fácil de leer, porque sus instrucciones se parecen a frases en inglés y no obliga a escribir muchos símbolos. Pero la razón por la que domina la inteligencia artificial no es solo esa. Es que alrededor de Python se construyó un enorme conjunto de bibliotecas, que son colecciones de programas ya escritos para tareas comunes.</w:t>
      </w:r>
    </w:p>
    <w:p>
      <w:r>
        <w:rPr/>
        <w:t>Algunas de esas bibliotecas son las que usamos en este proyecto. PyTorch es la biblioteca con la que se construye y se entrena la red neuronal. NumPy sirve para trabajar con tablas de números, como las imágenes que vimos hace un momento. OpenCV es una biblioteca especializada en imágenes, y con ella se miden los contornos y las áreas. Y Matplotlib se usa para hacer las gráficas.</w:t>
      </w:r>
    </w:p>
    <w:p>
      <w:r>
        <w:rPr/>
        <w:t>Esto es importante porque nos dice algo sobre cómo se hace un proyecto como este. Nadie escribe todo desde cero. Se combinan bibliotecas muy buenas, cada una especializada en algo, y el trabajo propio está en unirlas con cuidado y en decidir cómo se usan.</w:t>
      </w:r>
    </w:p>
    <w:p>
      <w:r>
        <w:rPr/>
        <w:t>Existen otros lenguajes que también se usan en inteligencia artificial, como C++ para las partes que necesitan máxima velocidad, pero Python es el que se usa para escribir y probar las ideas. Y hay una ventaja adicional: el mismo lenguaje sirve para entrenar la red y para hacer el sitio web, así que no hay que cambiar de herramienta entre una parte y la otra.</w:t>
      </w:r>
    </w:p>
    <w:p>
      <w:pPr>
        <w:spacing w:before="200"/>
      </w:pPr>
      <w:r>
        <w:rPr>
          <w:b/>
          <w:color w:val="1F4E79"/>
        </w:rPr>
        <w:t>[Diapositiva · Flask]</w:t>
      </w:r>
    </w:p>
    <w:p>
      <w:pPr>
        <w:pBdr>
          <w:left w:val="single" w:sz="24" w:space="8" w:color="BF9000"/>
        </w:pBdr>
        <w:spacing w:before="80" w:after="160"/>
        <w:ind w:left="397"/>
        <w:shd w:val="clear" w:color="auto" w:fill="FFF2CC"/>
      </w:pPr>
      <w:r>
        <w:rPr/>
        <w:t>Idea central: Flask es una herramienta de Python para construir sitios web. Recibe lo que pide el navegador, hace el trabajo y devuelve la página.</w:t>
      </w:r>
    </w:p>
    <w:p>
      <w:r>
        <w:rPr/>
        <w:t>La cuarta palabra es Flask. Flask es una herramienta, lo que en programación se llama un marco de trabajo, para hacer sitios web con Python.</w:t>
      </w:r>
    </w:p>
    <w:p>
      <w:r>
        <w:rP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rPr/>
        <w:t>Flask se encarga de esa parte. Uno le indica, con unas pocas líneas de código, qué dirección de la página corresponde a qué función. Por ejemplo, que cuando alguien entra a la página de inicio se ejecute esta función y se muestre esta plantilla, y que cuando alguien sube una imagen se ejecute esa otra función que analiza la imagen.</w:t>
      </w:r>
    </w:p>
    <w:p>
      <w:r>
        <w:rP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rPr/>
        <w:t>Flask también se encarga de cosas como las cuentas de las personas, para saber quién entró, y de guardar información en una base de datos. En este proyecto la base de datos es SQLite, una base de datos sencilla que vive en un archivo.</w:t>
      </w:r>
    </w:p>
    <w:p>
      <w:r>
        <w:rPr/>
        <w:t>La razón por la que se eligió Flask es 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pPr>
        <w:spacing w:before="200"/>
      </w:pPr>
      <w:r>
        <w:rPr>
          <w:b/>
          <w:color w:val="1F4E79"/>
        </w:rPr>
        <w:t>[Diapositiva · Modelo]</w:t>
      </w:r>
    </w:p>
    <w:p>
      <w:pPr>
        <w:pBdr>
          <w:left w:val="single" w:sz="24" w:space="8" w:color="BF9000"/>
        </w:pBdr>
        <w:spacing w:before="80" w:after="160"/>
        <w:ind w:left="397"/>
        <w:shd w:val="clear" w:color="auto" w:fill="FFF2CC"/>
      </w:pPr>
      <w:r>
        <w:rPr/>
        <w:t>Idea central: El modelo es el archivo que guarda lo que la red aprendió: sus pesos. Por sí solo no hace nada, hace falta un programa que lo cargue y lo use.</w:t>
      </w:r>
    </w:p>
    <w:p>
      <w:r>
        <w:rPr/>
        <w:t>La quinta palabra es modelo. Cuando una red termina de entrenarse, lo que se obtiene es un archivo. Ese archivo es el modelo.</w:t>
      </w:r>
    </w:p>
    <w:p>
      <w:r>
        <w:rP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rPr/>
        <w:t>En el proyecto, el modelo es un archivo con extensión punto pt, que es el formato en el que PyTorch guarda sus modelos. Ese archivo contiene decenas de millones de números, y por eso ocupa bastante espacio, del orden de cientos de megabytes. Casi todo ese peso son los pesos.</w:t>
      </w:r>
    </w:p>
    <w:p>
      <w:r>
        <w:rPr/>
        <w:t>Un modelo por sí solo no hace nada. Es como un libro cerrado: tiene todo adentro, pero nadie lo puede leer. Hace falta un programa que lo abra, lo cargue en la memoria y le dé una imagen para que responda. Eso es lo que hace el sitio, y lo que se llama inferencia.</w:t>
      </w:r>
    </w:p>
    <w:p>
      <w:r>
        <w:rPr/>
        <w:t>Otra característica de un modelo es que está fijo. Una vez entrenado, sus pesos no cambian mientras se usa. Si mañana le damos mil imágenes para que las analice, seguirá siendo exactamente el mismo modelo, con exactamente los mismos pesos. No aprende de lo que analiza. Para que cambie, hay que entrenarlo otra vez aparte, y el resultado es un modelo nuevo, un archivo distinto.</w:t>
      </w:r>
    </w:p>
    <w:p>
      <w:r>
        <w:rPr/>
        <w:t>Esto tiene una consecuencia que a veces sorprende: dos personas que analizan la misma imagen con el mismo modelo obtienen siempre el mismo resultado. Y eso es justo lo que queremos de un instrumento de medición.</w:t>
      </w:r>
    </w:p>
    <w:p>
      <w:pPr>
        <w:spacing w:before="200"/>
      </w:pPr>
      <w:r>
        <w:rPr>
          <w:b/>
          <w:color w:val="1F4E79"/>
        </w:rPr>
        <w:t>[Diapositiva · Servidor]</w:t>
      </w:r>
    </w:p>
    <w:p>
      <w:pPr>
        <w:pBdr>
          <w:left w:val="single" w:sz="24" w:space="8" w:color="BF9000"/>
        </w:pBdr>
        <w:spacing w:before="80" w:after="160"/>
        <w:ind w:left="397"/>
        <w:shd w:val="clear" w:color="auto" w:fill="FFF2CC"/>
      </w:pPr>
      <w:r>
        <w:rPr/>
        <w:t>Idea central: El servidor es la computadora, siempre encendida y conectada a internet, donde vive el sitio y donde se usa el modelo cada vez que alguien sube una imagen.</w:t>
      </w:r>
    </w:p>
    <w:p>
      <w:r>
        <w:rPr/>
        <w:t>La sexta palabra es servidor. Un servidor es una computadora, o un programa que corre en una computadora, cuyo trabajo es responder peticiones de otras computadoras.</w:t>
      </w:r>
    </w:p>
    <w:p>
      <w:r>
        <w:rP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rP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rPr/>
        <w:t>Algo importante es que ese servidor no tiene una tarjeta gráfica especializada. Hace la inferencia con su procesador, que es el que tiene cualquier computadora. Eso es posible porque usar un modelo ya entrenado es mucho más ligero que entrenarlo. Un análisis tarda unas decenas de segundos, y no horas.</w:t>
      </w:r>
    </w:p>
    <w:p>
      <w:r>
        <w:rPr/>
        <w:t>También hay programas que ayudan al servidor a trabajar bien. Uno de ellos recibe las peticiones de internet y las reparte, y otro corre el sitio en sí, de manera que pueda atender a varias personas a la vez. No hace falta que conozcamos los detalles ahora. Lo que sí conviene retener es la idea de que el servidor es el lugar donde las cosas realmente suceden, mientras que el navegador de cada persona es solo una ventana para ver y pedir.</w:t>
      </w:r>
    </w:p>
    <w:p>
      <w:r>
        <w:rPr/>
        <w:t>Y de cómo se pone un servidor en internet, y qué cuidados requiere, hablaremos en la última sesión.</w:t>
      </w:r>
    </w:p>
    <w:p>
      <w:pPr>
        <w:spacing w:before="200"/>
      </w:pPr>
      <w:r>
        <w:rPr>
          <w:b/>
          <w:color w:val="1F4E79"/>
        </w:rPr>
        <w:t>[Diapositiva · Cómo se ve un cuaderno de Colab]</w:t>
      </w:r>
    </w:p>
    <w:p>
      <w:pPr>
        <w:pBdr>
          <w:left w:val="single" w:sz="24" w:space="8" w:color="BF9000"/>
        </w:pBdr>
        <w:spacing w:before="80" w:after="160"/>
        <w:ind w:left="397"/>
        <w:shd w:val="clear" w:color="auto" w:fill="FFF2CC"/>
      </w:pPr>
      <w:r>
        <w:rPr/>
        <w:t>Idea central: Un cuaderno de Colab mezcla texto y celdas de código que se ejecutan una por una, y deja a la vista cada paso y su resultado.</w:t>
      </w:r>
    </w:p>
    <w:p>
      <w:r>
        <w:rPr/>
        <w:t>Antes de pasar al entrenamiento, vale la pena imaginar cómo se ve un cuaderno de Colab, porque es donde ocurre.</w:t>
      </w:r>
    </w:p>
    <w:p>
      <w:r>
        <w:rP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rPr/>
        <w:t>Esa forma de trabajo tiene una ventaja enorme: el proceso queda a la vista. Alguien que abre el cuaderno puede leer la explicación, ver el código, ejecutarlo y ver el resultado, paso a paso. No hay que adivinar qué se hizo.</w:t>
      </w:r>
    </w:p>
    <w:p>
      <w:r>
        <w:rP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rPr/>
        <w:t>Es posible ejecutar solo una parte, y eso sirve para probar. Se puede, por ejemplo, entrenar unos minutos con pocas imágenes solo para verificar que todo funciona antes de lanzar el entrenamiento completo.</w:t>
      </w:r>
    </w:p>
    <w:p>
      <w:r>
        <w:rPr/>
        <w:t>Un cuaderno es, además, un registro. Si alguien quiere saber con qué datos y con qué decisiones se obtuvo un modelo, el cuaderno lo dice. Y si alguien quiere repetirlo, lo ejecuta. Eso es lo que significa que el proceso se pueda repetir, uno de los tres principios de los que hablaremos en la siguiente sesión.</w:t>
      </w:r>
    </w:p>
    <w:p>
      <w:r>
        <w:rPr/>
        <w:t>El cuaderno lo vamos a abrir y recorrer juntos en la última sesión.</w:t>
      </w:r>
    </w:p>
    <w:p>
      <w:pPr>
        <w:pStyle w:val="Heading1"/>
      </w:pPr>
      <w:r>
        <w:t>Parte 4. Entrenamiento, inferencia y la neurona (video 4)</w:t>
      </w:r>
    </w:p>
    <w:p>
      <w:r>
        <w:rPr>
          <w:i/>
        </w:rPr>
        <w:t>3,658 palabras, unos 20.9 min de habla</w:t>
      </w:r>
    </w:p>
    <w:p>
      <w:pPr>
        <w:spacing w:before="200"/>
      </w:pPr>
      <w:r>
        <w:rPr>
          <w:b/>
          <w:color w:val="1F4E79"/>
        </w:rPr>
        <w:t>[Diapositiva · Entrenamiento aparte, inferencia en el servidor]</w:t>
      </w:r>
    </w:p>
    <w:p>
      <w:pPr>
        <w:pBdr>
          <w:left w:val="single" w:sz="24" w:space="8" w:color="BF9000"/>
        </w:pBdr>
        <w:spacing w:before="80" w:after="160"/>
        <w:ind w:left="397"/>
        <w:shd w:val="clear" w:color="auto" w:fill="FFF2CC"/>
      </w:pPr>
      <w:r>
        <w:rPr/>
        <w:t>Idea central: Entrenar es aprender la receta y se hace aparte, en Colab; la inferencia es cocinarla, y se hace en el servidor. Para mejorar el modelo no se toca el sitio, solo se cambia el archivo.</w:t>
      </w:r>
    </w:p>
    <w:p>
      <w:r>
        <w:rPr/>
        <w:t>El desarrollo de la red tiene dos etapas, y están separadas a propósito. Primero se entrena en Google Colab y, después, cuando queremos analizar imágenes nuevas, usamos el modelo en el servidor. A eso se le llama inferencia, ¿va?</w:t>
      </w:r>
    </w:p>
    <w:p>
      <w:r>
        <w:rP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rPr/>
        <w:t>Esto tiene una consecuencia práctica que vale la pena entender.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rP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imagen es lo ligero, y por eso puede hacerse en el procesador del servidor del sitio.</w:t>
      </w:r>
    </w:p>
    <w:p>
      <w:r>
        <w:rPr/>
        <w:t>Esta separación tiene una ventaja más. El sitio no necesita saber cómo se entrenó el modelo, solo necesita el archivo. Si mañana se entrena una versión mejor, se reemplaza el archivo y el sitio sigue funcionando igual.</w:t>
      </w:r>
    </w:p>
    <w:p>
      <w:r>
        <w:rPr/>
        <w:t>Ahora que ya conocemos las palabras, podemos darle más sentido a las dos etapas. Las separamos porque son trabajos de naturaleza distinta, y cada una pide una máquina distinta.</w:t>
      </w:r>
    </w:p>
    <w:p>
      <w:r>
        <w:rPr/>
        <w:t>El entrenamiento es un trabajo de mucho cálculo y poca frecuencia. Se hace una vez, o unas pocas veces. Necesita ver muchas veces los mismos ejemplos, y cada pasada ajusta millones de números. Para eso conviene una máquina potente, como las que ofrece Colab, con una tarjeta gráfica. Una vez terminado, no se repite hasta que haya una razón.</w:t>
      </w:r>
    </w:p>
    <w:p>
      <w:r>
        <w:rPr/>
        <w:t>La inferencia es lo opuesto: poco cálculo, pero muchas veces. Cada vez que alguien sube una imagen, hay que hacer una pasada por la red, solo de ida, sin ajustar nada. Es mucho más barato, y se puede hacer en una máquina modesta.</w:t>
      </w:r>
    </w:p>
    <w:p>
      <w:r>
        <w:rPr/>
        <w:t>Esa asimetría es lo que permite que el sistema funcione como funciona. El trabajo pesado se hace una vez, en el lugar adecuado, y el trabajo ligero se hace todos los días, en el servidor del sitio. Además, como el sitio solo necesita el archivo del modelo, se puede mejorar el modelo sin tocar el sitio, y se puede mantener el sitio sin tocar el modelo.</w:t>
      </w:r>
    </w:p>
    <w:p>
      <w:r>
        <w:rPr/>
        <w:t>Una pregunta que suele aparecer es: ¿el modelo sigue aprendiendo mientras la gente lo usa? La respuesta es que no. Durante la inferencia, los pesos no cambian. Si algún día se quisiera mejorar el modelo, se reuniría un conjunto nuevo de imágenes, se entrenaría una versión aparte y se cambiaría el archivo. Mientras tanto, el modelo que está en el sitio es el que está.</w:t>
      </w:r>
    </w:p>
    <w:p>
      <w:pPr>
        <w:spacing w:before="200"/>
      </w:pPr>
      <w:r>
        <w:rPr>
          <w:b/>
          <w:color w:val="1F4E79"/>
        </w:rPr>
        <w:t>[Diapositiva · Entrenamiento]</w:t>
      </w:r>
    </w:p>
    <w:p>
      <w:pPr>
        <w:pBdr>
          <w:left w:val="single" w:sz="24" w:space="8" w:color="BF9000"/>
        </w:pBdr>
        <w:spacing w:before="80" w:after="160"/>
        <w:ind w:left="397"/>
        <w:shd w:val="clear" w:color="auto" w:fill="FFF2CC"/>
      </w:pPr>
      <w:r>
        <w:rPr/>
        <w:t>Idea central: Entrenar es ajustar los pesos con ejemplos anotados. Necesita muchos cálculos, una máquina potente y se hace pocas veces.</w:t>
      </w:r>
    </w:p>
    <w:p>
      <w:r>
        <w:rPr/>
        <w:t>Veamos cada etapa por separado, empezando por el entrenamiento.</w:t>
      </w:r>
    </w:p>
    <w:p>
      <w:r>
        <w:rP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vimos con la pérdida, el gradiente y la retropropagación.</w:t>
      </w:r>
    </w:p>
    <w:p>
      <w:r>
        <w:rPr/>
        <w:t>Un detalle importante es que 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rPr/>
        <w:t>El entrenamiento tiene tres características que lo distinguen. Es costoso, porque cada pasada recorre millones de pesos para cada imagen. Es lento comparado con usar la red, y puede tardar de minutos a horas, según el tamaño del modelo y de los datos. Y es poco frecuente: se hace una vez para obtener el modelo, y se vuelve a hacer solo si hay una razón.</w:t>
      </w:r>
    </w:p>
    <w:p>
      <w:r>
        <w:rPr/>
        <w:t>Por eso se hace en un entorno aparte. En nuestro caso, en Google Colab, donde se pueden usar máquinas con tarjeta gráfica. Y como está en un cuaderno, queda documentado: qué datos se usaron, qué decisiones se tomaron y qué resultado se obtuvo.</w:t>
      </w:r>
    </w:p>
    <w:p>
      <w:r>
        <w:rPr/>
        <w:t>El producto del entrenamiento es el archivo del modelo. Es lo único que sale de ahí y lo único que necesita el sitio.</w:t>
      </w:r>
    </w:p>
    <w:p>
      <w:pPr>
        <w:spacing w:before="200"/>
      </w:pPr>
      <w:r>
        <w:rPr>
          <w:b/>
          <w:color w:val="1F4E79"/>
        </w:rPr>
        <w:t>[Diapositiva · Inferencia]</w:t>
      </w:r>
    </w:p>
    <w:p>
      <w:pPr>
        <w:pBdr>
          <w:left w:val="single" w:sz="24" w:space="8" w:color="BF9000"/>
        </w:pBdr>
        <w:spacing w:before="80" w:after="160"/>
        <w:ind w:left="397"/>
        <w:shd w:val="clear" w:color="auto" w:fill="FFF2CC"/>
      </w:pPr>
      <w:r>
        <w:rPr/>
        <w:t>Idea central: Inferencia es usar el modelo ya entrenado para analizar una imagen nueva. Es una sola pasada, sin ajustar nada, y basta con el procesador de una computadora normal.</w:t>
      </w:r>
    </w:p>
    <w:p>
      <w:r>
        <w:rPr/>
        <w:t>La segunda etapa es la inferencia. La palabra suena técnica, pero es sencilla: es usar el modelo ya entrenado para obtener una respuesta con una imagen nueva.</w:t>
      </w:r>
    </w:p>
    <w:p>
      <w:r>
        <w:rPr/>
        <w:t>En la inferencia no se ajusta nada. La imagen entra, atraviesa las capas hacia adelante, y sale la respuesta. No hay pérdida, ni gradiente, ni retropropagación. Los pesos están fijos, tal como quedaron al terminar el entrenamiento.</w:t>
      </w:r>
    </w:p>
    <w:p>
      <w:r>
        <w:rPr/>
        <w:t>Esto hace que sea mucho más ligera que el entrenamiento. Una sola pasada hacia adelante cuesta una fracción de lo que cuesta una pasada completa con ajuste. Y por eso se puede hacer en una computadora ordinaria, sin tarjeta gráfica, con el procesador común. Es lo que hace nuestro servidor.</w:t>
      </w:r>
    </w:p>
    <w:p>
      <w:r>
        <w:rPr/>
        <w:t>También cambia la forma de pensar en el tiempo. En el entrenamiento, una hora más o menos no importa demasiado. En la inferencia, la persona está esperando con la página abierta, y cada segundo cuenta. Por eso se cuida que el modelo se cargue una sola vez, al iniciar el servidor, y que no haya que volver a leer el archivo con cada análisis.</w:t>
      </w:r>
    </w:p>
    <w:p>
      <w:r>
        <w:rPr/>
        <w:t>Otra diferencia es la frecuencia. El entrenamiento sucede una vez, y la inferencia sucede cada vez que alguien usa el sitio. Para un modelo que se usa durante meses, se puede hacer miles de veces.</w:t>
      </w:r>
    </w:p>
    <w:p>
      <w:r>
        <w:rPr/>
        <w:t>Y hay algo que se debe subrayar: la inferencia es determinista. Con el mismo modelo y la misma imagen, siempre se obtiene la misma respuesta. No hay azar en el uso. Eso es lo que queremos de un instrumento: que dos mediciones de la misma muestra coincidan.</w:t>
      </w:r>
    </w:p>
    <w:p>
      <w:r>
        <w:rPr/>
        <w:t>Si lo juntamos con el entrenamiento: uno es el estudio, largo y costoso; el otro es el trabajo diario, rápido y repetible.</w:t>
      </w:r>
    </w:p>
    <w:p>
      <w:pPr>
        <w:spacing w:before="200"/>
      </w:pPr>
      <w:r>
        <w:rPr>
          <w:b/>
          <w:color w:val="1F4E79"/>
        </w:rPr>
        <w:t>[Diapositiva · Fundamentos de redes neuronales]</w:t>
      </w:r>
    </w:p>
    <w:p>
      <w:pPr>
        <w:pBdr>
          <w:left w:val="single" w:sz="24" w:space="8" w:color="BF9000"/>
        </w:pBdr>
        <w:spacing w:before="80" w:after="160"/>
        <w:ind w:left="397"/>
        <w:shd w:val="clear" w:color="auto" w:fill="FFF2CC"/>
      </w:pPr>
      <w:r>
        <w:rPr/>
        <w:t>Idea central: Vamos de lo general a lo concreto: un problema, la idea que lo resuelve y al final el nombre técnico. Sin ecuaciones; cuando haya una, se dice con palabras qué hace.</w:t>
      </w:r>
    </w:p>
    <w:p>
      <w:r>
        <w:rP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rPr/>
        <w:t>La meta de esta parte es que quede claro cómo responder tres preguntas: qué es una red neuronal, cómo aprende y por qué una red entrenada para otra cosa nos sirve para contar espermatozoides. Las dos primeras las vemos hoy. La tercera, mañana.</w:t>
      </w:r>
    </w:p>
    <w:p>
      <w:r>
        <w:rPr/>
        <w:t>Una advertencia antes de empezar, para que nadie se inquiete. Vamos a hablar de números, pesos, capas, y esas palabras pueden sonar intimidantes. Pero todo lo que vamos a ver se reduce a multiplicar, sumar y comparar. Si saben sumar y multiplicar, tienen todo lo necesario.</w:t>
      </w:r>
    </w:p>
    <w:p>
      <w:r>
        <w:rPr/>
        <w:t>Y otra cosa: no voy a pedirles que memoricen nada. Lo que me interesa es que al terminar esta parte puedan explicar, con sus propias palabras, qué hay dentro de una red neuronal. Con eso, el resto del curso se va a entender mucho mejor.</w:t>
      </w:r>
    </w:p>
    <w:p>
      <w:pPr>
        <w:spacing w:before="200"/>
      </w:pPr>
      <w:r>
        <w:rPr>
          <w:b/>
          <w:color w:val="1F4E79"/>
        </w:rPr>
        <w:t>[Diapositiva · El primer intento: el umbral]</w:t>
      </w:r>
    </w:p>
    <w:p>
      <w:pPr>
        <w:pBdr>
          <w:left w:val="single" w:sz="24" w:space="8" w:color="BF9000"/>
        </w:pBdr>
        <w:spacing w:before="80" w:after="160"/>
        <w:ind w:left="397"/>
        <w:shd w:val="clear" w:color="auto" w:fill="FFF2CC"/>
      </w:pPr>
      <w:r>
        <w:rPr/>
        <w:t>Idea central: La primera idea para contar es usar el brillo: todo píxel por encima de cierto valor es célula. Sirve como primera aproximación, pero las reglas se multiplican y se enredan.</w:t>
      </w:r>
    </w:p>
    <w:p>
      <w:r>
        <w:rPr/>
        <w:t>Partamos del problema. Supongamos que hay que escribir un programa que reciba una imagen y diga cuántos espermatozoides hay. ¿Cómo se haría con un programa tradicional, escribiendo reglas explícitas?</w:t>
      </w:r>
    </w:p>
    <w:p>
      <w:r>
        <w:rP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rP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rPr/>
        <w:t>Hay problemas en los que escribir las reglas a mano es muy difícil. Por eso se recurre al aprendizaje automático: en lugar de escribir las reglas, se muestran ejemplos y se deja que el sistema las encuentre. Y una de las técnicas que mejor lo hace con imágenes es la red neuronal.</w:t>
      </w:r>
    </w:p>
    <w:p>
      <w:r>
        <w:rP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rP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rPr/>
        <w:t>Ese es el primer problema, y es serio, porque lo que queremos es medir. Un método cuyo resultado depende de un número que alguien eligió sin una razón clara no es un buen instrumento de medición.</w:t>
      </w:r>
    </w:p>
    <w:p>
      <w:r>
        <w:rPr/>
        <w:t>El segundo problema es que el umbral trata a todos los píxeles por igual. No distingue una cabeza de una cola, ni una cabeza de una mancha, porque lo único que mira es el brillo de cada píxel por separado. Y el tercero es que ignora la forma. Dos células pegadas se convierten en una mancha grande, porque el umbral no sabe que ahí había dos objetos.</w:t>
      </w:r>
    </w:p>
    <w:p>
      <w:r>
        <w:rPr/>
        <w:t>Con reglas adicionales se pueden arreglar algunos casos. Pero cada regla es una decisión hecha a mano, con sus excepciones. Y este es el punto central: cuando el problema es complejo y las excepciones se multiplican, escribir reglas a mano deja de ser práctico. Necesitamos otra forma de plantearlo, y ahí aparece el aprendizaje automático.</w:t>
      </w:r>
    </w:p>
    <w:p>
      <w:pPr>
        <w:spacing w:before="200"/>
      </w:pPr>
      <w:r>
        <w:rPr>
          <w:b/>
          <w:color w:val="1F4E79"/>
        </w:rPr>
        <w:t>[Diapositiva · Una red neuronal no entiende]</w:t>
      </w:r>
    </w:p>
    <w:p>
      <w:pPr>
        <w:pBdr>
          <w:left w:val="single" w:sz="24" w:space="8" w:color="BF9000"/>
        </w:pBdr>
        <w:spacing w:before="80" w:after="160"/>
        <w:ind w:left="397"/>
        <w:shd w:val="clear" w:color="auto" w:fill="FFF2CC"/>
      </w:pPr>
      <w:r>
        <w:rPr/>
        <w:t>Idea central: Una red neuronal no entiende qué es un espermatozoide. Es un reconocedor de patrones muy sofisticado, y eso sirve para razonar cuándo va a funcionar y cuándo no.</w:t>
      </w:r>
    </w:p>
    <w:p>
      <w:r>
        <w:rP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rP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rPr/>
        <w:t>Esto conviene decirlo con claridad porque 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rP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rPr/>
        <w:t>Entonces, la confianza que podemos tener en una red depende de cuánto se parecen las imágenes nuevas a las imágenes con las que se entrenó. Si se parecen, la respuesta suele ser buena. Si no, no hay garantía. Y por eso, en este proyecto, el resultado siempre se puede revisar, y por eso insistimos en mirar la imagen marcada antes de confiar en un número.</w:t>
      </w:r>
    </w:p>
    <w:p>
      <w:r>
        <w:rPr/>
        <w:t>Pensarlo así tiene una ventaja: nos quita el misterio. Una red neuronal no es una inteligencia oculta que decide. Es una máquina de reconocer patrones, muy buena, que hay que usar con criterio.</w:t>
      </w:r>
    </w:p>
    <w:p>
      <w:pPr>
        <w:spacing w:before="200"/>
      </w:pPr>
      <w:r>
        <w:rPr>
          <w:b/>
          <w:color w:val="1F4E79"/>
        </w:rPr>
        <w:t>[Diapositiva · Del umbral a la red: qué cambia]</w:t>
      </w:r>
    </w:p>
    <w:p>
      <w:pPr>
        <w:pBdr>
          <w:left w:val="single" w:sz="24" w:space="8" w:color="BF9000"/>
        </w:pBdr>
        <w:spacing w:before="80" w:after="160"/>
        <w:ind w:left="397"/>
        <w:shd w:val="clear" w:color="auto" w:fill="FFF2CC"/>
      </w:pPr>
      <w:r>
        <w:rPr/>
        <w:t>Idea central: El umbral usa una regla fija sobre un píxel. La red usa millones de reglas ajustadas con ejemplos, que miran vecindarios. Cambia quién escribe las reglas.</w:t>
      </w:r>
    </w:p>
    <w:p>
      <w:r>
        <w:rPr/>
        <w:t>Hagamos una comparación directa entre los dos enfoques que vimos, porque resume lo que ganamos con la red.</w:t>
      </w:r>
    </w:p>
    <w:p>
      <w:r>
        <w:rPr/>
        <w:t>El umbral es una sola regla, escrita por una persona: un píxel con brillo mayor a tal valor es célula. Mira cada píxel por separado, sin importar sus vecinos. No distingue forma, ni tamaño, ni textura. Y su resultado depende de un número elegido a mano.</w:t>
      </w:r>
    </w:p>
    <w:p>
      <w:r>
        <w:rP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rPr/>
        <w:t>Otra diferencia es cómo se corrigen los errores. Con el umbral, si falla en un caso, hay que agregar una regla, con el riesgo de romper otros casos. Con la red, si falla en un tipo de caso, se agregan ejemplos de ese caso y se entrena de nuevo.</w:t>
      </w:r>
    </w:p>
    <w:p>
      <w:r>
        <w:rP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y de ahí viene la idea de que la red localiza y el código mide, que veremos con detalle más adelante.</w:t>
      </w:r>
    </w:p>
    <w:p>
      <w:r>
        <w:rPr/>
        <w:t>Lo que queda claro es que el cambio de fondo no es de herramienta sino de método: en lugar de decirle a la computadora cómo hacer algo, le mostramos qué queremos y dejamos que descubra cómo.</w:t>
      </w:r>
    </w:p>
    <w:p>
      <w:pPr>
        <w:spacing w:before="200"/>
      </w:pPr>
      <w:r>
        <w:rPr>
          <w:b/>
          <w:color w:val="1F4E79"/>
        </w:rPr>
        <w:t>[Diapositiva · La neurona artificial]</w:t>
      </w:r>
    </w:p>
    <w:p>
      <w:pPr>
        <w:pBdr>
          <w:left w:val="single" w:sz="24" w:space="8" w:color="BF9000"/>
        </w:pBdr>
        <w:spacing w:before="80" w:after="160"/>
        <w:ind w:left="397"/>
        <w:shd w:val="clear" w:color="auto" w:fill="FFF2CC"/>
      </w:pPr>
      <w:r>
        <w:rPr/>
        <w:t>Idea central: Una neurona artificial es una operación muy pequeña en cuatro pasos: recibe números, los multiplica por pesos, los suma y decide si se activa.</w:t>
      </w:r>
    </w:p>
    <w:p>
      <w:r>
        <w:rP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rPr/>
        <w:t>Primero, recibe una lista de números, que son las entradas. Segundo, cada entrada se multiplica por otro número, que es su peso. Tercero, se suman los resultados. Y cuarto, a esa suma se le aplica una pequeña función que decide cuándo se activa la neurona. Eso es todo.</w:t>
      </w:r>
    </w:p>
    <w:p>
      <w:r>
        <w:rP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rP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rPr/>
        <w:t>El último paso, la función de activación, es lo que hace posible que las redes sean tan potentes. Si la neurona solo multiplicara y sumara, haría una operación lineal, y encadenar muchas operaciones lineales equivale a una sola. No importa cuántas capas se apilen, el resultado siempre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y no solo proporcionales.</w:t>
      </w:r>
    </w:p>
    <w:p>
      <w:r>
        <w:rPr/>
        <w:t>Hagamos las cuentas de una neurona con números concretos, para que se vea que de verdad es solo multiplicar y sumar.</w:t>
      </w:r>
    </w:p>
    <w:p>
      <w:r>
        <w:rP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rPr/>
        <w:t>Probemos con un píxel naranja intenso, el de doscientos cuarenta, ciento veintidós y cuarenta y dos. En escala de cero a uno, son más o menos cero punto noventa y cuatro, cero punto cuarenta y ocho y cero punto diecisiete. Multiplicamos cada entrada por su peso: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rPr/>
        <w:t>Probemos ahora con un píxel azul, de veinte, treinta y doscientos veinte. Las entradas son cero punto ocho, cero punto doce y cero punto ochenta y seis. El rojo aporta cero punto dieciséis, el verde resta cero punto doce y el azul resta cero punto ochenta y seis, y con el sesgo el total queda en menos uno punto doce. Es un número negativo, y la neurona, que se activa solo con valores positivos, responde cero.</w:t>
      </w:r>
    </w:p>
    <w:p>
      <w:r>
        <w:rPr/>
        <w:t>Fíjense en lo que pasó. Sin que nadie le dijera la palabra rojo, esta neurona distingue un píxel rojo de uno azul, solo por cómo están puestos sus pesos. Y fíjense también en el sesgo. Si fuera menos uno en lugar de menos cero punto tres, el píxel naranja daría solo cerca de cero punto veinticuatro, una respuesta mucho más tímida. El sesgo es lo que decide qué tan exigente es la neurona antes de decir que sí.</w:t>
      </w:r>
    </w:p>
    <w:p>
      <w:r>
        <w:rPr/>
        <w:t>Esto es todo lo que hace una neurona. Una operación de multiplicar, sumar y comparar. La potencia de una red no viene de que cada neurona sea inteligente, sino de que hay millones de ellas, bien ajustadas.</w:t>
      </w:r>
    </w:p>
    <w:p>
      <w:pPr>
        <w:spacing w:before="200"/>
      </w:pPr>
      <w:r>
        <w:rPr>
          <w:b/>
          <w:color w:val="1F4E79"/>
        </w:rPr>
        <w:t>[Diapositiva · El sesgo, con un ejemplo]</w:t>
      </w:r>
    </w:p>
    <w:p>
      <w:pPr>
        <w:pBdr>
          <w:left w:val="single" w:sz="24" w:space="8" w:color="BF9000"/>
        </w:pBdr>
        <w:spacing w:before="80" w:after="160"/>
        <w:ind w:left="397"/>
        <w:shd w:val="clear" w:color="auto" w:fill="FFF2CC"/>
      </w:pPr>
      <w:r>
        <w:rPr/>
        <w:t>Idea central: El sesgo mueve el punto de activación. Con el mismo píxel y los mismos pesos, un sesgo más exigente apaga la neurona y uno más permisivo la deja encendida.</w:t>
      </w:r>
    </w:p>
    <w:p>
      <w:r>
        <w:rPr/>
        <w:t>Dediquemos un momento más al sesgo, porque suele ser el elemento menos intuitivo de la neurona.</w:t>
      </w:r>
    </w:p>
    <w:p>
      <w:r>
        <w:rP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rP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rPr/>
        <w:t>Fíjense que no cambiamos el peso, y sin embargo la neurona se comporta de otra manera. El sesgo funciona como una barrera: el estímulo tiene que superarla para que la neurona se encienda. Un sesgo muy negativo hace a la neurona muy exigente. Uno cercano a cero la hace permisiva.</w:t>
      </w:r>
    </w:p>
    <w:p>
      <w:r>
        <w:rPr/>
        <w:t>Y el sesgo también es un número que la red aprende. Durante el entrenamiento se ajusta, igual que los pesos, hasta encontrar qué tan exigente debe ser cada neurona para que el conjunto funcione bien.</w:t>
      </w:r>
    </w:p>
    <w:p>
      <w:r>
        <w:rP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w:t>
      </w:r>
    </w:p>
    <w:p>
      <w:pPr>
        <w:pStyle w:val="Heading1"/>
      </w:pPr>
      <w:r>
        <w:t>Parte 5. Activación, capas y cómo aprende una red (video 5)</w:t>
      </w:r>
    </w:p>
    <w:p>
      <w:r>
        <w:rPr>
          <w:i/>
        </w:rPr>
        <w:t>3,637 palabras, unos 20.8 min de habla</w:t>
      </w:r>
    </w:p>
    <w:p>
      <w:pPr>
        <w:spacing w:before="200"/>
      </w:pPr>
      <w:r>
        <w:rPr>
          <w:b/>
          <w:color w:val="1F4E79"/>
        </w:rPr>
        <w:t>[Diapositiva · La función de activación]</w:t>
      </w:r>
    </w:p>
    <w:p>
      <w:pPr>
        <w:pBdr>
          <w:left w:val="single" w:sz="24" w:space="8" w:color="BF9000"/>
        </w:pBdr>
        <w:spacing w:before="80" w:after="160"/>
        <w:ind w:left="397"/>
        <w:shd w:val="clear" w:color="auto" w:fill="FFF2CC"/>
      </w:pPr>
      <w:r>
        <w:rPr/>
        <w:t>Idea central: La activación introduce una torcedura en la suma: si el total es negativo la salida es cero, y si es positivo se deja pasar. Sin ella, apilar capas no serviría de nada.</w:t>
      </w:r>
    </w:p>
    <w:p>
      <w:r>
        <w:rPr/>
        <w:t>Dediquemos unos minutos a la función de activación, porque es el paso más fácil de pasar por alto y uno de los más importantes.</w:t>
      </w:r>
    </w:p>
    <w:p>
      <w:r>
        <w:rP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rPr/>
        <w:t>Ahora, algo que parece sorprendente: si se encadenan varias operaciones lineales, el resultado sigue siendo una sola operación lineal. Pueden apilar diez capas, o cien, o mil, y si solo multiplican y suman, todo eso equivale a una única capa. La profundidad no aporta nada.</w:t>
      </w:r>
    </w:p>
    <w:p>
      <w:r>
        <w:rP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rPr/>
        <w:t>En una gráfica, es una línea plana en cero hasta el origen, y luego una línea que sube en diagonal. Esa pequeña esquina es lo que lo cambia todo. Con ella, cada neurona tiene un comportamiento de encendido y apagado: no responde nada hasta que el estímulo supera cierto nivel, y a partir de ahí responde de forma proporcional.</w:t>
      </w:r>
    </w:p>
    <w:p>
      <w:r>
        <w:rP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rPr/>
        <w:t>Entonces, en resumen: los pesos deciden a qué se fija cada neurona, el sesgo decide qué tan exigente es, y la activación hace que la red pueda representar cosas que no son simples proporciones. Con esas tres ideas se entiende una neurona completa.</w:t>
      </w:r>
    </w:p>
    <w:p>
      <w:pPr>
        <w:spacing w:before="200"/>
      </w:pPr>
      <w:r>
        <w:rPr>
          <w:b/>
          <w:color w:val="1F4E79"/>
        </w:rPr>
        <w:t>[Diapositiva · De la neurona a la capa y a la red]</w:t>
      </w:r>
    </w:p>
    <w:p>
      <w:pPr>
        <w:pBdr>
          <w:left w:val="single" w:sz="24" w:space="8" w:color="BF9000"/>
        </w:pBdr>
        <w:spacing w:before="80" w:after="160"/>
        <w:ind w:left="397"/>
        <w:shd w:val="clear" w:color="auto" w:fill="FFF2CC"/>
      </w:pPr>
      <w:r>
        <w:rPr/>
        <w:t>Idea central: Una neurona sola hace muy poco. Muchas neuronas forman una capa, las capas se apilan y eso es una red neuronal; con muchas capas se habla de aprendizaje profundo.</w:t>
      </w:r>
    </w:p>
    <w:p>
      <w:r>
        <w:rPr/>
        <w:t>Una neurona sola hace muy poco: una decisión simple basada en una combinación ponderada. La potencia aparece al juntar muchas.</w:t>
      </w:r>
    </w:p>
    <w:p>
      <w:r>
        <w:rP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r>
        <w:rP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rP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rPr/>
        <w:t>Es natural preguntar cuántos pesos tiene una red como la nuestra, y son muchísimos. 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rPr/>
        <w:t>Una comparación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Sería un error pensar que, por llamarse neuronal, la red piensa o comprende.</w:t>
      </w:r>
    </w:p>
    <w:p>
      <w:r>
        <w:rPr/>
        <w:t>Para resumir: una red neuronal es una cadena de capas. Cada capa toma números, los combina con pesos, aplica una pequeña no linealidad y pasa el resultado a la siguiente. Los pesos son lo que la red sabe. Falta ver cómo conseguir que esos pesos tomen valores útiles.</w:t>
      </w:r>
    </w:p>
    <w:p>
      <w:r>
        <w:rPr/>
        <w:t>Para ver cómo se arma una red completa y que no quede en el aire, recorramos una muy pequeña, con números, en la siguiente diapositiva.</w:t>
      </w:r>
    </w:p>
    <w:p>
      <w:r>
        <w:rP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rPr/>
        <w:t>Otra pregunta frecuente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pPr>
        <w:spacing w:before="200"/>
      </w:pPr>
      <w:r>
        <w:rPr>
          <w:b/>
          <w:color w:val="1F4E79"/>
        </w:rPr>
        <w:t>[Diapositiva · Una capa con tres criterios]</w:t>
      </w:r>
    </w:p>
    <w:p>
      <w:pPr>
        <w:pBdr>
          <w:left w:val="single" w:sz="24" w:space="8" w:color="BF9000"/>
        </w:pBdr>
        <w:spacing w:before="80" w:after="160"/>
        <w:ind w:left="397"/>
        <w:shd w:val="clear" w:color="auto" w:fill="FFF2CC"/>
      </w:pPr>
      <w:r>
        <w:rPr/>
        <w:t>Idea central: Tres neuronas con los mismos datos y distintos pesos dan tres respuestas distintas: cada una es una pregunta diferente sobre la entrada.</w:t>
      </w:r>
    </w:p>
    <w:p>
      <w:r>
        <w:rPr/>
        <w:t>Veamos una capa pequeña con números, para ver cómo cada neurona se fija en algo distinto.</w:t>
      </w:r>
    </w:p>
    <w:p>
      <w:r>
        <w:rPr/>
        <w:t>Tomemos el píxel naranja de siempre, con rojo en cero punto noventa y cuatro, verde en cero punto cuarenta y ocho y azul en cero punto diecisiete. Y construyamos una capa de tres neuronas que reciben esos tres números.</w:t>
      </w:r>
    </w:p>
    <w:p>
      <w:r>
        <w:rPr/>
        <w:t>La primera neurona tiene pesos de dos para el rojo, y de menos uno para el verde y para el azul. Es la que ya vimos: pregunta qué tan rojo es el píxel. Con este píxel, su respuesta es alta, alrededor de uno punto dos antes del sesgo.</w:t>
      </w:r>
    </w:p>
    <w:p>
      <w:r>
        <w:rPr/>
        <w:t>La segunda neurona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rPr/>
        <w:t>La tercera neurona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rPr/>
        <w:t>La salida de la capa es la lista de las tres respuestas: alta, cero y moderada. Esa lista dice cosas sobre el píxel que el número original no decía de forma directa: es rojizo, no es verdoso, y tiene brillo considerable.</w:t>
      </w:r>
    </w:p>
    <w:p>
      <w:r>
        <w:rP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pPr>
        <w:spacing w:before="200"/>
      </w:pPr>
      <w:r>
        <w:rPr>
          <w:b/>
          <w:color w:val="1F4E79"/>
        </w:rPr>
        <w:t>[Diapositiva · Una red pequeña, a mano]</w:t>
      </w:r>
    </w:p>
    <w:p>
      <w:pPr>
        <w:pBdr>
          <w:left w:val="single" w:sz="24" w:space="8" w:color="BF9000"/>
        </w:pBdr>
        <w:spacing w:before="80" w:after="160"/>
        <w:ind w:left="397"/>
        <w:shd w:val="clear" w:color="auto" w:fill="FFF2CC"/>
      </w:pPr>
      <w:r>
        <w:rPr/>
        <w:t>Idea central: Una red pequeña con dos entradas, dos neuronas ocultas y una salida se calcula con cuatro multiplicaciones y unas sumas. Una red grande hace lo mismo, millones de veces.</w:t>
      </w:r>
    </w:p>
    <w:p>
      <w:r>
        <w:rPr/>
        <w:t>Para quitarle todo misterio, calculemos a mano una red muy pequeña. Tiene dos entradas, dos neuronas en una capa intermedia y una neurona de salida.</w:t>
      </w:r>
    </w:p>
    <w:p>
      <w:r>
        <w:rPr/>
        <w:t>Supongamos que las dos entradas valen uno y dos. La primera neurona de la capa intermedia tiene los pesos uno y uno, y sesgo cero. Multiplica uno por uno, dos por uno, suma, y da tres. Como es positivo, la activación lo deja pasar: la salida de esta neurona es tres.</w:t>
      </w:r>
    </w:p>
    <w:p>
      <w:r>
        <w:rPr/>
        <w:t>La segunda neurona tiene los pesos uno y menos uno, y sesgo cero. Multiplica uno por uno, dos por menos uno, suma, y da menos uno. Es negativo, y la activación lo convierte en cero. Esta neurona queda apagada.</w:t>
      </w:r>
    </w:p>
    <w:p>
      <w:r>
        <w:rP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rPr/>
        <w:t>Eso es todo. Cuatro multiplicaciones en la capa intermedia, dos más en la salida, unas sumas y una regla de activación. Ahora imaginen esto con millones de neuronas, en decenas de capas. No cambia el tipo de operación; cambia la cantidad. Y esa cantidad es la que permite que la red capture patrones muy sutiles.</w:t>
      </w:r>
    </w:p>
    <w:p>
      <w:r>
        <w:rPr/>
        <w:t>Hay algo más que se puede ver en este ejemplo. 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pPr>
        <w:spacing w:before="200"/>
      </w:pPr>
      <w:r>
        <w:rPr>
          <w:b/>
          <w:color w:val="1F4E79"/>
        </w:rPr>
        <w:t>[Diapositiva · Profundidad: por qué importan las capas]</w:t>
      </w:r>
    </w:p>
    <w:p>
      <w:pPr>
        <w:pBdr>
          <w:left w:val="single" w:sz="24" w:space="8" w:color="BF9000"/>
        </w:pBdr>
        <w:spacing w:before="80" w:after="160"/>
        <w:ind w:left="397"/>
        <w:shd w:val="clear" w:color="auto" w:fill="FFF2CC"/>
      </w:pPr>
      <w:r>
        <w:rPr/>
        <w:t>Idea central: Con una sola capa la red solo puede combinar entradas de forma simple. Apilar capas permite construir ideas sobre otras ideas.</w:t>
      </w:r>
    </w:p>
    <w:p>
      <w:r>
        <w:rPr/>
        <w:t>Retomemos la pregunta de por qué se apilan capas, con un ejemplo cotidiano.</w:t>
      </w:r>
    </w:p>
    <w:p>
      <w:r>
        <w:rP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rPr/>
        <w:t>Fíjense que cada nivel de la descripción se apoya en el anterior. No se describe una casa directamente con líneas rectas, sino pasando por partes. Esa es la idea de las capas apiladas: cada capa toma lo que hizo la anterior y construye algo un poco más elaborado.</w:t>
      </w:r>
    </w:p>
    <w:p>
      <w:r>
        <w:rPr/>
        <w:t>Una red de una sola capa tendría que describir la casa directamente a partir de los píxeles. Es posible en teoría, pero necesitaría un número enorme de neuronas para cubrir todas las combinaciones posibles. Con varias capas, cada una resuelve un pedazo pequeño y el conjunto resuelve el problema completo con muchos menos recursos.</w:t>
      </w:r>
    </w:p>
    <w:p>
      <w:r>
        <w:rPr/>
        <w:t>También es verdad que más capas no siempre es mejor. Cada capa agrega pesos que ajustar, y una red muy profunda con pocos ejemplos puede aprender de memoria en lugar de generalizar. Hay un equilibrio, y encontrarlo es parte del diseño. Por eso se parte de arquitecturas probadas en problemas parecidos, en lugar de inventar la estructura desde cero.</w:t>
      </w:r>
    </w:p>
    <w:p>
      <w:r>
        <w:rPr/>
        <w:t>En resumen: la profundidad permite construir ideas complejas a partir de ideas simples, y ese es el motivo por el que el aprendizaje profundo funciona tan bien con datos que tienen estructura, como las imágenes.</w:t>
      </w:r>
    </w:p>
    <w:p>
      <w:pPr>
        <w:spacing w:before="200"/>
      </w:pPr>
      <w:r>
        <w:rPr>
          <w:b/>
          <w:color w:val="1F4E79"/>
        </w:rPr>
        <w:t>[Diapositiva · Cómo aprende una red]</w:t>
      </w:r>
    </w:p>
    <w:p>
      <w:pPr>
        <w:pBdr>
          <w:left w:val="single" w:sz="24" w:space="8" w:color="BF9000"/>
        </w:pBdr>
        <w:spacing w:before="80" w:after="160"/>
        <w:ind w:left="397"/>
        <w:shd w:val="clear" w:color="auto" w:fill="FFF2CC"/>
      </w:pPr>
      <w:r>
        <w:rPr/>
        <w:t>Idea central: La red aprende por ensayo y corrección: predice, mide cuánto se equivocó, ajusta los pesos y repite. La respuesta correcta la ponen las personas, al anotar las imágenes.</w:t>
      </w:r>
    </w:p>
    <w:p>
      <w:r>
        <w:rPr/>
        <w:t>¿Cómo aprende la red? ¿Cómo se puede lograr que millones de pesos tomen valores útiles? En pocas palabras, es un proceso de ensayo y corrección, bastante parecido a cómo aprendemos las personas.</w:t>
      </w:r>
    </w:p>
    <w:p>
      <w:r>
        <w:rP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rPr/>
        <w:t>Antes de entrenar, los pesos son arbitrarios. Si le damos una imagen, la red responde, pero la respuesta es casi aleatoria: con una imagen de cientos de espermatozoides podría marcar regiones al azar. 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 La pérdida solo tiene que cumplir dos condiciones: ser más baja mientras mejor sea la predicción y poder calcularse de forma automática.</w:t>
      </w:r>
    </w:p>
    <w:p>
      <w:r>
        <w:rPr/>
        <w:t>Sobre el origen de las respuestas correctas, esto tiene consecuencias prácticas. No las da la red ni el desarrollador, las dan las personas. Alguien tuvo que mirar cada imagen de entrenamiento y marcar con un contorno cada espermatozoide. A ese trabajo se le llama anotación o etiquetado, y es la fuente de lo que el modelo aprende. En nuestro caso, se hizo con una herramienta llamada CVAT. Lo importante es que el modelo solo puede aprender a reproducir lo que las personas marcaron. Si las marcas tienen errores, aprende los errores; si siguen un criterio, aprende ese criterio. Un modelo es, en cierto sentido, un espejo comprimido de las anotaciones.</w:t>
      </w:r>
    </w:p>
    <w:p>
      <w:r>
        <w:rPr/>
        <w:t>Hay una cosa que vale la pena notar en estos cuatro pasos. Ninguno requiere que alguien le explique a la red qué es un espermatozoide. Lo único que se necesita son ejemplos con su respuesta correcta y una forma de medir qué tan lejos estuvo la red de esa respuesta. Todo lo demás es mecánico: predecir, comparar, ajustar, repetir.</w:t>
      </w:r>
    </w:p>
    <w:p>
      <w:r>
        <w:rP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pPr>
        <w:spacing w:before="200"/>
      </w:pPr>
      <w:r>
        <w:rPr>
          <w:b/>
          <w:color w:val="1F4E79"/>
        </w:rPr>
        <w:t>[Diapositiva · Pesos al azar: el punto de partida]</w:t>
      </w:r>
    </w:p>
    <w:p>
      <w:pPr>
        <w:pBdr>
          <w:left w:val="single" w:sz="24" w:space="8" w:color="BF9000"/>
        </w:pBdr>
        <w:spacing w:before="80" w:after="160"/>
        <w:ind w:left="397"/>
        <w:shd w:val="clear" w:color="auto" w:fill="FFF2CC"/>
      </w:pPr>
      <w:r>
        <w:rPr/>
        <w:t>Idea central: Antes de entrenar, los pesos tienen valores al azar y la red responde sin sentido. El entrenamiento los mueve poco a poco hasta que dan buenas respuestas.</w:t>
      </w:r>
    </w:p>
    <w:p>
      <w:r>
        <w:rPr/>
        <w:t>Hablemos del punto de partida, porque es una pregunta que suele quedar sin contestar: ¿con qué valores empieza una red?</w:t>
      </w:r>
    </w:p>
    <w:p>
      <w:r>
        <w:rP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permite que cada neurona tome su propio camino.</w:t>
      </w:r>
    </w:p>
    <w:p>
      <w:r>
        <w:rPr/>
        <w:t>Con esos valores, la red hace predicciones sin sentido. Si le damos una imagen, marcará regiones que no corresponden a nada. La pérdida es alta. Es lo que esperamos, y es el estado desde el cual empieza todo.</w:t>
      </w:r>
    </w:p>
    <w:p>
      <w:r>
        <w:rPr/>
        <w:t>A partir de ahí, cada ajuste mueve un poco los pesos en la dirección que reduce el error. Al principio, los cambios son enormes en efecto, porque cualquier mejora cuenta. Después se vuelven más finos.</w:t>
      </w:r>
    </w:p>
    <w:p>
      <w:r>
        <w:rPr/>
        <w:t>Un detalle que sorprende a muchas personas: como el punto de partida es al azar, dos entrenamientos de la misma red con los mismos datos no dan exactamente el mismo resultado. Son parecidos, con una calidad comparable, pero no idénticos. Hay una forma de controlar esto, que consiste en fijar la semilla del generador de números al azar, de modo que siempre se obtengan los mismos valores iniciales, y por eso en un cuaderno bien documentado se anota esa semilla.</w:t>
      </w:r>
    </w:p>
    <w:p>
      <w:r>
        <w:rPr/>
        <w:t>Otro detalle es que no empezar de cero cambia mucho. Si en lugar de pesos al azar se parte de pesos que ya vienen de un entrenamiento anterior, la red ya sabe hacer algunas cosas útiles desde el primer momento. Es una técnica que se usa mucho y de la que hablaremos en la siguiente sesión.</w:t>
      </w:r>
    </w:p>
    <w:p>
      <w:r>
        <w:rPr/>
        <w:t>Por ahora quédense con esto: una red sin entrenar no es una red mala, es una red que todavía no aprendió. Todo lo que sabe, lo sabrá porque se le mostró.</w:t>
      </w:r>
    </w:p>
    <w:p>
      <w:pPr>
        <w:spacing w:before="200"/>
      </w:pPr>
      <w:r>
        <w:rPr>
          <w:b/>
          <w:color w:val="1F4E79"/>
        </w:rPr>
        <w:t>[Diapositiva · Anotar imágenes: de dónde salen las respuestas]</w:t>
      </w:r>
    </w:p>
    <w:p>
      <w:pPr>
        <w:pBdr>
          <w:left w:val="single" w:sz="24" w:space="8" w:color="BF9000"/>
        </w:pBdr>
        <w:spacing w:before="80" w:after="160"/>
        <w:ind w:left="397"/>
        <w:shd w:val="clear" w:color="auto" w:fill="FFF2CC"/>
      </w:pPr>
      <w:r>
        <w:rPr/>
        <w:t>Idea central: Alguien tiene que dibujar el contorno de cada cabeza en las imágenes de entrenamiento. La red solo puede aprender lo que esas personas marcaron, con sus aciertos y sus errores.</w:t>
      </w:r>
    </w:p>
    <w:p>
      <w:r>
        <w:rPr/>
        <w:t>Hablemos de la parte más humana del proceso, porque es la que menos se ve y la que más pesa: la anotación.</w:t>
      </w:r>
    </w:p>
    <w:p>
      <w:r>
        <w:rP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rPr/>
        <w:t>La herramienta que se usó se llama CVAT. Es un programa pensado para anotar imágenes, que permite dibujar polígonos sobre los objetos y exportar el resultado en un formato que la red puede leer. Tiene una ventaja importante: no publica los datos, de modo que las imágenes de la investigación se quedan donde deben.</w:t>
      </w:r>
    </w:p>
    <w:p>
      <w:r>
        <w:rPr/>
        <w:t>Es útil recordar las cantidades. Cada imagen tiene del orden de ciento cincuenta cabezas, así que anotar una imagen son ciento cincuenta contornos. Con diez imágenes, ya son más de mil quinientos. Parece mucho trabajo, pero fíjense que es muy poco frente a los millones de ejemplos que necesitaría una red entrenada desde cero. Y hay una forma de ahorrar ejemplos de la que hablaremos mañana.</w:t>
      </w:r>
    </w:p>
    <w:p>
      <w:r>
        <w:rP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rPr/>
        <w:t>Por eso es recomendable que alguien del grupo valide las anotaciones, y que haya un criterio escrito. Una red entrenada con anotaciones cuidadosas y consistentes funciona bien. Una entrenada con anotaciones descuidadas aprende el descuido.</w:t>
      </w:r>
    </w:p>
    <w:p>
      <w:r>
        <w:rPr/>
        <w:t>Es una buena razón para recordar que los modelos no son neutros. Reflejan las decisiones de quienes los enseñaron.</w:t>
      </w:r>
    </w:p>
    <w:p>
      <w:pPr>
        <w:spacing w:before="200"/>
      </w:pPr>
      <w:r>
        <w:rPr>
          <w:b/>
          <w:color w:val="1F4E79"/>
        </w:rPr>
        <w:t>[Diapositiva · Con respuestas y sin respuestas]</w:t>
      </w:r>
    </w:p>
    <w:p>
      <w:pPr>
        <w:pBdr>
          <w:left w:val="single" w:sz="24" w:space="8" w:color="BF9000"/>
        </w:pBdr>
        <w:spacing w:before="80" w:after="160"/>
        <w:ind w:left="397"/>
        <w:shd w:val="clear" w:color="auto" w:fill="FFF2CC"/>
      </w:pPr>
      <w:r>
        <w:rPr/>
        <w:t>Idea central: Aprender con ejemplos que traen su respuesta se llama aprendizaje supervisado. Es el que usamos, y por eso necesitamos anotar las imágenes.</w:t>
      </w:r>
    </w:p>
    <w:p>
      <w:r>
        <w:rPr/>
        <w:t>Hay una distinción que ayuda a ubicar lo que hacemos dentro del panorama más amplio del aprendizaje automático.</w:t>
      </w:r>
    </w:p>
    <w:p>
      <w:r>
        <w:rP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rP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rPr/>
        <w:t>Y hay una tercera, el aprendizaje por refuerzo, donde el sistema aprende probando acciones y recibiendo premios o castigos, como en un juego. Es lo que se usa, por ejemplo, para enseñar a una máquina a jugar ajedrez o a controlar un robot.</w:t>
      </w:r>
    </w:p>
    <w:p>
      <w:r>
        <w:rP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rPr/>
        <w:t>Esto explica por qué la calidad de las anotaciones pesa tanto. En el aprendizaje supervisado, las respuestas son la fuente de todo lo que la red aprende. Si son buenas, la red puede ser buena. Si no lo son, no hay entrenamiento que lo compense.</w:t>
      </w:r>
    </w:p>
    <w:p>
      <w:pPr>
        <w:spacing w:before="200"/>
      </w:pPr>
      <w:r>
        <w:rPr>
          <w:b/>
          <w:color w:val="1F4E79"/>
        </w:rPr>
        <w:t>[Diapositiva · La función de pérdida]</w:t>
      </w:r>
    </w:p>
    <w:p>
      <w:pPr>
        <w:pBdr>
          <w:left w:val="single" w:sz="24" w:space="8" w:color="BF9000"/>
        </w:pBdr>
        <w:spacing w:before="80" w:after="160"/>
        <w:ind w:left="397"/>
        <w:shd w:val="clear" w:color="auto" w:fill="FFF2CC"/>
      </w:pPr>
      <w:r>
        <w:rPr/>
        <w:t>Idea central: La pérdida es un número que resume qué tan mal lo hizo la red. Cuanto más cerca de la respuesta correcta, más baja; el entrenamiento consiste en bajarla.</w:t>
      </w:r>
    </w:p>
    <w:p>
      <w:r>
        <w:rPr/>
        <w:t>Hablemos con más detalle de la medida del error, que se llama función de pérdida. Es la brújula del entrenamiento: sin ella, la red no sabría si va mejorando o empeorando.</w:t>
      </w:r>
    </w:p>
    <w:p>
      <w:r>
        <w:rP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rP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rP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rPr/>
        <w:t>Algo importante: la pérdida nos dice qué tan bien se ajusta la red a las respuestas que le dimos, no qué tan bien entiende el problema. Si las respuestas contienen errores, la red aprende a reproducirlos, y la pérdida puede ser muy baja a pesar de eso. Por eso es tan importante el trabajo de las personas que anotan las imágenes. Su cuidado y su criterio se convierten en el límite de lo que la red puede aprender.</w:t>
      </w:r>
    </w:p>
    <w:p>
      <w:r>
        <w:rPr/>
        <w:t>Durante el entrenamiento, normalmente se ve una gráfica de la pérdida a lo largo del tiempo. Al principio es alta y baja deprisa. Después baja cada vez más despacio, y se estabiliza. Esa gráfica es una de las formas de saber si el entrenamiento va bien.</w:t>
      </w:r>
    </w:p>
    <w:p>
      <w:pPr>
        <w:pStyle w:val="Heading1"/>
      </w:pPr>
      <w:r>
        <w:t>Parte 6. Descenso del gradiente, retropropagación y cierre (video 6)</w:t>
      </w:r>
    </w:p>
    <w:p>
      <w:r>
        <w:rPr>
          <w:i/>
        </w:rPr>
        <w:t>3,504 palabras, unos 20.0 min de habla</w:t>
      </w:r>
    </w:p>
    <w:p>
      <w:pPr>
        <w:spacing w:before="200"/>
      </w:pPr>
      <w:r>
        <w:rPr>
          <w:b/>
          <w:color w:val="1F4E79"/>
        </w:rPr>
        <w:t>[Diapositiva · Ajustar: el descenso del gradiente]</w:t>
      </w:r>
    </w:p>
    <w:p>
      <w:pPr>
        <w:pBdr>
          <w:left w:val="single" w:sz="24" w:space="8" w:color="BF9000"/>
        </w:pBdr>
        <w:spacing w:before="80" w:after="160"/>
        <w:ind w:left="397"/>
        <w:shd w:val="clear" w:color="auto" w:fill="FFF2CC"/>
      </w:pPr>
      <w:r>
        <w:rPr/>
        <w:t>Idea central: Ajustar los pesos es como bajar una montaña con niebla: en cada paso se avanza hacia donde el suelo baja más. El tamaño del paso es la tasa de aprendizaje.</w:t>
      </w:r>
    </w:p>
    <w:p>
      <w:r>
        <w:rPr/>
        <w:t>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rP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que se toman antes de entrenar, y esas decisiones se llaman hiperparámetros.</w:t>
      </w:r>
    </w:p>
    <w:p>
      <w:r>
        <w:rPr/>
        <w:t>Detengámonos un momento en la palabra gradiente, porque suena complicada y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rPr/>
        <w:t>Volviendo a la montaña con niebla: no vemos el paisaje, pero sentimos la inclinación del terreno bajo los pies.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rPr/>
        <w:t>Otra observación útil: nada garantiza que el valle al que llegamos sea el más profundo de toda la montaña. Podemos caer en un hueco intermedio. En la práctica, con redes grandes, estos huecos suelen ser suficientemente buenos, y por eso el método funciona. Pero explica por qué dos entrenamientos del mismo modelo con puntos de partida distintos pueden dar resultados ligeramente distintos.</w:t>
      </w:r>
    </w:p>
    <w:p>
      <w:r>
        <w:rP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pPr>
        <w:spacing w:before="200"/>
      </w:pPr>
      <w:r>
        <w:rPr>
          <w:b/>
          <w:color w:val="1F4E79"/>
        </w:rPr>
        <w:t>[Diapositiva · Tasa de aprendizaje e hiperparámetros]</w:t>
      </w:r>
    </w:p>
    <w:p>
      <w:pPr>
        <w:pBdr>
          <w:left w:val="single" w:sz="24" w:space="8" w:color="BF9000"/>
        </w:pBdr>
        <w:spacing w:before="80" w:after="160"/>
        <w:ind w:left="397"/>
        <w:shd w:val="clear" w:color="auto" w:fill="FFF2CC"/>
      </w:pPr>
      <w:r>
        <w:rPr/>
        <w:t>Idea central: La tasa de aprendizaje es el tamaño del paso. Las decisiones que se toman antes de entrenar, como esta, se llaman hiperparámetros y se eligen probando.</w:t>
      </w:r>
    </w:p>
    <w:p>
      <w:r>
        <w:rPr/>
        <w:t>Hablemos del tamaño del paso, que se llama tasa de aprendizaje, y que es de las decisiones más delicadas del entrenamiento.</w:t>
      </w:r>
    </w:p>
    <w:p>
      <w:r>
        <w:rP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rPr/>
        <w:t>Si el paso es demasiado pequeño, la red sí baja, pero tan despacio que el entrenamiento tardaría una eternidad, o se agota el tiempo antes de llegar a un buen lugar. Con una máquina que se paga por tiempo de uso, eso también cuesta dinero.</w:t>
      </w:r>
    </w:p>
    <w:p>
      <w:r>
        <w:rP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rP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t>Es importante saber que existen, porque cuando se dice que un modelo se entrenó de cierta manera, parte de esa manera son sus hiperparámetros. Y por eso el cuaderno de entrenamiento se comparte con su configuración: para que cualquiera pueda repetir el entrenamiento con las mismas decisiones.</w:t>
      </w:r>
    </w:p>
    <w:p>
      <w:pPr>
        <w:spacing w:before="200"/>
      </w:pPr>
      <w:r>
        <w:rPr>
          <w:b/>
          <w:color w:val="1F4E79"/>
        </w:rPr>
        <w:t>[Diapositiva · Retropropagación: repartir el error]</w:t>
      </w:r>
    </w:p>
    <w:p>
      <w:pPr>
        <w:pBdr>
          <w:left w:val="single" w:sz="24" w:space="8" w:color="BF9000"/>
        </w:pBdr>
        <w:spacing w:before="80" w:after="160"/>
        <w:ind w:left="397"/>
        <w:shd w:val="clear" w:color="auto" w:fill="FFF2CC"/>
      </w:pPr>
      <w:r>
        <w:rPr/>
        <w:t>Idea central: La retropropagación calcula cuánto contribuyó cada peso al error, yendo hacia atrás desde la salida, capa por capa. Se parece a revisar los tiros fallados de Batalla naval.</w:t>
      </w:r>
    </w:p>
    <w:p>
      <w:r>
        <w:rPr/>
        <w:t>También hay que preguntarse cómo se calcula la pendiente con decenas de millones de pesos. Existe una técnica, la retropropagación, que aprovecha que la red es una cadena de operaciones simples para calcular de forma eficiente cuánto contribuyó cada peso al error. Se llama así porque el cálculo va hacia atrás: parte del error en la salida y retrocede capa por capa, repartiendo la responsabilidad.</w:t>
      </w:r>
    </w:p>
    <w:p>
      <w:r>
        <w:rP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rPr/>
        <w:t>Así, ensayo tras ensayo, los pesos van tomando valores útiles, y una red que empezó respondiendo al azar termina marcando los espermatozoides. Cómo mira una imagen una red convolucional, y cómo se aprovecha una red entrenada para otra cosa, lo vemos mañana.</w:t>
      </w:r>
    </w:p>
    <w:p>
      <w:r>
        <w:rP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rPr/>
        <w:t>La retropropagación hace exactamente eso con la red. El error aparece al final, en la salida. Desde ahí se calcula cuánto del error se debe a cada neurona de la última capa, luego a cada neurona de la capa anterior, y así hacia atrás hasta la entrada. Con eso se sabe, para cada peso, en qué dirección moverlo.</w:t>
      </w:r>
    </w:p>
    <w:p>
      <w:r>
        <w:rPr/>
        <w:t>Lo que hace posible que esto sea eficiente es que una red es una cadena de operaciones simples, y la contribución de cada una se calcula con reglas elementales. Sin esa técnica, entrenar redes tan grandes sería prácticamente imposible. Con ella, una sola pasada hacia atrás da el gradiente de todos los pesos a la vez.</w:t>
      </w:r>
    </w:p>
    <w:p>
      <w:r>
        <w:rPr/>
        <w:t>Y es el momento de unir las piezas. 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pPr>
        <w:spacing w:before="200"/>
      </w:pPr>
      <w:r>
        <w:rPr>
          <w:b/>
          <w:color w:val="1F4E79"/>
        </w:rPr>
        <w:t>[Diapositiva · Lotes, iteraciones y épocas]</w:t>
      </w:r>
    </w:p>
    <w:p>
      <w:pPr>
        <w:pBdr>
          <w:left w:val="single" w:sz="24" w:space="8" w:color="BF9000"/>
        </w:pBdr>
        <w:spacing w:before="80" w:after="160"/>
        <w:ind w:left="397"/>
        <w:shd w:val="clear" w:color="auto" w:fill="FFF2CC"/>
      </w:pPr>
      <w:r>
        <w:rPr/>
        <w:t>Idea central: En cada ajuste se usa un lote de imágenes. Una iteración es un ajuste; una época es una pasada completa por todos los ejemplos. Se hacen muchas épocas.</w:t>
      </w:r>
    </w:p>
    <w:p>
      <w:r>
        <w:rPr/>
        <w:t>Hay tres palabras que aparecen constantemente cuando se habla de entrenar una red, y que conviene distinguir: lote, iteración y época.</w:t>
      </w:r>
    </w:p>
    <w:p>
      <w:r>
        <w:rP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rPr/>
        <w:t>Un ajuste de los pesos, hecho con un lote, es una iteración. Entonces, para pasar por las cien imágenes con lotes de cuatro, se hacen veinticinco iteraciones.</w:t>
      </w:r>
    </w:p>
    <w:p>
      <w:r>
        <w:rP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rPr/>
        <w:t>Una forma de recordarlo es con el estudio de un examen. El lote es el montón de ejercicios que resuelves antes de revisar tus errores. La iteración es cada vez que revisas y corriges. Y la época es cada vez que terminas todos los ejercicios del libro. No se aprende a la primera vuelta, sino repasando muchas veces.</w:t>
      </w:r>
    </w:p>
    <w:p>
      <w:r>
        <w:rPr/>
        <w:t>También hay que tener cuidado: demasiadas épocas pueden hacer que la red se aprenda de memoria los ejemplos, incluidos sus defectos, y que luego funcione mal con imágenes nuevas. Por eso, durante el entrenamiento, se separan algunas imágenes que la red nunca usa para ajustarse, y se miden con ellas los resultados. Ese tema, el de cuándo parar y cómo comprobar que la red de verdad generaliza, lo veremos en la última sesión.</w:t>
      </w:r>
    </w:p>
    <w:p>
      <w:pPr>
        <w:spacing w:before="200"/>
      </w:pPr>
      <w:r>
        <w:rPr>
          <w:b/>
          <w:color w:val="1F4E79"/>
        </w:rPr>
        <w:t>[Diapositiva · Semillas y repetibilidad]</w:t>
      </w:r>
    </w:p>
    <w:p>
      <w:pPr>
        <w:pBdr>
          <w:left w:val="single" w:sz="24" w:space="8" w:color="BF9000"/>
        </w:pBdr>
        <w:spacing w:before="80" w:after="160"/>
        <w:ind w:left="397"/>
        <w:shd w:val="clear" w:color="auto" w:fill="FFF2CC"/>
      </w:pPr>
      <w:r>
        <w:rPr/>
        <w:t>Idea central: Como el entrenamiento usa azar, para poder repetirlo se fija una semilla y se documentan las decisiones. Así otra persona puede obtener el mismo modelo.</w:t>
      </w:r>
    </w:p>
    <w:p>
      <w:r>
        <w:rPr/>
        <w:t>Hay una consecuencia práctica del azar en el entrenamiento que conviene tener presente: la repetibilidad.</w:t>
      </w:r>
    </w:p>
    <w:p>
      <w:r>
        <w:rP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rPr/>
        <w:t>Los computadores no generan azar de verdad. Generan secuencias de números que lo parecen, a partir de un valor inicial que se llama semilla. Con la misma semilla, la secuencia es siempre la misma. Y eso es una herramienta muy valiosa: si fijamos la semilla, el entrenamiento se vuelve repetible. Con los mismos datos, las mismas decisiones y la misma semilla, otra persona obtiene el mismo resultado.</w:t>
      </w:r>
    </w:p>
    <w:p>
      <w:r>
        <w:rPr/>
        <w:t>Esto es importante en ciencia. Un resultado que no se puede repetir es difícil de defender. Si alguien afirma que un modelo funciona de cierta manera, otra persona debería poder reproducir el entrenamiento y comprobarlo.</w:t>
      </w:r>
    </w:p>
    <w:p>
      <w:r>
        <w:rP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rPr/>
        <w:t>Por eso, cuando el entrenamiento está en un cuaderno compartido, el cuaderno guarda esas decisiones: los hiperparámetros, la separación de las imágenes, la semilla. Quien lo abre sabe qué se hizo y puede hacerlo otra vez. Es el tercero de los principios que mencionamos: que todo se pueda repetir.</w:t>
      </w:r>
    </w:p>
    <w:p>
      <w:r>
        <w:rPr/>
        <w:t>Y vale una advertencia de sentido común. Que un entrenamiento sea repetible no significa que sea correcto. Se puede repetir un entrenamiento malo tantas veces como se quiera. La repetibilidad es la condición para poder revisarlo, no una garantía de que esté bien.</w:t>
      </w:r>
    </w:p>
    <w:p>
      <w:pPr>
        <w:spacing w:before="200"/>
      </w:pPr>
      <w:r>
        <w:rPr>
          <w:b/>
          <w:color w:val="1F4E79"/>
        </w:rPr>
        <w:t>[Diapositiva · Un entrenamiento de ejemplo: la pérdida bajando]</w:t>
      </w:r>
    </w:p>
    <w:p>
      <w:pPr>
        <w:pBdr>
          <w:left w:val="single" w:sz="24" w:space="8" w:color="BF9000"/>
        </w:pBdr>
        <w:spacing w:before="80" w:after="160"/>
        <w:ind w:left="397"/>
        <w:shd w:val="clear" w:color="auto" w:fill="FFF2CC"/>
      </w:pPr>
      <w:r>
        <w:rPr/>
        <w:t>Idea central: Durante el entrenamiento, la pérdida empieza alta, baja rápido al principio y se estabiliza. Esa curva es la forma de saber si el entrenamiento va bien.</w:t>
      </w:r>
    </w:p>
    <w:p>
      <w:r>
        <w:rPr/>
        <w:t>Veamos cómo se ve un entrenamiento desde fuera. Los números que voy a dar son ilustrativos: sirven para entender la forma, y no son los de nuestro modelo.</w:t>
      </w:r>
    </w:p>
    <w:p>
      <w:r>
        <w:rP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rPr/>
        <w:t>Fíjense en la forma. Al principio, la pérdida baja muchísimo en cada época: de dos a uno punto dos, casi un punto. Después baja cada vez menos: de cero punto cinco a cero punto cuarenta y cinco son solo cinco centésimas. La curva es muy inclinada al principio y se va aplanando.</w:t>
      </w:r>
    </w:p>
    <w:p>
      <w:r>
        <w:rP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rP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se está aprendiendo los ejemplos de memoria.</w:t>
      </w:r>
    </w:p>
    <w:p>
      <w:r>
        <w:rPr/>
        <w:t>Quien entrena una red pasa mucho tiempo mirando esta curva. Es como el termómetro del entrenamiento: no dice todo, pero avisa si algo va mal.</w:t>
      </w:r>
    </w:p>
    <w:p>
      <w:pPr>
        <w:spacing w:before="200"/>
      </w:pPr>
      <w:r>
        <w:rPr>
          <w:b/>
          <w:color w:val="1F4E79"/>
        </w:rPr>
        <w:t>[Diapositiva · Repaso: lo que hace una red]</w:t>
      </w:r>
    </w:p>
    <w:p>
      <w:pPr>
        <w:pBdr>
          <w:left w:val="single" w:sz="24" w:space="8" w:color="BF9000"/>
        </w:pBdr>
        <w:spacing w:before="80" w:after="160"/>
        <w:ind w:left="397"/>
        <w:shd w:val="clear" w:color="auto" w:fill="FFF2CC"/>
      </w:pPr>
      <w:r>
        <w:rPr/>
        <w:t>Idea central: Una red neuronal es una cadena de capas con pesos ajustables, que se ajustan con ejemplos mediante pérdida, gradiente y retropropagación. No hay comprensión: hay números ajustados.</w:t>
      </w:r>
    </w:p>
    <w:p>
      <w:r>
        <w:rPr/>
        <w:t>Hagamos un repaso de lo que vimos en esta parte, para que se quede la imagen completa.</w:t>
      </w:r>
    </w:p>
    <w:p>
      <w:r>
        <w:rPr/>
        <w:t>Empezamos con una neurona: recibe números, los multiplica por pesos, los suma, agrega un sesgo y aplica una activación. Con muchas neuronas se forma una capa, y con capas apiladas, una red. Cuando tiene muchas capas, hablamos de aprendizaje profundo.</w:t>
      </w:r>
    </w:p>
    <w:p>
      <w:r>
        <w:rP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rPr/>
        <w:t>Lo más importante, quizás, es lo que no hay. No hay comprensión, no hay reglas escritas a mano para reconocer espermatozoides, ni hay nada misterioso. Hay números ajustados con paciencia a partir de ejemplos, y por eso la calidad de los ejemplos y la revisión de las personas son tan importantes.</w:t>
      </w:r>
    </w:p>
    <w:p>
      <w:r>
        <w:rPr/>
        <w:t>Con estas ideas ya tenemos las bases de qué es una red neuronal y cómo aprende. Mañana vamos a ver cómo mira una imagen una red como la nuestra, y por qué una red entrenada para otra cosa nos sirve para contar espermatozoides. El lunes vamos a ver cómo se usa todo esto en un sitio funcionando, y el martes, cómo se prepararon los datos, cómo se entrenó y cómo se publicó.</w:t>
      </w:r>
    </w:p>
    <w:p>
      <w:pPr>
        <w:spacing w:before="200"/>
      </w:pPr>
      <w:r>
        <w:rPr>
          <w:b/>
          <w:color w:val="1F4E79"/>
        </w:rPr>
        <w:t>[Diapositiva · Límites y cuidados al usar un modelo]</w:t>
      </w:r>
    </w:p>
    <w:p>
      <w:pPr>
        <w:pBdr>
          <w:left w:val="single" w:sz="24" w:space="8" w:color="BF9000"/>
        </w:pBdr>
        <w:spacing w:before="80" w:after="160"/>
        <w:ind w:left="397"/>
        <w:shd w:val="clear" w:color="auto" w:fill="FFF2CC"/>
      </w:pPr>
      <w:r>
        <w:rPr/>
        <w:t>Idea central: Un modelo funciona bien con imágenes parecidas a las de su entrenamiento. Con otras puede fallar sin avisar, y por eso se revisa siempre la imagen marcada.</w:t>
      </w:r>
    </w:p>
    <w:p>
      <w:r>
        <w:rPr/>
        <w:t>Para cerrar esta parte, hablemos de los límites, porque conocerlos es lo que permite usar bien una herramienta.</w:t>
      </w:r>
    </w:p>
    <w:p>
      <w:r>
        <w:rP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rPr/>
        <w:t>El segundo es que el modelo no duda. Marca lo que cree que es una cabeza con el mismo aspecto con que marca una perfecta. No hay una luz que se prenda cuando está confundido. La revisión humana es, por eso, parte del proceso y no un lujo.</w:t>
      </w:r>
    </w:p>
    <w:p>
      <w:r>
        <w:rP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rPr/>
        <w:t>El cuarto es que el modelo refleja los datos con los que se entrenó. Si había pocos ejemplos de cierta situación, la red la maneja peor. Mejorarlo requiere más ejemplos, más variados y mejor anotados, y un nuevo entrenamiento aparte.</w:t>
      </w:r>
    </w:p>
    <w:p>
      <w:r>
        <w:rPr/>
        <w:t>Y el quinto es que un buen resultado en unas imágenes no garantiza uno bueno en todas. Hay que verificar con imágenes propias.</w:t>
      </w:r>
    </w:p>
    <w:p>
      <w:r>
        <w:rP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pPr>
        <w:spacing w:before="200"/>
      </w:pPr>
      <w:r>
        <w:rPr>
          <w:b/>
          <w:color w:val="1F4E79"/>
        </w:rPr>
        <w:t>[Diapositiva · Preguntas que suelen surgir]</w:t>
      </w:r>
    </w:p>
    <w:p>
      <w:pPr>
        <w:pBdr>
          <w:left w:val="single" w:sz="24" w:space="8" w:color="BF9000"/>
        </w:pBdr>
        <w:spacing w:before="80" w:after="160"/>
        <w:ind w:left="397"/>
        <w:shd w:val="clear" w:color="auto" w:fill="FFF2CC"/>
      </w:pPr>
      <w:r>
        <w:rPr/>
        <w:t>Idea central: Respuestas breves a las dudas más comunes: la red no piensa, no necesita millones de imágenes si parte de una ya entrenada, puede equivocarse y se revisa.</w:t>
      </w:r>
    </w:p>
    <w:p>
      <w:r>
        <w:rPr/>
        <w:t>Antes de cerrar, aprovecho para contestar algunas dudas que suelen aparecer cuando se explica esto por primera vez.</w:t>
      </w:r>
    </w:p>
    <w:p>
      <w:r>
        <w:rPr/>
        <w:t>Una duda frecuente es si la red piensa. No. Calcula. Lo que parece comprensión es una consecuencia de un ajuste muy bien hecho. Es una distinción importante, porque nos recuerda que una red puede equivocarse con total aplomo.</w:t>
      </w:r>
    </w:p>
    <w:p>
      <w:r>
        <w:rPr/>
        <w:t>Otra es cuántas imágenes hacen falta. Depende. Entrenando desde cero, muchísimas, decenas de miles o más. Pero cuando cada imagen tiene cientos de células, cada una aporta un ejemplo, y las cantidades necesarias son mucho menores. Mañana veremos otra forma de ahorrar ejemplos.</w:t>
      </w:r>
    </w:p>
    <w:p>
      <w:r>
        <w:rPr/>
        <w:t>Otra es si la red puede equivocarse. Claro. Puede marcar algo que no es una cabeza, y puede dejar escapar una que sí lo es. Por eso el sistema muestra la imagen marcada, y por eso conviene revisarla. Hablaremos de esos errores con calma en la siguiente sesión.</w:t>
      </w:r>
    </w:p>
    <w:p>
      <w:r>
        <w:rP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rPr/>
        <w:t>Otra es si la red mejora cuanto más se usa. No. Una vez entrenada, está fija. Para que mejore hay que entrenarla de nuevo, con más ejemplos o con mejores ejemplos.</w:t>
      </w:r>
    </w:p>
    <w:p>
      <w:r>
        <w:rPr/>
        <w:t>Y otra, que es la más honesta, es si el resultado es siempre correcto. No, y nadie debería prometerlo. Es una herramienta de medición, con sus márgenes de error, como cualquier instrumento. Lo que sí podemos prometer es que es consistente y que se puede revisar.</w:t>
      </w:r>
    </w:p>
    <w:p>
      <w:pPr>
        <w:spacing w:before="200"/>
      </w:pPr>
      <w:r>
        <w:rPr>
          <w:b/>
          <w:color w:val="1F4E79"/>
        </w:rPr>
        <w:t>[Diapositiva · Glosario de repaso]</w:t>
      </w:r>
    </w:p>
    <w:p>
      <w:pPr>
        <w:pBdr>
          <w:left w:val="single" w:sz="24" w:space="8" w:color="BF9000"/>
        </w:pBdr>
        <w:spacing w:before="80" w:after="160"/>
        <w:ind w:left="397"/>
        <w:shd w:val="clear" w:color="auto" w:fill="FFF2CC"/>
      </w:pPr>
      <w:r>
        <w:rPr/>
        <w:t>Idea central: Un repaso rápido de las palabras de hoy, una por una, para que queden a la mano.</w:t>
      </w:r>
    </w:p>
    <w:p>
      <w:r>
        <w:rPr/>
        <w:t>Para terminar esta parte, un glosario rápido, con todas las palabras de hoy, en una frase cada una. Pueden usarlo como repaso.</w:t>
      </w:r>
    </w:p>
    <w:p>
      <w:r>
        <w:rP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rPr/>
        <w:t>Micra: la milésima parte de un milímetro. Escala: la relación entre píxeles y micras; en nuestro sistema es sesenta píxeles por micra, para todas las imágenes.</w:t>
      </w:r>
    </w:p>
    <w:p>
      <w:r>
        <w:rPr/>
        <w:t>Inteligencia artificial: el campo amplio. Aprendizaje automático: lo que aprende de ejemplos. Red neuronal: una estructura de operaciones sencillas con pesos ajustables. Aprendizaje profundo: redes con muchas capas.</w:t>
      </w:r>
    </w:p>
    <w:p>
      <w:r>
        <w:rP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rP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rP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rPr/>
        <w:t>Colab: el entorno para entrenar. Python: el lenguaje. Flask: la herramienta para el sitio. Servidor: la computadora donde vive el sitio.</w:t>
      </w:r>
    </w:p>
    <w:p>
      <w:pPr>
        <w:spacing w:before="200"/>
      </w:pPr>
      <w:r>
        <w:rPr>
          <w:b/>
          <w:color w:val="1F4E79"/>
        </w:rPr>
        <w:t>[Diapositiva · Lo que vimos hoy]</w:t>
      </w:r>
    </w:p>
    <w:p>
      <w:pPr>
        <w:pBdr>
          <w:left w:val="single" w:sz="24" w:space="8" w:color="BF9000"/>
        </w:pBdr>
        <w:spacing w:before="80" w:after="160"/>
        <w:ind w:left="397"/>
        <w:shd w:val="clear" w:color="auto" w:fill="FFF2CC"/>
      </w:pPr>
      <w:r>
        <w:rPr/>
        <w:t>Idea central: El problema era contar y medir a mano; vimos qué es una imagen digital, algunas definiciones y las bases de las redes neuronales: neurona, capas y cómo aprenden.</w:t>
      </w:r>
    </w:p>
    <w:p>
      <w:r>
        <w:rPr/>
        <w:t>Para cerrar, un resumen de lo que vimos. El problema era contar y medir a mano, que es lento y cambia según quién lo haga. Vimos qué es una imagen digital: una tabla de números, con sus formatos y su escala. Pusimos en orden algunas definiciones y las palabras que vamos a usar. Y vimos las bases de las redes neuronales: la neurona, la capa y la red, y cómo aprende una red ajustando sus pesos a partir de ejemplos.</w:t>
      </w:r>
    </w:p>
    <w:p>
      <w:pPr>
        <w:spacing w:before="200"/>
      </w:pPr>
      <w:r>
        <w:rPr>
          <w:b/>
          <w:color w:val="1F4E79"/>
        </w:rPr>
        <w:t>[Diapositiva · ¿Cómo sabe el sistema dónde hay un espermatozoide?]</w:t>
      </w:r>
    </w:p>
    <w:p>
      <w:pPr>
        <w:pBdr>
          <w:left w:val="single" w:sz="24" w:space="8" w:color="BF9000"/>
        </w:pBdr>
        <w:spacing w:before="80" w:after="160"/>
        <w:ind w:left="397"/>
        <w:shd w:val="clear" w:color="auto" w:fill="FFF2CC"/>
      </w:pPr>
      <w:r>
        <w:rPr/>
        <w:t>Idea central: Hoy vimos qué es una red neuronal y cómo aprende. Mañana, sábado a las 9, vemos cómo mira una imagen una red convolucional y cómo se aprovecha una red entrenada para otra cosa; el lunes, el sitio funcionando, y el martes, datos, entrenamiento y despliegue.</w:t>
      </w:r>
    </w:p>
    <w:p>
      <w:r>
        <w:rPr/>
        <w:t>Y una última idea para llevarse. Si hoy les quedó la impresión de que una red neuronal es una máquina de multiplicar y sumar, tienen razón, y es una buena impresión. Lo que la hace poderosa no es una inteligencia escondida, sino la cantidad de operaciones simples y el cuidado con el que se ajustan. Si se quedan con eso, entenderán por qué el sistema funciona, y también por qué conviene revisarlo.</w:t>
      </w:r>
    </w:p>
    <w:p>
      <w:r>
        <w:rPr/>
        <w:t>Y termino con una pregunta que seguramente ya se hicieron: cómo sabe el sistema dónde hay un espermatozoide. Hoy vimos qué es una red neuronal y cómo aprende. Mañana, sábado a las nueve de la mañana, vamos a ver cómo mira una imagen una red como la nuestra, y por qué una red entrenada para otra cosa nos sirve para contar espermatozoides.</w:t>
      </w:r>
    </w:p>
    <w:p>
      <w:r>
        <w:rPr/>
        <w:t>El lunes vemos cómo funciona el sistema, con el sitio, y el martes, los datos, el entrenamiento y el despliegue en la nube. Si no alcanzamos a terminar algo de lo de hoy, lo retomamos en la siguiente sesión. Muchas gracias por su atención.</w:t>
      </w:r>
    </w:p>
    <w:p>
      <w:pPr>
        <w:pStyle w:val="Heading1"/>
      </w:pPr>
      <w:r>
        <w:t>Resumen de tiempos</w:t>
      </w:r>
    </w:p>
    <w:tbl>
      <w:tblPr>
        <w:tblStyle w:val="TableGrid"/>
        <w:tblW w:type="auto" w:w="0"/>
        <w:jc w:val="center"/>
        <w:tblLook w:firstColumn="1" w:firstRow="1" w:lastColumn="0" w:lastRow="0" w:noHBand="0" w:noVBand="1" w:val="04A0"/>
      </w:tblPr>
      <w:tblGrid>
        <w:gridCol w:w="3211"/>
        <w:gridCol w:w="3211"/>
        <w:gridCol w:w="3211"/>
      </w:tblGrid>
      <w:tr>
        <w:tc>
          <w:tcPr>
            <w:tcW w:type="dxa" w:w="5102"/>
            <w:shd w:val="clear" w:color="auto" w:fill="D9E2F3"/>
          </w:tcPr>
          <w:p>
            <w:pPr>
              <w:keepNext/>
              <w:spacing w:after="40"/>
            </w:pPr>
            <w:r>
              <w:rPr>
                <w:b/>
                <w:sz w:val="20"/>
              </w:rPr>
              <w:t>Parte</w:t>
            </w:r>
          </w:p>
        </w:tc>
        <w:tc>
          <w:tcPr>
            <w:tcW w:type="dxa" w:w="2211"/>
            <w:shd w:val="clear" w:color="auto" w:fill="D9E2F3"/>
          </w:tcPr>
          <w:p>
            <w:pPr>
              <w:keepNext/>
              <w:spacing w:after="40"/>
            </w:pPr>
            <w:r>
              <w:rPr>
                <w:b/>
                <w:sz w:val="20"/>
              </w:rPr>
              <w:t>Palabras</w:t>
            </w:r>
          </w:p>
        </w:tc>
        <w:tc>
          <w:tcPr>
            <w:tcW w:type="dxa" w:w="2268"/>
            <w:shd w:val="clear" w:color="auto" w:fill="D9E2F3"/>
          </w:tcPr>
          <w:p>
            <w:pPr>
              <w:keepNext/>
              <w:spacing w:after="40"/>
            </w:pPr>
            <w:r>
              <w:rPr>
                <w:b/>
                <w:sz w:val="20"/>
              </w:rPr>
              <w:t>Minutos de habla</w:t>
            </w:r>
          </w:p>
        </w:tc>
      </w:tr>
      <w:tr>
        <w:tc>
          <w:tcPr>
            <w:tcW w:type="dxa" w:w="5102"/>
          </w:tcPr>
          <w:p>
            <w:pPr>
              <w:keepNext/>
              <w:spacing w:after="40"/>
            </w:pPr>
            <w:r>
              <w:rPr>
                <w:sz w:val="20"/>
              </w:rPr>
              <w:t>El problema (video 1)</w:t>
            </w:r>
          </w:p>
        </w:tc>
        <w:tc>
          <w:tcPr>
            <w:tcW w:type="dxa" w:w="2211"/>
          </w:tcPr>
          <w:p>
            <w:pPr>
              <w:keepNext/>
              <w:spacing w:after="40"/>
            </w:pPr>
            <w:r>
              <w:rPr>
                <w:sz w:val="20"/>
              </w:rPr>
              <w:t>3,709</w:t>
            </w:r>
          </w:p>
        </w:tc>
        <w:tc>
          <w:tcPr>
            <w:tcW w:type="dxa" w:w="2268"/>
          </w:tcPr>
          <w:p>
            <w:pPr>
              <w:keepNext/>
              <w:spacing w:after="40"/>
            </w:pPr>
            <w:r>
              <w:rPr>
                <w:sz w:val="20"/>
              </w:rPr>
              <w:t>21.2</w:t>
            </w:r>
          </w:p>
        </w:tc>
      </w:tr>
      <w:tr>
        <w:tc>
          <w:tcPr>
            <w:tcW w:type="dxa" w:w="5102"/>
          </w:tcPr>
          <w:p>
            <w:pPr>
              <w:keepNext/>
              <w:spacing w:after="40"/>
            </w:pPr>
            <w:r>
              <w:rPr>
                <w:sz w:val="20"/>
              </w:rPr>
              <w:t>Qué son las imágenes (video 2)</w:t>
            </w:r>
          </w:p>
        </w:tc>
        <w:tc>
          <w:tcPr>
            <w:tcW w:type="dxa" w:w="2211"/>
          </w:tcPr>
          <w:p>
            <w:pPr>
              <w:keepNext/>
              <w:spacing w:after="40"/>
            </w:pPr>
            <w:r>
              <w:rPr>
                <w:sz w:val="20"/>
              </w:rPr>
              <w:t>3,653</w:t>
            </w:r>
          </w:p>
        </w:tc>
        <w:tc>
          <w:tcPr>
            <w:tcW w:type="dxa" w:w="2268"/>
          </w:tcPr>
          <w:p>
            <w:pPr>
              <w:keepNext/>
              <w:spacing w:after="40"/>
            </w:pPr>
            <w:r>
              <w:rPr>
                <w:sz w:val="20"/>
              </w:rPr>
              <w:t>20.9</w:t>
            </w:r>
          </w:p>
        </w:tc>
      </w:tr>
      <w:tr>
        <w:tc>
          <w:tcPr>
            <w:tcW w:type="dxa" w:w="5102"/>
          </w:tcPr>
          <w:p>
            <w:pPr>
              <w:keepNext/>
              <w:spacing w:after="40"/>
            </w:pPr>
            <w:r>
              <w:rPr>
                <w:sz w:val="20"/>
              </w:rPr>
              <w:t>La inteligencia artificial a nuestro alrededor, definiciones y palabras clave (video 3)</w:t>
            </w:r>
          </w:p>
        </w:tc>
        <w:tc>
          <w:tcPr>
            <w:tcW w:type="dxa" w:w="2211"/>
          </w:tcPr>
          <w:p>
            <w:pPr>
              <w:keepNext/>
              <w:spacing w:after="40"/>
            </w:pPr>
            <w:r>
              <w:rPr>
                <w:sz w:val="20"/>
              </w:rPr>
              <w:t>3,279</w:t>
            </w:r>
          </w:p>
        </w:tc>
        <w:tc>
          <w:tcPr>
            <w:tcW w:type="dxa" w:w="2268"/>
          </w:tcPr>
          <w:p>
            <w:pPr>
              <w:keepNext/>
              <w:spacing w:after="40"/>
            </w:pPr>
            <w:r>
              <w:rPr>
                <w:sz w:val="20"/>
              </w:rPr>
              <w:t>18.7</w:t>
            </w:r>
          </w:p>
        </w:tc>
      </w:tr>
      <w:tr>
        <w:tc>
          <w:tcPr>
            <w:tcW w:type="dxa" w:w="5102"/>
          </w:tcPr>
          <w:p>
            <w:pPr>
              <w:keepNext/>
              <w:spacing w:after="40"/>
            </w:pPr>
            <w:r>
              <w:rPr>
                <w:sz w:val="20"/>
              </w:rPr>
              <w:t>Entrenamiento, inferencia y la neurona (video 4)</w:t>
            </w:r>
          </w:p>
        </w:tc>
        <w:tc>
          <w:tcPr>
            <w:tcW w:type="dxa" w:w="2211"/>
          </w:tcPr>
          <w:p>
            <w:pPr>
              <w:keepNext/>
              <w:spacing w:after="40"/>
            </w:pPr>
            <w:r>
              <w:rPr>
                <w:sz w:val="20"/>
              </w:rPr>
              <w:t>3,658</w:t>
            </w:r>
          </w:p>
        </w:tc>
        <w:tc>
          <w:tcPr>
            <w:tcW w:type="dxa" w:w="2268"/>
          </w:tcPr>
          <w:p>
            <w:pPr>
              <w:keepNext/>
              <w:spacing w:after="40"/>
            </w:pPr>
            <w:r>
              <w:rPr>
                <w:sz w:val="20"/>
              </w:rPr>
              <w:t>20.9</w:t>
            </w:r>
          </w:p>
        </w:tc>
      </w:tr>
      <w:tr>
        <w:tc>
          <w:tcPr>
            <w:tcW w:type="dxa" w:w="5102"/>
          </w:tcPr>
          <w:p>
            <w:pPr>
              <w:keepNext/>
              <w:spacing w:after="40"/>
            </w:pPr>
            <w:r>
              <w:rPr>
                <w:sz w:val="20"/>
              </w:rPr>
              <w:t>Activación, capas y cómo aprende una red (video 5)</w:t>
            </w:r>
          </w:p>
        </w:tc>
        <w:tc>
          <w:tcPr>
            <w:tcW w:type="dxa" w:w="2211"/>
          </w:tcPr>
          <w:p>
            <w:pPr>
              <w:keepNext/>
              <w:spacing w:after="40"/>
            </w:pPr>
            <w:r>
              <w:rPr>
                <w:sz w:val="20"/>
              </w:rPr>
              <w:t>3,637</w:t>
            </w:r>
          </w:p>
        </w:tc>
        <w:tc>
          <w:tcPr>
            <w:tcW w:type="dxa" w:w="2268"/>
          </w:tcPr>
          <w:p>
            <w:pPr>
              <w:keepNext/>
              <w:spacing w:after="40"/>
            </w:pPr>
            <w:r>
              <w:rPr>
                <w:sz w:val="20"/>
              </w:rPr>
              <w:t>20.8</w:t>
            </w:r>
          </w:p>
        </w:tc>
      </w:tr>
      <w:tr>
        <w:tc>
          <w:tcPr>
            <w:tcW w:type="dxa" w:w="5102"/>
          </w:tcPr>
          <w:p>
            <w:pPr>
              <w:keepNext/>
              <w:spacing w:after="40"/>
            </w:pPr>
            <w:r>
              <w:rPr>
                <w:sz w:val="20"/>
              </w:rPr>
              <w:t>Descenso del gradiente, retropropagación y cierre (video 6)</w:t>
            </w:r>
          </w:p>
        </w:tc>
        <w:tc>
          <w:tcPr>
            <w:tcW w:type="dxa" w:w="2211"/>
          </w:tcPr>
          <w:p>
            <w:pPr>
              <w:keepNext/>
              <w:spacing w:after="40"/>
            </w:pPr>
            <w:r>
              <w:rPr>
                <w:sz w:val="20"/>
              </w:rPr>
              <w:t>3,504</w:t>
            </w:r>
          </w:p>
        </w:tc>
        <w:tc>
          <w:tcPr>
            <w:tcW w:type="dxa" w:w="2268"/>
          </w:tcPr>
          <w:p>
            <w:pPr>
              <w:keepNext/>
              <w:spacing w:after="40"/>
            </w:pPr>
            <w:r>
              <w:rPr>
                <w:sz w:val="20"/>
              </w:rPr>
              <w:t>20.0</w:t>
            </w:r>
          </w:p>
        </w:tc>
      </w:tr>
      <w:tr>
        <w:tc>
          <w:tcPr>
            <w:tcW w:type="dxa" w:w="5102"/>
          </w:tcPr>
          <w:p>
            <w:pPr>
              <w:spacing w:after="40"/>
            </w:pPr>
            <w:r>
              <w:rPr>
                <w:b/>
                <w:sz w:val="20"/>
              </w:rPr>
              <w:t>Total</w:t>
            </w:r>
          </w:p>
        </w:tc>
        <w:tc>
          <w:tcPr>
            <w:tcW w:type="dxa" w:w="2211"/>
          </w:tcPr>
          <w:p>
            <w:pPr>
              <w:spacing w:after="40"/>
            </w:pPr>
            <w:r>
              <w:rPr>
                <w:b/>
                <w:sz w:val="20"/>
              </w:rPr>
              <w:t>21,440</w:t>
            </w:r>
          </w:p>
        </w:tc>
        <w:tc>
          <w:tcPr>
            <w:tcW w:type="dxa" w:w="2268"/>
          </w:tcPr>
          <w:p>
            <w:pPr>
              <w:spacing w:after="40"/>
            </w:pPr>
            <w:r>
              <w:rPr>
                <w:b/>
                <w:sz w:val="20"/>
              </w:rPr>
              <w:t>122.5</w:t>
            </w:r>
          </w:p>
        </w:tc>
      </w:tr>
    </w:tbl>
    <w:p>
      <w:pPr>
        <w:spacing w:after="40"/>
      </w:pP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 la sesión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