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2 de 6: Qué son las imágenes</w:t>
      </w:r>
    </w:p>
    <w:p>
      <w:r>
        <w:t>Image Bio Pro · Sesión 1 · Capacitación en video</w:t>
      </w:r>
    </w:p>
    <w:p>
      <w:r>
        <w:t>Continúa del video 1. Empieza con la frase que lo une con el video anterior.</w:t>
      </w:r>
    </w:p>
    <w:p>
      <w:r>
        <w:rPr>
          <w:i/>
        </w:rPr>
        <w:t>3,363 palabras, unos 19.2 min de habla</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En el video anterior vimos el problema: el conteo y la medición hechos a mano consumen mucho tiempo y varían de una persona a otra. Para resolverlo, hay que empezar por lo básico. La primera pregunta que nos vamos a hacer es: ¿qué son las imágenes?</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una cuadrícula de cuadritos, los píxeles, y cada uno guarda cuánta luz tiene.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Hagamos el ejercicio de ponernos en el lugar de la computadora. Cuando ustedes miran una imagen, reconocen formas, bordes, colores, y casi sin esfuerzo saben qué es cada cosa. La computadora no recibe nada de eso. Recibe una lista ordenada de números y una indicación de cuántos hay por fila y cuántas filas son. Con esa información reconstruye la cuadrícula.</w:t>
      </w:r>
    </w:p>
    <w:p>
      <w:r>
        <w:t>Por eso se habla de una matriz. Una matriz es simplemente una tabla de números organizada en filas y columnas, como una hoja de cálculo. Cada celda de esa tabla es un píxel, y el valor de la celda es lo que sabemos de ese punto. En la diapositiva ven un fragmento de siete por cinco, con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números vecinos: dónde suben de golpe, dónde bajan, dónde se mantienen parecidos.</w:t>
      </w:r>
    </w:p>
    <w:p>
      <w:r>
        <w:t>Esa idea, que lo importante son las relaciones entre píxeles vecinos, va a volver una y otra vez, y es justamente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imágenes en tonos de gris, donde cada píxel tiene un solo número, el brillo. Pero nuestras imágenes tienen color, y el color añade una dimensión.</w:t>
      </w:r>
    </w:p>
    <w:p>
      <w:r>
        <w:t>En una imagen a color, cada píxel guarda tres números en lugar de uno. Un número dice cuánto rojo tiene el píxel, otro cuánto verde y otro cuánto azul. Cada uno va, igual que el brillo, de cero a doscientos cincuenta y cinco. Estos tres números se llaman canales, y por eso se habla de los canales rojo, verde y azul. Mezclándolos en distintas proporciones se obtiene cualquier color que veamos en una pantalla.</w:t>
      </w:r>
    </w:p>
    <w:p>
      <w:r>
        <w:t>Veamos un ejemplo. El naranja de una cabeza brillante podría tener doscientos cuarenta de rojo, ciento veintidós de verde y cuarenta y dos de azul. Mucho rojo, una cantidad media de verde y casi nada de azul. Si el color tuviera menos verde, por ejemplo treinta, se vería más rojo. Si tuviera más verde, por ejemplo doscientos, se vería más amarillo. Con tres números, entonces, queda descrito el color de cada píxel.</w:t>
      </w:r>
    </w:p>
    <w:p>
      <w:r>
        <w:t>Una imagen de tres canales pesa tres veces más que una de un canal, porque guarda tres números por píxel. Y para muchas tareas, como encontrar dónde hay algo brillante, a veces basta con trabajar con el brillo, que es un solo número por píxel y se calcula combinando los tres canales.</w:t>
      </w:r>
    </w:p>
    <w:p>
      <w:r>
        <w:t>Entonces, resumiendo: una imagen en gris es una tabla de números; una imagen a color son tres tablas del mismo tamaño apiladas, una por canal. Todo lo que se haga con una imagen se hace, finalmente,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Hablemos de la resolución, que es una palabra que se usa mucho y se entiende a medias. La resolución de una imagen digital es cuántos píxeles tiene, normalmente expresado como ancho por alto.</w:t>
      </w:r>
    </w:p>
    <w:p>
      <w:r>
        <w:t>Una imagen típica de las que usamos mide mil setecientos noventa y dos píxeles de ancho por mil trescientos setenta y cuatro de alto. Si multiplicamos, nos da un poco menos de dos millones y medio de píxeles,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su borde se ve escalonado. Con muchos píxeles, el borde se describe con más cuidado y la medida es más precisa. Por eso, cuando lo que importa es medir, conviene que las imágenes tengan buena resolución.</w:t>
      </w:r>
    </w:p>
    <w:p>
      <w:r>
        <w:t>Pero más píxeles también significa más datos. Hagamos la cuenta del peso. Cada píxel de una imagen a color guarda tres números, y cada número ocupa un byte. Entonces, dos millones y medio de píxeles por tres bytes son más o menos siete millones y medio de bytes, que son unos siete megabytes. Eso es lo que pesa una de nuestras imágenes cuando se guarda sin comprimir. Si fuera en gris, pesaría la tercera parte.</w:t>
      </w:r>
    </w:p>
    <w:p>
      <w:r>
        <w:t>Esto explica un fenómeno que seguramente han notado: las imágenes grandes tardan más en subirse, en abrirse y en procesarse. Para la computadora, procesar una imagen es recorrer esos millones de números, y cada operación que se haga por píxel se multiplica por dos millones y medio. Más adelante veremos cómo el sistema se organiza para manejar eso sin que la espera sea excesiva.</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Una pregunta que seguramente se están haciendo: ¿y no bastaría con decir que todo píxel por encima de cierto valor es célula? Es una idea natural y es, de hecho, el primer intento que se suele hacer. Se llama umbralización: se elige un umbral y todo lo que lo supera se considera objeto. Funciona razonablemente cuando las células están separadas y bien iluminadas, pero falla cuando se tocan, cuando hay manchas brillantes que no son células, o cuando el brillo cambia de una imagen a otra. Más adelante, en esta misma sesión, vemos por qué no basta y cómo una red neuronal retoma esa idea y suma otros factores. Hoy les dejo solo la intuición de que la computadora, en el fondo, está comparando números.</w:t>
      </w:r>
    </w:p>
    <w:p>
      <w:r>
        <w:t>Esta idea tiene una consecuencia muy práctica: separar lo que nos interesa del fondo se puede plantear como una pregunta sobre números. ¿Dónde están los números altos? ¿Dónde están los bajos? ¿Dónde hay un cambio brusco de uno a otro? El borde de una célula es, en la tabla, el lugar donde los valores pasan de bajos a altos en muy pocos píxeles.</w:t>
      </w:r>
    </w:p>
    <w:p>
      <w:r>
        <w:t>Y de ahí se entiende por qué el borde importa tanto. Si el borde es nítido, en la tabla se ve un salto claro, y trazar el contorno es sencillo. Si el borde está borroso, los valores suben poco a poco, y es más difícil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que se llama histograma. Es una gráfica que cuenta cuántos píxeles hay de cada nivel de brillo. En el eje horizontal van los valores, de cero a doscientos cincuenta y cinco, y en el vertical, cuántos píxeles tienen ese valor.</w:t>
      </w:r>
    </w:p>
    <w:p>
      <w:r>
        <w:t>Para construirlo, se recorre la imagen píxel por píxel, y cada vez que se encuentra un valor, se suma uno a la columna correspondiente. Al final, las columnas altas son los valores más comunes y las bajas los poco comunes.</w:t>
      </w:r>
    </w:p>
    <w:p>
      <w:r>
        <w:t>Veamos cómo es el histograma de una imagen de fluorescencia. Recordemos cómo es la imagen: casi todo es fondo oscuro, y unas pocas zonas son células brillantes. Entonces, el histograma tiene una columna altísima en los valores bajos, porque la inmensa mayoría de los píxeles son oscuros, y después una cola larga y baja hacia los valores altos, que corresponden a las células.</w:t>
      </w:r>
    </w:p>
    <w:p>
      <w:r>
        <w:t>Esa forma explica por qué la idea del umbral parece funcionar. Si en el histograma hay una zona de valores bajos con muchísimos píxeles y una zona de valores altos con unos pocos, se podría trazar una línea en medio: de ahí hacia la izquierda es fondo, de ahí hacia la derecha son células.</w:t>
      </w:r>
    </w:p>
    <w:p>
      <w:r>
        <w:t>Pero también explica por qué falla. Las células no son del mismo brillo: unas son más intensas que otras. Hay colas, que brillan menos que las cabezas pero más que el fondo. Hay manchas difusas con valores intermedios. Y los bordes de las células, donde el brillo baja poco a poco, producen valores intermedios que no pertenecen claramente a ningún grupo. En el histograma, todo eso rellena el espacio entre el fondo y las células, y no hay una línea limpia donde cortar.</w:t>
      </w:r>
    </w:p>
    <w:p>
      <w:r>
        <w:t>Además, el histograma de una imagen puede ser distinto del de la siguiente, si cambió la iluminación o la exposición. Un umbral elegido para una puede no servir para la otra.</w:t>
      </w:r>
    </w:p>
    <w:p>
      <w:r>
        <w:t>Esta es una herramienta que usaremos más adelante para entender qué ve la computadora, y es una buena manera de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w:t>
      </w:r>
    </w:p>
    <w:p>
      <w:r>
        <w:t>Una imagen de las que usamos, guardada como BMP, pesa unos siete megabytes, como vimos hace un momento. El mismo contenido en JPG puede pesar una fracción de eso, y ahí está su atractivo: ocupa menos. Pero ese ahorro se paga con fidelidad, y para medir, la fidelidad es justo lo que necesitamos.</w:t>
      </w:r>
    </w:p>
    <w:p>
      <w:r>
        <w:t>Veámoslo con un poco más de detalle, porque este es uno de los errores más comunes y más fáciles de evitar.</w:t>
      </w:r>
    </w:p>
    <w:p>
      <w:r>
        <w:t>La compresión es una forma de guardar la misma imagen en menos espacio.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Para una fotografía de un paisaje, eso casi no importa. Para una imagen donde vamos a medir el borde de una célula, sí importa, porque la simplificación por bloques tiende a mover y a suavizar justo los bordes. Y hay un detalle que conviene recordar: cada vez que una imagen se guarda en JPG, se pierde un poco más. Si pasa por varias aplicaciones, cada una comprimiéndola otra vez, el daño se acumula.</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Pasemos ahora a una pregunta menos trivial de lo que parece: ¿cuánto mide una célula? Para contestarla necesitamos una unidad y una forma de pasar de píxeles a esa unidad.</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las micras.</w:t>
      </w:r>
    </w:p>
    <w:p>
      <w:r>
        <w:t>El problema es que una imagen digital no sabe nada de micras. Solo sabe de píxeles. Y cuántas micras representa un píxel depende de cómo se tomó la imagen. Un factor es el aumento del microscopio. Si se usa un aumento de cuarenta X, cada píxel cubre un pedazo de la muestra; si se usa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t>Y el archivo no guarda este dato. Las imágenes que usamos no traen escrito cuánto mide cada píxel. Entonces hay dos caminos. Uno es suponer un valor y no decir nada, y el otro es declarar una escala y repetirla en todos los resultados. Nuestro sistema toma el segundo camino, y eso es lo que vemos en la siguiente diapositiva.</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la tercera sesión, cuando revisemos el sistema por dentro.</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una escala única, cualquier imagen se interpreta con la misma relación entre píxeles y micras, y eso permite comparar entre imágenes y entre personas. Además, como cada resultado la declara, quien lee un número sabe con qué regla se calculó. Si en el futuro se decide usar otra escala, o una por cada aumento, se puede cambiar y todos sabrán que cambió.</w:t>
      </w:r>
    </w:p>
    <w:p>
      <w:r>
        <w:t>Un último ejemplo: si una cabeza ocupa siete mil doscientos píxeles, su área es de dos micras cuadradas, y si ocupa mil ochocientos, media micra cuadrada. Con cuentas así, que cualquiera puede repetir con una calculadora, se pasa de lo que la computadora ve a lo que el investigador necesita.</w:t>
      </w:r>
    </w:p>
    <w:p>
      <w:r>
        <w:rPr>
          <w:b/>
          <w:color w:val="1F4E9A"/>
        </w:rPr>
        <w:t>[Diapositiva · Dos tipos de imagen, dos modelos]</w:t>
      </w:r>
    </w:p>
    <w:p>
      <w:pPr>
        <w:shd w:val="clear" w:color="auto" w:fill="FFF2CC"/>
      </w:pPr>
      <w:r>
        <w:rPr>
          <w:i/>
          <w:sz w:val="20"/>
        </w:rPr>
        <w:t>Idea central: Las imágenes de fluorescencia y las de fondo claro se ven distintas, y por eso hay un modelo entrenado para cada tipo.</w:t>
      </w:r>
    </w:p>
    <w:p>
      <w:r>
        <w:t>Algo que mencionamos de pasada y que merece su propio momento: trabajamos con dos tipos de imágenes, y para cada una hay un modelo.</w:t>
      </w:r>
    </w:p>
    <w:p>
      <w:r>
        <w:t>Las de fluorescencia son las que hemos visto: células brillantes sobre un fondo oscuro. Las de fondo claro son lo contrario: la muestra se ve oscura, o de un color, sobre un fondo iluminado. Las dos son imágenes digitales, tablas de números, pero los números se comportan de forma muy distinta. En una, lo que buscamos son valores altos rodeados de valores bajos. En la otra, la situación es la contraria.</w:t>
      </w:r>
    </w:p>
    <w:p>
      <w:r>
        <w:t>Podría pensarse que basta con una sola red que lo aprenda todo. En principio se puede, pero tiene un costo. Una red que debe resolver dos problemas muy distintos necesita más ejemplos de cada uno y más capacidad, y suele rendir peor en ambos que dos redes especializadas. Por eso se entrenó un modelo para cada caso.</w:t>
      </w:r>
    </w:p>
    <w:p>
      <w:r>
        <w:t>Esto tiene una consecuencia práctica para quien usa el sitio: hay que subir cada imagen al tipo que le corresponde, y el sitio elige el modelo adecuado. Más adelante, cuando veamos el sistema funcionando, lo vamos a ver en acción.</w:t>
      </w:r>
    </w:p>
    <w:p>
      <w:r>
        <w:t>Un modelo sirve para el tipo de imágenes con las que se entrenó. Cuando cambian las condiciones, como otra tinción, otro microscopio o un tipo de célula distinto, hay que preguntarse si el modelo sigue siendo adecuado, y a veces la respuesta es que se necesita otro. En el siguiente video vemos dónde ya vive la inteligencia artificial y qué palabras vamos a usar.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