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 (versión natural)</w:t>
      </w:r>
    </w:p>
    <w:p>
      <w:r>
        <w:t>BioImage-Repro UAM · Módulo 1 · Capacitación en video</w:t>
      </w:r>
    </w:p>
    <w:p>
      <w:r>
        <w:t>Continúa del video 5. Empieza con la frase que lo une con el video anterior.</w:t>
      </w:r>
    </w:p>
    <w:p>
      <w:r>
        <w:t>Segunda versión, escrita para decirse en voz alta: frases cortas, ritmo de conversación, sin guiones largos.</w:t>
      </w:r>
    </w:p>
    <w:p>
      <w:r>
        <w:rPr>
          <w:b/>
          <w:color w:val="1F4E9A"/>
        </w:rPr>
        <w:t>[Diapositiva 1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2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3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4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para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5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6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está aprendiendo los ejemplos de memoria.</w:t>
      </w:r>
    </w:p>
    <w:p>
      <w:r>
        <w:t>Quien entrena una red pasa mucho tiempo mirando esta curva. Es como el termómetro del entrenamiento: no dice todo, pero avisa si algo va mal.</w:t>
      </w:r>
    </w:p>
    <w:p>
      <w:r>
        <w:rPr>
          <w:b/>
          <w:color w:val="1F4E9A"/>
        </w:rPr>
        <w:t>[Diapositiva 7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8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9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aclarar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el siguiente módulo veremos otra forma de ahorrar ejemplos.</w:t>
      </w:r>
    </w:p>
    <w:p>
      <w:r>
        <w:t>Otra es si la red puede equivocarse. Sí, de las dos maneras que acabamos de ver, y esos errores los revisamos con calma en el siguiente módulo.</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10 · Glosario de repaso]</w:t>
      </w:r>
    </w:p>
    <w:p>
      <w:pPr>
        <w:shd w:val="clear" w:color="auto" w:fill="FFF2CC"/>
      </w:pPr>
      <w:r>
        <w:rPr>
          <w:i/>
          <w:sz w:val="20"/>
        </w:rPr>
        <w:t>Idea central: Un repaso rápido de las palabras de este módulo, una por una, para que queden a la mano.</w:t>
      </w:r>
    </w:p>
    <w:p>
      <w:r>
        <w:t>Para terminar esta parte, un glosario rápido, con todas las palabras de este módulo,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11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12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Gracias por acompañarme en este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